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4A2DF" w14:textId="67370DD6" w:rsidR="00400598" w:rsidRPr="008E5901" w:rsidRDefault="008E5901" w:rsidP="00400598">
      <w:pPr>
        <w:pBdr>
          <w:bottom w:val="single" w:sz="6" w:space="0" w:color="A2A9B1"/>
        </w:pBdr>
        <w:spacing w:after="60" w:line="240" w:lineRule="auto"/>
        <w:outlineLvl w:val="0"/>
        <w:rPr>
          <w:rFonts w:ascii="Georgia" w:eastAsia="Times New Roman" w:hAnsi="Georgia" w:cs="Times New Roman"/>
          <w:kern w:val="36"/>
          <w:sz w:val="43"/>
          <w:szCs w:val="43"/>
          <w:lang w:eastAsia="it-IT"/>
        </w:rPr>
      </w:pPr>
      <w:r w:rsidRPr="008E5901">
        <w:rPr>
          <w:rFonts w:ascii="Georgia" w:eastAsia="Times New Roman" w:hAnsi="Georgia" w:cs="Times New Roman"/>
          <w:kern w:val="36"/>
          <w:sz w:val="43"/>
          <w:szCs w:val="43"/>
          <w:lang w:eastAsia="it-IT"/>
        </w:rPr>
        <w:t>5 -</w:t>
      </w:r>
      <w:r w:rsidR="00400598" w:rsidRPr="008E5901">
        <w:rPr>
          <w:rFonts w:ascii="Georgia" w:eastAsia="Times New Roman" w:hAnsi="Georgia" w:cs="Times New Roman"/>
          <w:kern w:val="36"/>
          <w:sz w:val="43"/>
          <w:szCs w:val="43"/>
          <w:lang w:eastAsia="it-IT"/>
        </w:rPr>
        <w:t>Vittoriano</w:t>
      </w:r>
    </w:p>
    <w:p w14:paraId="22C8FFC2" w14:textId="77777777" w:rsidR="00400598" w:rsidRPr="008E5901" w:rsidRDefault="00400598" w:rsidP="00400598">
      <w:pPr>
        <w:spacing w:after="0" w:line="240" w:lineRule="auto"/>
        <w:rPr>
          <w:rFonts w:ascii="Arial" w:eastAsia="Times New Roman" w:hAnsi="Arial" w:cs="Arial"/>
          <w:sz w:val="19"/>
          <w:szCs w:val="19"/>
          <w:lang w:val="en-US" w:eastAsia="it-IT"/>
        </w:rPr>
      </w:pPr>
      <w:r w:rsidRPr="008E5901">
        <w:rPr>
          <w:rFonts w:ascii="Arial" w:eastAsia="Times New Roman" w:hAnsi="Arial" w:cs="Arial"/>
          <w:sz w:val="19"/>
          <w:szCs w:val="19"/>
          <w:lang w:val="en-US" w:eastAsia="it-IT"/>
        </w:rPr>
        <w:t>Da Wikipedia, l'enciclopedia libera.</w:t>
      </w:r>
    </w:p>
    <w:p w14:paraId="1408788A" w14:textId="77777777" w:rsidR="00400598" w:rsidRPr="008E5901" w:rsidRDefault="008E5901" w:rsidP="00400598">
      <w:pPr>
        <w:spacing w:after="0" w:line="240" w:lineRule="auto"/>
        <w:rPr>
          <w:rFonts w:ascii="Arial" w:eastAsia="Times New Roman" w:hAnsi="Arial" w:cs="Arial"/>
          <w:sz w:val="21"/>
          <w:szCs w:val="21"/>
          <w:lang w:val="en-US" w:eastAsia="it-IT"/>
        </w:rPr>
      </w:pPr>
      <w:hyperlink r:id="rId7" w:anchor="mw-head" w:history="1">
        <w:r w:rsidR="00400598" w:rsidRPr="008E5901">
          <w:rPr>
            <w:rFonts w:ascii="Arial" w:eastAsia="Times New Roman" w:hAnsi="Arial" w:cs="Arial"/>
            <w:sz w:val="21"/>
            <w:szCs w:val="21"/>
            <w:u w:val="single"/>
            <w:bdr w:val="none" w:sz="0" w:space="0" w:color="auto" w:frame="1"/>
            <w:lang w:val="en-US" w:eastAsia="it-IT"/>
          </w:rPr>
          <w:t>Jump to navigation</w:t>
        </w:r>
      </w:hyperlink>
      <w:hyperlink r:id="rId8" w:anchor="p-search" w:history="1">
        <w:r w:rsidR="00400598" w:rsidRPr="008E5901">
          <w:rPr>
            <w:rFonts w:ascii="Arial" w:eastAsia="Times New Roman" w:hAnsi="Arial" w:cs="Arial"/>
            <w:sz w:val="21"/>
            <w:szCs w:val="21"/>
            <w:u w:val="single"/>
            <w:bdr w:val="none" w:sz="0" w:space="0" w:color="auto" w:frame="1"/>
            <w:lang w:val="en-US" w:eastAsia="it-IT"/>
          </w:rPr>
          <w:t>Jump to search</w:t>
        </w:r>
      </w:hyperlink>
    </w:p>
    <w:p w14:paraId="24050F6A" w14:textId="77777777" w:rsidR="00400598" w:rsidRPr="008E5901" w:rsidRDefault="00400598" w:rsidP="00400598">
      <w:pPr>
        <w:spacing w:after="120" w:line="240" w:lineRule="auto"/>
        <w:rPr>
          <w:rFonts w:ascii="Arial" w:eastAsia="Times New Roman" w:hAnsi="Arial" w:cs="Arial"/>
          <w:sz w:val="21"/>
          <w:szCs w:val="21"/>
          <w:lang w:eastAsia="it-IT"/>
        </w:rPr>
      </w:pPr>
      <w:r w:rsidRPr="008E5901">
        <w:rPr>
          <w:rFonts w:ascii="Arial" w:eastAsia="Times New Roman" w:hAnsi="Arial" w:cs="Arial"/>
          <w:noProof/>
          <w:sz w:val="21"/>
          <w:szCs w:val="21"/>
          <w:lang w:eastAsia="it-IT"/>
        </w:rPr>
        <w:drawing>
          <wp:inline distT="0" distB="0" distL="0" distR="0" wp14:anchorId="6E196757" wp14:editId="5F9E6FC9">
            <wp:extent cx="171450" cy="171450"/>
            <wp:effectExtent l="0" t="0" r="0" b="0"/>
            <wp:docPr id="59" name="Immagine 5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E5901">
        <w:rPr>
          <w:rFonts w:ascii="Arial" w:eastAsia="Times New Roman" w:hAnsi="Arial" w:cs="Arial"/>
          <w:sz w:val="21"/>
          <w:szCs w:val="21"/>
          <w:lang w:eastAsia="it-IT"/>
        </w:rPr>
        <w:t> </w:t>
      </w:r>
      <w:hyperlink r:id="rId11" w:tooltip="Aiuto:Disambiguazione" w:history="1">
        <w:r w:rsidRPr="008E5901">
          <w:rPr>
            <w:rFonts w:ascii="Arial" w:eastAsia="Times New Roman" w:hAnsi="Arial" w:cs="Arial"/>
            <w:i/>
            <w:iCs/>
            <w:sz w:val="21"/>
            <w:szCs w:val="21"/>
            <w:u w:val="single"/>
            <w:lang w:eastAsia="it-IT"/>
          </w:rPr>
          <w:t>Disambiguazione</w:t>
        </w:r>
      </w:hyperlink>
      <w:r w:rsidRPr="008E5901">
        <w:rPr>
          <w:rFonts w:ascii="Arial" w:eastAsia="Times New Roman" w:hAnsi="Arial" w:cs="Arial"/>
          <w:i/>
          <w:iCs/>
          <w:sz w:val="21"/>
          <w:szCs w:val="21"/>
          <w:lang w:eastAsia="it-IT"/>
        </w:rPr>
        <w:t> – Se stai cercando il nome proprio di persona, vedi </w:t>
      </w:r>
      <w:hyperlink r:id="rId12" w:tooltip="Vittoriano (nome)" w:history="1">
        <w:r w:rsidRPr="008E5901">
          <w:rPr>
            <w:rFonts w:ascii="Arial" w:eastAsia="Times New Roman" w:hAnsi="Arial" w:cs="Arial"/>
            <w:b/>
            <w:bCs/>
            <w:i/>
            <w:iCs/>
            <w:sz w:val="21"/>
            <w:szCs w:val="21"/>
            <w:u w:val="single"/>
            <w:lang w:eastAsia="it-IT"/>
          </w:rPr>
          <w:t>Vittoriano (nome)</w:t>
        </w:r>
      </w:hyperlink>
      <w:r w:rsidRPr="008E5901">
        <w:rPr>
          <w:rFonts w:ascii="Arial" w:eastAsia="Times New Roman" w:hAnsi="Arial" w:cs="Arial"/>
          <w:i/>
          <w:iCs/>
          <w:sz w:val="21"/>
          <w:szCs w:val="21"/>
          <w:lang w:eastAsia="it-IT"/>
        </w:rPr>
        <w:t>.</w:t>
      </w:r>
    </w:p>
    <w:p w14:paraId="5D766061"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w:t>
      </w:r>
      <w:r w:rsidRPr="008E5901">
        <w:rPr>
          <w:rFonts w:ascii="Arial" w:eastAsia="Times New Roman" w:hAnsi="Arial" w:cs="Arial"/>
          <w:b/>
          <w:bCs/>
          <w:sz w:val="21"/>
          <w:szCs w:val="21"/>
          <w:lang w:eastAsia="it-IT"/>
        </w:rPr>
        <w:t>Monumento nazionale a Vittorio Emanuele II</w:t>
      </w:r>
      <w:r w:rsidRPr="008E5901">
        <w:rPr>
          <w:rFonts w:ascii="Arial" w:eastAsia="Times New Roman" w:hAnsi="Arial" w:cs="Arial"/>
          <w:sz w:val="21"/>
          <w:szCs w:val="21"/>
          <w:lang w:eastAsia="it-IT"/>
        </w:rPr>
        <w:t> o (</w:t>
      </w:r>
      <w:r w:rsidRPr="008E5901">
        <w:rPr>
          <w:rFonts w:ascii="Arial" w:eastAsia="Times New Roman" w:hAnsi="Arial" w:cs="Arial"/>
          <w:b/>
          <w:bCs/>
          <w:sz w:val="21"/>
          <w:szCs w:val="21"/>
          <w:lang w:eastAsia="it-IT"/>
        </w:rPr>
        <w:t>Mole del</w:t>
      </w:r>
      <w:r w:rsidRPr="008E5901">
        <w:rPr>
          <w:rFonts w:ascii="Arial" w:eastAsia="Times New Roman" w:hAnsi="Arial" w:cs="Arial"/>
          <w:sz w:val="21"/>
          <w:szCs w:val="21"/>
          <w:lang w:eastAsia="it-IT"/>
        </w:rPr>
        <w:t>) </w:t>
      </w:r>
      <w:r w:rsidRPr="008E5901">
        <w:rPr>
          <w:rFonts w:ascii="Arial" w:eastAsia="Times New Roman" w:hAnsi="Arial" w:cs="Arial"/>
          <w:b/>
          <w:bCs/>
          <w:sz w:val="21"/>
          <w:szCs w:val="21"/>
          <w:lang w:eastAsia="it-IT"/>
        </w:rPr>
        <w:t>Vittoriano</w:t>
      </w:r>
      <w:r w:rsidRPr="008E5901">
        <w:rPr>
          <w:rFonts w:ascii="Arial" w:eastAsia="Times New Roman" w:hAnsi="Arial" w:cs="Arial"/>
          <w:sz w:val="21"/>
          <w:szCs w:val="21"/>
          <w:lang w:eastAsia="it-IT"/>
        </w:rPr>
        <w:t>, impropriamente detto </w:t>
      </w:r>
      <w:r w:rsidRPr="008E5901">
        <w:rPr>
          <w:rFonts w:ascii="Arial" w:eastAsia="Times New Roman" w:hAnsi="Arial" w:cs="Arial"/>
          <w:b/>
          <w:bCs/>
          <w:sz w:val="21"/>
          <w:szCs w:val="21"/>
          <w:lang w:eastAsia="it-IT"/>
        </w:rPr>
        <w:t>Altare della Patria</w:t>
      </w:r>
      <w:r w:rsidRPr="008E5901">
        <w:rPr>
          <w:rFonts w:ascii="Arial" w:eastAsia="Times New Roman" w:hAnsi="Arial" w:cs="Arial"/>
          <w:sz w:val="21"/>
          <w:szCs w:val="21"/>
          <w:lang w:eastAsia="it-IT"/>
        </w:rPr>
        <w:t>, è un </w:t>
      </w:r>
      <w:hyperlink r:id="rId13" w:tooltip="Monumento nazionale" w:history="1">
        <w:r w:rsidRPr="008E5901">
          <w:rPr>
            <w:rFonts w:ascii="Arial" w:eastAsia="Times New Roman" w:hAnsi="Arial" w:cs="Arial"/>
            <w:sz w:val="21"/>
            <w:szCs w:val="21"/>
            <w:u w:val="single"/>
            <w:lang w:eastAsia="it-IT"/>
          </w:rPr>
          <w:t>complesso monumentale nazionale</w:t>
        </w:r>
      </w:hyperlink>
      <w:r w:rsidRPr="008E5901">
        <w:rPr>
          <w:rFonts w:ascii="Arial" w:eastAsia="Times New Roman" w:hAnsi="Arial" w:cs="Arial"/>
          <w:sz w:val="21"/>
          <w:szCs w:val="21"/>
          <w:lang w:eastAsia="it-IT"/>
        </w:rPr>
        <w:t> italiano situato a </w:t>
      </w:r>
      <w:hyperlink r:id="rId14" w:tooltip="Roma" w:history="1">
        <w:r w:rsidRPr="008E5901">
          <w:rPr>
            <w:rFonts w:ascii="Arial" w:eastAsia="Times New Roman" w:hAnsi="Arial" w:cs="Arial"/>
            <w:sz w:val="21"/>
            <w:szCs w:val="21"/>
            <w:u w:val="single"/>
            <w:lang w:eastAsia="it-IT"/>
          </w:rPr>
          <w:t>Roma</w:t>
        </w:r>
      </w:hyperlink>
      <w:r w:rsidRPr="008E5901">
        <w:rPr>
          <w:rFonts w:ascii="Arial" w:eastAsia="Times New Roman" w:hAnsi="Arial" w:cs="Arial"/>
          <w:sz w:val="21"/>
          <w:szCs w:val="21"/>
          <w:lang w:eastAsia="it-IT"/>
        </w:rPr>
        <w:t> in </w:t>
      </w:r>
      <w:hyperlink r:id="rId15" w:tooltip="Piazza Venezia" w:history="1">
        <w:r w:rsidRPr="008E5901">
          <w:rPr>
            <w:rFonts w:ascii="Arial" w:eastAsia="Times New Roman" w:hAnsi="Arial" w:cs="Arial"/>
            <w:sz w:val="21"/>
            <w:szCs w:val="21"/>
            <w:u w:val="single"/>
            <w:lang w:eastAsia="it-IT"/>
          </w:rPr>
          <w:t>piazza Venezia</w:t>
        </w:r>
      </w:hyperlink>
      <w:r w:rsidRPr="008E5901">
        <w:rPr>
          <w:rFonts w:ascii="Arial" w:eastAsia="Times New Roman" w:hAnsi="Arial" w:cs="Arial"/>
          <w:sz w:val="21"/>
          <w:szCs w:val="21"/>
          <w:lang w:eastAsia="it-IT"/>
        </w:rPr>
        <w:t>, sul versante settentrionale del </w:t>
      </w:r>
      <w:hyperlink r:id="rId16" w:tooltip="Campidoglio" w:history="1">
        <w:r w:rsidRPr="008E5901">
          <w:rPr>
            <w:rFonts w:ascii="Arial" w:eastAsia="Times New Roman" w:hAnsi="Arial" w:cs="Arial"/>
            <w:sz w:val="21"/>
            <w:szCs w:val="21"/>
            <w:u w:val="single"/>
            <w:lang w:eastAsia="it-IT"/>
          </w:rPr>
          <w:t>colle del Campidoglio</w:t>
        </w:r>
      </w:hyperlink>
      <w:r w:rsidRPr="008E5901">
        <w:rPr>
          <w:rFonts w:ascii="Arial" w:eastAsia="Times New Roman" w:hAnsi="Arial" w:cs="Arial"/>
          <w:sz w:val="21"/>
          <w:szCs w:val="21"/>
          <w:lang w:eastAsia="it-IT"/>
        </w:rPr>
        <w:t>, opera degli architetti </w:t>
      </w:r>
      <w:hyperlink r:id="rId17" w:tooltip="Ettore Ferrari" w:history="1">
        <w:r w:rsidRPr="008E5901">
          <w:rPr>
            <w:rFonts w:ascii="Arial" w:eastAsia="Times New Roman" w:hAnsi="Arial" w:cs="Arial"/>
            <w:sz w:val="21"/>
            <w:szCs w:val="21"/>
            <w:u w:val="single"/>
            <w:lang w:eastAsia="it-IT"/>
          </w:rPr>
          <w:t>Ettore Ferrari</w:t>
        </w:r>
      </w:hyperlink>
      <w:r w:rsidRPr="008E5901">
        <w:rPr>
          <w:rFonts w:ascii="Arial" w:eastAsia="Times New Roman" w:hAnsi="Arial" w:cs="Arial"/>
          <w:sz w:val="21"/>
          <w:szCs w:val="21"/>
          <w:lang w:eastAsia="it-IT"/>
        </w:rPr>
        <w:t> e </w:t>
      </w:r>
      <w:hyperlink r:id="rId18" w:tooltip="Pio Piacentini" w:history="1">
        <w:r w:rsidRPr="008E5901">
          <w:rPr>
            <w:rFonts w:ascii="Arial" w:eastAsia="Times New Roman" w:hAnsi="Arial" w:cs="Arial"/>
            <w:sz w:val="21"/>
            <w:szCs w:val="21"/>
            <w:u w:val="single"/>
            <w:lang w:eastAsia="it-IT"/>
          </w:rPr>
          <w:t>Pio Piacentini</w:t>
        </w:r>
      </w:hyperlink>
      <w:r w:rsidRPr="008E5901">
        <w:rPr>
          <w:rFonts w:ascii="Arial" w:eastAsia="Times New Roman" w:hAnsi="Arial" w:cs="Arial"/>
          <w:sz w:val="21"/>
          <w:szCs w:val="21"/>
          <w:lang w:eastAsia="it-IT"/>
        </w:rPr>
        <w:t>, che idearono il progetto di massima, e </w:t>
      </w:r>
      <w:hyperlink r:id="rId19" w:tooltip="Giuseppe Sacconi" w:history="1">
        <w:r w:rsidRPr="008E5901">
          <w:rPr>
            <w:rFonts w:ascii="Arial" w:eastAsia="Times New Roman" w:hAnsi="Arial" w:cs="Arial"/>
            <w:sz w:val="21"/>
            <w:szCs w:val="21"/>
            <w:u w:val="single"/>
            <w:lang w:eastAsia="it-IT"/>
          </w:rPr>
          <w:t>Giuseppe Sacconi</w:t>
        </w:r>
      </w:hyperlink>
      <w:r w:rsidRPr="008E5901">
        <w:rPr>
          <w:rFonts w:ascii="Arial" w:eastAsia="Times New Roman" w:hAnsi="Arial" w:cs="Arial"/>
          <w:sz w:val="21"/>
          <w:szCs w:val="21"/>
          <w:lang w:eastAsia="it-IT"/>
        </w:rPr>
        <w:t>, che fu l'artefice del progetto di dettaglio. Fu costruito a partire dal 1885, con i lavori che si conclusero nel 1935: tuttavia l'inaugurazione ufficiale e la contestuale apertura al pubblico erano avvenute già nel 1911, in occasione degli eventi collegati all'</w:t>
      </w:r>
      <w:hyperlink r:id="rId20" w:tooltip="Expo 1911" w:history="1">
        <w:r w:rsidRPr="008E5901">
          <w:rPr>
            <w:rFonts w:ascii="Arial" w:eastAsia="Times New Roman" w:hAnsi="Arial" w:cs="Arial"/>
            <w:sz w:val="21"/>
            <w:szCs w:val="21"/>
            <w:u w:val="single"/>
            <w:lang w:eastAsia="it-IT"/>
          </w:rPr>
          <w:t>Esposizione internazionale di Torino</w:t>
        </w:r>
      </w:hyperlink>
      <w:r w:rsidRPr="008E5901">
        <w:rPr>
          <w:rFonts w:ascii="Arial" w:eastAsia="Times New Roman" w:hAnsi="Arial" w:cs="Arial"/>
          <w:sz w:val="21"/>
          <w:szCs w:val="21"/>
          <w:lang w:eastAsia="it-IT"/>
        </w:rPr>
        <w:t>, durante le celebrazioni del 50º </w:t>
      </w:r>
      <w:hyperlink r:id="rId21" w:tooltip="Anniversario dell'Unità d'Italia" w:history="1">
        <w:r w:rsidRPr="008E5901">
          <w:rPr>
            <w:rFonts w:ascii="Arial" w:eastAsia="Times New Roman" w:hAnsi="Arial" w:cs="Arial"/>
            <w:sz w:val="21"/>
            <w:szCs w:val="21"/>
            <w:u w:val="single"/>
            <w:lang w:eastAsia="it-IT"/>
          </w:rPr>
          <w:t>anniversario dell'Unità d'Italia</w:t>
        </w:r>
      </w:hyperlink>
      <w:r w:rsidRPr="008E5901">
        <w:rPr>
          <w:rFonts w:ascii="Arial" w:eastAsia="Times New Roman" w:hAnsi="Arial" w:cs="Arial"/>
          <w:sz w:val="21"/>
          <w:szCs w:val="21"/>
          <w:lang w:eastAsia="it-IT"/>
        </w:rPr>
        <w:t>. Da un punto di vista architettonico è stato pensato come un moderno </w:t>
      </w:r>
      <w:hyperlink r:id="rId22" w:tooltip="Foro (urbanistica)" w:history="1">
        <w:r w:rsidRPr="008E5901">
          <w:rPr>
            <w:rFonts w:ascii="Arial" w:eastAsia="Times New Roman" w:hAnsi="Arial" w:cs="Arial"/>
            <w:sz w:val="21"/>
            <w:szCs w:val="21"/>
            <w:u w:val="single"/>
            <w:lang w:eastAsia="it-IT"/>
          </w:rPr>
          <w:t>foro</w:t>
        </w:r>
      </w:hyperlink>
      <w:r w:rsidRPr="008E5901">
        <w:rPr>
          <w:rFonts w:ascii="Arial" w:eastAsia="Times New Roman" w:hAnsi="Arial" w:cs="Arial"/>
          <w:sz w:val="21"/>
          <w:szCs w:val="21"/>
          <w:lang w:eastAsia="it-IT"/>
        </w:rPr>
        <w:t>, un'</w:t>
      </w:r>
      <w:hyperlink r:id="rId23" w:tooltip="Agorà" w:history="1">
        <w:r w:rsidRPr="008E5901">
          <w:rPr>
            <w:rFonts w:ascii="Arial" w:eastAsia="Times New Roman" w:hAnsi="Arial" w:cs="Arial"/>
            <w:sz w:val="21"/>
            <w:szCs w:val="21"/>
            <w:u w:val="single"/>
            <w:lang w:eastAsia="it-IT"/>
          </w:rPr>
          <w:t>agorà</w:t>
        </w:r>
      </w:hyperlink>
      <w:r w:rsidRPr="008E5901">
        <w:rPr>
          <w:rFonts w:ascii="Arial" w:eastAsia="Times New Roman" w:hAnsi="Arial" w:cs="Arial"/>
          <w:sz w:val="21"/>
          <w:szCs w:val="21"/>
          <w:lang w:eastAsia="it-IT"/>
        </w:rPr>
        <w:t> su tre livelli collegati da scalinate e sovrastato da un </w:t>
      </w:r>
      <w:hyperlink r:id="rId24" w:tooltip="Portico" w:history="1">
        <w:r w:rsidRPr="008E5901">
          <w:rPr>
            <w:rFonts w:ascii="Arial" w:eastAsia="Times New Roman" w:hAnsi="Arial" w:cs="Arial"/>
            <w:sz w:val="21"/>
            <w:szCs w:val="21"/>
            <w:u w:val="single"/>
            <w:lang w:eastAsia="it-IT"/>
          </w:rPr>
          <w:t>portico</w:t>
        </w:r>
      </w:hyperlink>
      <w:r w:rsidRPr="008E5901">
        <w:rPr>
          <w:rFonts w:ascii="Arial" w:eastAsia="Times New Roman" w:hAnsi="Arial" w:cs="Arial"/>
          <w:sz w:val="21"/>
          <w:szCs w:val="21"/>
          <w:lang w:eastAsia="it-IT"/>
        </w:rPr>
        <w:t> caratterizzato da un </w:t>
      </w:r>
      <w:hyperlink r:id="rId25" w:tooltip="Colonnato" w:history="1">
        <w:r w:rsidRPr="008E5901">
          <w:rPr>
            <w:rFonts w:ascii="Arial" w:eastAsia="Times New Roman" w:hAnsi="Arial" w:cs="Arial"/>
            <w:sz w:val="21"/>
            <w:szCs w:val="21"/>
            <w:u w:val="single"/>
            <w:lang w:eastAsia="it-IT"/>
          </w:rPr>
          <w:t>colonnato</w:t>
        </w:r>
      </w:hyperlink>
      <w:r w:rsidRPr="008E5901">
        <w:rPr>
          <w:rFonts w:ascii="Arial" w:eastAsia="Times New Roman" w:hAnsi="Arial" w:cs="Arial"/>
          <w:sz w:val="21"/>
          <w:szCs w:val="21"/>
          <w:lang w:eastAsia="it-IT"/>
        </w:rPr>
        <w:t>.</w:t>
      </w:r>
    </w:p>
    <w:p w14:paraId="215C5F2D"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Ha un grande valore simbolico e rappresentativo, essendo </w:t>
      </w:r>
      <w:hyperlink r:id="rId26" w:tooltip="Opere architettoniche e artistiche del Vittoriano" w:history="1">
        <w:r w:rsidRPr="008E5901">
          <w:rPr>
            <w:rFonts w:ascii="Arial" w:eastAsia="Times New Roman" w:hAnsi="Arial" w:cs="Arial"/>
            <w:sz w:val="21"/>
            <w:szCs w:val="21"/>
            <w:u w:val="single"/>
            <w:lang w:eastAsia="it-IT"/>
          </w:rPr>
          <w:t>architettonicamente e artisticamente incentrato</w:t>
        </w:r>
      </w:hyperlink>
      <w:r w:rsidRPr="008E5901">
        <w:rPr>
          <w:rFonts w:ascii="Arial" w:eastAsia="Times New Roman" w:hAnsi="Arial" w:cs="Arial"/>
          <w:sz w:val="21"/>
          <w:szCs w:val="21"/>
          <w:lang w:eastAsia="it-IT"/>
        </w:rPr>
        <w:t> sul </w:t>
      </w:r>
      <w:hyperlink r:id="rId27" w:tooltip="Risorgimento" w:history="1">
        <w:r w:rsidRPr="008E5901">
          <w:rPr>
            <w:rFonts w:ascii="Arial" w:eastAsia="Times New Roman" w:hAnsi="Arial" w:cs="Arial"/>
            <w:sz w:val="21"/>
            <w:szCs w:val="21"/>
            <w:u w:val="single"/>
            <w:lang w:eastAsia="it-IT"/>
          </w:rPr>
          <w:t>Risorgimento</w:t>
        </w:r>
      </w:hyperlink>
      <w:r w:rsidRPr="008E5901">
        <w:rPr>
          <w:rFonts w:ascii="Arial" w:eastAsia="Times New Roman" w:hAnsi="Arial" w:cs="Arial"/>
          <w:sz w:val="21"/>
          <w:szCs w:val="21"/>
          <w:lang w:eastAsia="it-IT"/>
        </w:rPr>
        <w:t>, il complesso processo di </w:t>
      </w:r>
      <w:hyperlink r:id="rId28" w:tooltip="Unità nazionale" w:history="1">
        <w:r w:rsidRPr="008E5901">
          <w:rPr>
            <w:rFonts w:ascii="Arial" w:eastAsia="Times New Roman" w:hAnsi="Arial" w:cs="Arial"/>
            <w:sz w:val="21"/>
            <w:szCs w:val="21"/>
            <w:u w:val="single"/>
            <w:lang w:eastAsia="it-IT"/>
          </w:rPr>
          <w:t>unità nazionale</w:t>
        </w:r>
      </w:hyperlink>
      <w:r w:rsidRPr="008E5901">
        <w:rPr>
          <w:rFonts w:ascii="Arial" w:eastAsia="Times New Roman" w:hAnsi="Arial" w:cs="Arial"/>
          <w:sz w:val="21"/>
          <w:szCs w:val="21"/>
          <w:lang w:eastAsia="it-IT"/>
        </w:rPr>
        <w:t> e liberazione dalla dominazione straniera portato a compimento da re </w:t>
      </w:r>
      <w:hyperlink r:id="rId29" w:tooltip="Vittorio Emanuele II di Savoia" w:history="1">
        <w:r w:rsidRPr="008E5901">
          <w:rPr>
            <w:rFonts w:ascii="Arial" w:eastAsia="Times New Roman" w:hAnsi="Arial" w:cs="Arial"/>
            <w:sz w:val="21"/>
            <w:szCs w:val="21"/>
            <w:u w:val="single"/>
            <w:lang w:eastAsia="it-IT"/>
          </w:rPr>
          <w:t>Vittorio Emanuele II di Savoia</w:t>
        </w:r>
      </w:hyperlink>
      <w:r w:rsidRPr="008E5901">
        <w:rPr>
          <w:rFonts w:ascii="Arial" w:eastAsia="Times New Roman" w:hAnsi="Arial" w:cs="Arial"/>
          <w:sz w:val="21"/>
          <w:szCs w:val="21"/>
          <w:lang w:eastAsia="it-IT"/>
        </w:rPr>
        <w:t>, cui il monumento è dedicato: per tale motivo il Vittoriano è considerato uno dei </w:t>
      </w:r>
      <w:hyperlink r:id="rId30" w:tooltip="Simboli patri italiani" w:history="1">
        <w:r w:rsidRPr="008E5901">
          <w:rPr>
            <w:rFonts w:ascii="Arial" w:eastAsia="Times New Roman" w:hAnsi="Arial" w:cs="Arial"/>
            <w:sz w:val="21"/>
            <w:szCs w:val="21"/>
            <w:u w:val="single"/>
            <w:lang w:eastAsia="it-IT"/>
          </w:rPr>
          <w:t>simboli patri italiani</w:t>
        </w:r>
      </w:hyperlink>
      <w:r w:rsidRPr="008E5901">
        <w:rPr>
          <w:rFonts w:ascii="Arial" w:eastAsia="Times New Roman" w:hAnsi="Arial" w:cs="Arial"/>
          <w:sz w:val="21"/>
          <w:szCs w:val="21"/>
          <w:lang w:eastAsia="it-IT"/>
        </w:rPr>
        <w:t>. Esso conserva anche l'Altare della Patria, dapprima un'</w:t>
      </w:r>
      <w:hyperlink r:id="rId31" w:tooltip="Altare" w:history="1">
        <w:r w:rsidRPr="008E5901">
          <w:rPr>
            <w:rFonts w:ascii="Arial" w:eastAsia="Times New Roman" w:hAnsi="Arial" w:cs="Arial"/>
            <w:sz w:val="21"/>
            <w:szCs w:val="21"/>
            <w:u w:val="single"/>
            <w:lang w:eastAsia="it-IT"/>
          </w:rPr>
          <w:t>ara</w:t>
        </w:r>
      </w:hyperlink>
      <w:r w:rsidRPr="008E5901">
        <w:rPr>
          <w:rFonts w:ascii="Arial" w:eastAsia="Times New Roman" w:hAnsi="Arial" w:cs="Arial"/>
          <w:sz w:val="21"/>
          <w:szCs w:val="21"/>
          <w:lang w:eastAsia="it-IT"/>
        </w:rPr>
        <w:t> della </w:t>
      </w:r>
      <w:hyperlink r:id="rId32" w:tooltip="Roma (divinità)" w:history="1">
        <w:r w:rsidRPr="008E5901">
          <w:rPr>
            <w:rFonts w:ascii="Arial" w:eastAsia="Times New Roman" w:hAnsi="Arial" w:cs="Arial"/>
            <w:sz w:val="21"/>
            <w:szCs w:val="21"/>
            <w:u w:val="single"/>
            <w:lang w:eastAsia="it-IT"/>
          </w:rPr>
          <w:t>dea Roma</w:t>
        </w:r>
      </w:hyperlink>
      <w:r w:rsidRPr="008E5901">
        <w:rPr>
          <w:rFonts w:ascii="Arial" w:eastAsia="Times New Roman" w:hAnsi="Arial" w:cs="Arial"/>
          <w:sz w:val="21"/>
          <w:szCs w:val="21"/>
          <w:lang w:eastAsia="it-IT"/>
        </w:rPr>
        <w:t> e poi anche </w:t>
      </w:r>
      <w:hyperlink r:id="rId33" w:tooltip="Sacello" w:history="1">
        <w:r w:rsidRPr="008E5901">
          <w:rPr>
            <w:rFonts w:ascii="Arial" w:eastAsia="Times New Roman" w:hAnsi="Arial" w:cs="Arial"/>
            <w:sz w:val="21"/>
            <w:szCs w:val="21"/>
            <w:u w:val="single"/>
            <w:lang w:eastAsia="it-IT"/>
          </w:rPr>
          <w:t>sacello</w:t>
        </w:r>
      </w:hyperlink>
      <w:r w:rsidRPr="008E5901">
        <w:rPr>
          <w:rFonts w:ascii="Arial" w:eastAsia="Times New Roman" w:hAnsi="Arial" w:cs="Arial"/>
          <w:sz w:val="21"/>
          <w:szCs w:val="21"/>
          <w:lang w:eastAsia="it-IT"/>
        </w:rPr>
        <w:t> del </w:t>
      </w:r>
      <w:hyperlink r:id="rId34" w:tooltip="Milite Ignoto (Italia)" w:history="1">
        <w:r w:rsidRPr="008E5901">
          <w:rPr>
            <w:rFonts w:ascii="Arial" w:eastAsia="Times New Roman" w:hAnsi="Arial" w:cs="Arial"/>
            <w:sz w:val="21"/>
            <w:szCs w:val="21"/>
            <w:u w:val="single"/>
            <w:lang w:eastAsia="it-IT"/>
          </w:rPr>
          <w:t>Milite Ignoto</w:t>
        </w:r>
      </w:hyperlink>
      <w:r w:rsidRPr="008E5901">
        <w:rPr>
          <w:rFonts w:ascii="Arial" w:eastAsia="Times New Roman" w:hAnsi="Arial" w:cs="Arial"/>
          <w:sz w:val="21"/>
          <w:szCs w:val="21"/>
          <w:lang w:eastAsia="it-IT"/>
        </w:rPr>
        <w:t>, adottando così la funzione di un </w:t>
      </w:r>
      <w:hyperlink r:id="rId35" w:tooltip="Tempio" w:history="1">
        <w:r w:rsidRPr="008E5901">
          <w:rPr>
            <w:rFonts w:ascii="Arial" w:eastAsia="Times New Roman" w:hAnsi="Arial" w:cs="Arial"/>
            <w:sz w:val="21"/>
            <w:szCs w:val="21"/>
            <w:u w:val="single"/>
            <w:lang w:eastAsia="it-IT"/>
          </w:rPr>
          <w:t>tempio</w:t>
        </w:r>
      </w:hyperlink>
      <w:r w:rsidRPr="008E5901">
        <w:rPr>
          <w:rFonts w:ascii="Arial" w:eastAsia="Times New Roman" w:hAnsi="Arial" w:cs="Arial"/>
          <w:sz w:val="21"/>
          <w:szCs w:val="21"/>
          <w:lang w:eastAsia="it-IT"/>
        </w:rPr>
        <w:t> </w:t>
      </w:r>
      <w:hyperlink r:id="rId36" w:tooltip="Laico" w:history="1">
        <w:r w:rsidRPr="008E5901">
          <w:rPr>
            <w:rFonts w:ascii="Arial" w:eastAsia="Times New Roman" w:hAnsi="Arial" w:cs="Arial"/>
            <w:sz w:val="21"/>
            <w:szCs w:val="21"/>
            <w:u w:val="single"/>
            <w:lang w:eastAsia="it-IT"/>
          </w:rPr>
          <w:t>laico</w:t>
        </w:r>
      </w:hyperlink>
      <w:r w:rsidRPr="008E5901">
        <w:rPr>
          <w:rFonts w:ascii="Arial" w:eastAsia="Times New Roman" w:hAnsi="Arial" w:cs="Arial"/>
          <w:sz w:val="21"/>
          <w:szCs w:val="21"/>
          <w:lang w:eastAsia="it-IT"/>
        </w:rPr>
        <w:t> consacrato all'Italia. Per il suo grande valore rappresentativo, l'intero Vittoriano è spesso erroneamente chiamato Altare della Patria, sebbene quest'ultimo ne costituisca solo una parte.</w:t>
      </w:r>
    </w:p>
    <w:p w14:paraId="6FBC1770"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Fin dalla sua inaugurazione fu teatro di importanti momenti celebrativi; ciò ha accentuato il suo ruolo di simbolo dell'identità nazionale. Le celebrazioni più importanti che hanno luogo al Vittoriano si svolgono annualmente in occasione dell'</w:t>
      </w:r>
      <w:hyperlink r:id="rId37" w:tooltip="Anniversario della liberazione d'Italia" w:history="1">
        <w:r w:rsidRPr="008E5901">
          <w:rPr>
            <w:rFonts w:ascii="Arial" w:eastAsia="Times New Roman" w:hAnsi="Arial" w:cs="Arial"/>
            <w:sz w:val="21"/>
            <w:szCs w:val="21"/>
            <w:u w:val="single"/>
            <w:lang w:eastAsia="it-IT"/>
          </w:rPr>
          <w:t>Anniversario della liberazione d'Italia</w:t>
        </w:r>
      </w:hyperlink>
      <w:r w:rsidRPr="008E5901">
        <w:rPr>
          <w:rFonts w:ascii="Arial" w:eastAsia="Times New Roman" w:hAnsi="Arial" w:cs="Arial"/>
          <w:sz w:val="21"/>
          <w:szCs w:val="21"/>
          <w:lang w:eastAsia="it-IT"/>
        </w:rPr>
        <w:t> (25 aprile), della </w:t>
      </w:r>
      <w:hyperlink r:id="rId38" w:tooltip="Festa della Repubblica Italiana" w:history="1">
        <w:r w:rsidRPr="008E5901">
          <w:rPr>
            <w:rFonts w:ascii="Arial" w:eastAsia="Times New Roman" w:hAnsi="Arial" w:cs="Arial"/>
            <w:sz w:val="21"/>
            <w:szCs w:val="21"/>
            <w:u w:val="single"/>
            <w:lang w:eastAsia="it-IT"/>
          </w:rPr>
          <w:t>Festa della Repubblica Italiana</w:t>
        </w:r>
      </w:hyperlink>
      <w:r w:rsidRPr="008E5901">
        <w:rPr>
          <w:rFonts w:ascii="Arial" w:eastAsia="Times New Roman" w:hAnsi="Arial" w:cs="Arial"/>
          <w:sz w:val="21"/>
          <w:szCs w:val="21"/>
          <w:lang w:eastAsia="it-IT"/>
        </w:rPr>
        <w:t> (2 giugno) e della </w:t>
      </w:r>
      <w:hyperlink r:id="rId39" w:tooltip="Giornata dell'Unità Nazionale e delle Forze Armate" w:history="1">
        <w:r w:rsidRPr="008E5901">
          <w:rPr>
            <w:rFonts w:ascii="Arial" w:eastAsia="Times New Roman" w:hAnsi="Arial" w:cs="Arial"/>
            <w:sz w:val="21"/>
            <w:szCs w:val="21"/>
            <w:u w:val="single"/>
            <w:lang w:eastAsia="it-IT"/>
          </w:rPr>
          <w:t>Giornata dell'Unità Nazionale e delle Forze Armate</w:t>
        </w:r>
      </w:hyperlink>
      <w:r w:rsidRPr="008E5901">
        <w:rPr>
          <w:rFonts w:ascii="Arial" w:eastAsia="Times New Roman" w:hAnsi="Arial" w:cs="Arial"/>
          <w:sz w:val="21"/>
          <w:szCs w:val="21"/>
          <w:lang w:eastAsia="it-IT"/>
        </w:rPr>
        <w:t> (4 novembre), durante le quali il </w:t>
      </w:r>
      <w:hyperlink r:id="rId40" w:tooltip="Presidente della Repubblica Italiana" w:history="1">
        <w:r w:rsidRPr="008E5901">
          <w:rPr>
            <w:rFonts w:ascii="Arial" w:eastAsia="Times New Roman" w:hAnsi="Arial" w:cs="Arial"/>
            <w:sz w:val="21"/>
            <w:szCs w:val="21"/>
            <w:u w:val="single"/>
            <w:lang w:eastAsia="it-IT"/>
          </w:rPr>
          <w:t>Presidente della Repubblica Italiana</w:t>
        </w:r>
      </w:hyperlink>
      <w:r w:rsidRPr="008E5901">
        <w:rPr>
          <w:rFonts w:ascii="Arial" w:eastAsia="Times New Roman" w:hAnsi="Arial" w:cs="Arial"/>
          <w:sz w:val="21"/>
          <w:szCs w:val="21"/>
          <w:lang w:eastAsia="it-IT"/>
        </w:rPr>
        <w:t> e le </w:t>
      </w:r>
      <w:hyperlink r:id="rId41" w:tooltip="Ordine delle cariche della Repubblica Italiana" w:history="1">
        <w:r w:rsidRPr="008E5901">
          <w:rPr>
            <w:rFonts w:ascii="Arial" w:eastAsia="Times New Roman" w:hAnsi="Arial" w:cs="Arial"/>
            <w:sz w:val="21"/>
            <w:szCs w:val="21"/>
            <w:u w:val="single"/>
            <w:lang w:eastAsia="it-IT"/>
          </w:rPr>
          <w:t>massime cariche dello Stato</w:t>
        </w:r>
      </w:hyperlink>
      <w:r w:rsidRPr="008E5901">
        <w:rPr>
          <w:rFonts w:ascii="Arial" w:eastAsia="Times New Roman" w:hAnsi="Arial" w:cs="Arial"/>
          <w:sz w:val="21"/>
          <w:szCs w:val="21"/>
          <w:lang w:eastAsia="it-IT"/>
        </w:rPr>
        <w:t> rendono omaggio al sacello del Milite Ignoto deponendovi una </w:t>
      </w:r>
      <w:hyperlink r:id="rId42" w:tooltip="Corona trionfale" w:history="1">
        <w:r w:rsidRPr="008E5901">
          <w:rPr>
            <w:rFonts w:ascii="Arial" w:eastAsia="Times New Roman" w:hAnsi="Arial" w:cs="Arial"/>
            <w:sz w:val="21"/>
            <w:szCs w:val="21"/>
            <w:u w:val="single"/>
            <w:lang w:eastAsia="it-IT"/>
          </w:rPr>
          <w:t>corona d'alloro</w:t>
        </w:r>
      </w:hyperlink>
      <w:r w:rsidRPr="008E5901">
        <w:rPr>
          <w:rFonts w:ascii="Arial" w:eastAsia="Times New Roman" w:hAnsi="Arial" w:cs="Arial"/>
          <w:sz w:val="21"/>
          <w:szCs w:val="21"/>
          <w:lang w:eastAsia="it-IT"/>
        </w:rPr>
        <w:t> in memoria dei caduti e dei dispersi italiani nelle guerre.</w:t>
      </w:r>
    </w:p>
    <w:p w14:paraId="1DDC1894"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Situato al centro della </w:t>
      </w:r>
      <w:hyperlink r:id="rId43" w:tooltip="Civiltà romana" w:history="1">
        <w:r w:rsidRPr="008E5901">
          <w:rPr>
            <w:rFonts w:ascii="Arial" w:eastAsia="Times New Roman" w:hAnsi="Arial" w:cs="Arial"/>
            <w:sz w:val="21"/>
            <w:szCs w:val="21"/>
            <w:u w:val="single"/>
            <w:lang w:eastAsia="it-IT"/>
          </w:rPr>
          <w:t>Roma antica</w:t>
        </w:r>
      </w:hyperlink>
      <w:r w:rsidRPr="008E5901">
        <w:rPr>
          <w:rFonts w:ascii="Arial" w:eastAsia="Times New Roman" w:hAnsi="Arial" w:cs="Arial"/>
          <w:sz w:val="21"/>
          <w:szCs w:val="21"/>
          <w:lang w:eastAsia="it-IT"/>
        </w:rPr>
        <w:t> e collegato a quella moderna grazie a strade che dipartono a raggiera da piazza Venezia, è stato consacrato a un'ampia valenza simbolica rappresentando – grazie al richiamo della figura di Vittorio Emanuele II e alla realizzazione dell'Altare della Patria – un tempio laico dedicato metaforicamente all'Italia libera e unita e celebrante – in virtù della tumulazione del Milite Ignoto– il sacrificio per la patria e per gli ideali connessi.</w:t>
      </w:r>
    </w:p>
    <w:p w14:paraId="1FA7A708" w14:textId="3BE33275" w:rsidR="00400598" w:rsidRPr="008E5901" w:rsidRDefault="00400598" w:rsidP="00400598">
      <w:pPr>
        <w:shd w:val="clear" w:color="auto" w:fill="F8F9FA"/>
        <w:spacing w:after="0" w:line="240" w:lineRule="auto"/>
        <w:rPr>
          <w:rFonts w:ascii="Arial" w:eastAsia="Times New Roman" w:hAnsi="Arial" w:cs="Arial"/>
          <w:sz w:val="20"/>
          <w:szCs w:val="20"/>
          <w:lang w:eastAsia="it-IT"/>
        </w:rPr>
      </w:pPr>
      <w:r w:rsidRPr="008E5901">
        <w:rPr>
          <w:rFonts w:ascii="Arial" w:eastAsia="Times New Roman" w:hAnsi="Arial" w:cs="Arial"/>
          <w:sz w:val="20"/>
          <w:szCs w:val="20"/>
        </w:rPr>
        <w:object w:dxaOrig="1440" w:dyaOrig="1440" w14:anchorId="4876C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44" o:title=""/>
          </v:shape>
          <w:control r:id="rId45" w:name="DefaultOcxName" w:shapeid="_x0000_i1028"/>
        </w:object>
      </w:r>
    </w:p>
    <w:p w14:paraId="7DBF9965" w14:textId="77777777" w:rsidR="00400598" w:rsidRPr="008E5901" w:rsidRDefault="00400598" w:rsidP="00400598">
      <w:pPr>
        <w:shd w:val="clear" w:color="auto" w:fill="F8F9FA"/>
        <w:spacing w:before="240" w:after="60" w:line="240" w:lineRule="auto"/>
        <w:jc w:val="center"/>
        <w:outlineLvl w:val="1"/>
        <w:rPr>
          <w:rFonts w:ascii="Arial" w:eastAsia="Times New Roman" w:hAnsi="Arial" w:cs="Arial"/>
          <w:b/>
          <w:bCs/>
          <w:sz w:val="20"/>
          <w:szCs w:val="20"/>
          <w:lang w:eastAsia="it-IT"/>
        </w:rPr>
      </w:pPr>
      <w:r w:rsidRPr="008E5901">
        <w:rPr>
          <w:rFonts w:ascii="Arial" w:eastAsia="Times New Roman" w:hAnsi="Arial" w:cs="Arial"/>
          <w:b/>
          <w:bCs/>
          <w:sz w:val="20"/>
          <w:szCs w:val="20"/>
          <w:lang w:eastAsia="it-IT"/>
        </w:rPr>
        <w:t>Indice</w:t>
      </w:r>
    </w:p>
    <w:p w14:paraId="3A6CC070" w14:textId="77777777" w:rsidR="00400598" w:rsidRPr="008E5901" w:rsidRDefault="008E5901" w:rsidP="0040059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46" w:anchor="Storia" w:history="1">
        <w:r w:rsidR="00400598" w:rsidRPr="008E5901">
          <w:rPr>
            <w:rFonts w:ascii="Arial" w:eastAsia="Times New Roman" w:hAnsi="Arial" w:cs="Arial"/>
            <w:sz w:val="20"/>
            <w:szCs w:val="20"/>
            <w:lang w:eastAsia="it-IT"/>
          </w:rPr>
          <w:t>1Storia</w:t>
        </w:r>
      </w:hyperlink>
    </w:p>
    <w:p w14:paraId="791F4F31"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47" w:anchor="Le_premesse" w:history="1">
        <w:r w:rsidR="00400598" w:rsidRPr="008E5901">
          <w:rPr>
            <w:rFonts w:ascii="Arial" w:eastAsia="Times New Roman" w:hAnsi="Arial" w:cs="Arial"/>
            <w:sz w:val="20"/>
            <w:szCs w:val="20"/>
            <w:lang w:eastAsia="it-IT"/>
          </w:rPr>
          <w:t>1.1Le premesse</w:t>
        </w:r>
      </w:hyperlink>
    </w:p>
    <w:p w14:paraId="412E0815"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48" w:anchor="I_due_concorsi" w:history="1">
        <w:r w:rsidR="00400598" w:rsidRPr="008E5901">
          <w:rPr>
            <w:rFonts w:ascii="Arial" w:eastAsia="Times New Roman" w:hAnsi="Arial" w:cs="Arial"/>
            <w:sz w:val="20"/>
            <w:szCs w:val="20"/>
            <w:lang w:eastAsia="it-IT"/>
          </w:rPr>
          <w:t>1.2I due concorsi</w:t>
        </w:r>
      </w:hyperlink>
    </w:p>
    <w:p w14:paraId="1DF8DC15"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49" w:anchor="Le_scelte_progettuali" w:history="1">
        <w:r w:rsidR="00400598" w:rsidRPr="008E5901">
          <w:rPr>
            <w:rFonts w:ascii="Arial" w:eastAsia="Times New Roman" w:hAnsi="Arial" w:cs="Arial"/>
            <w:sz w:val="20"/>
            <w:szCs w:val="20"/>
            <w:lang w:eastAsia="it-IT"/>
          </w:rPr>
          <w:t>1.3Le scelte progettuali</w:t>
        </w:r>
      </w:hyperlink>
    </w:p>
    <w:p w14:paraId="6F1FCBEC"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0" w:anchor="I_ritrovamenti_archeologici" w:history="1">
        <w:r w:rsidR="00400598" w:rsidRPr="008E5901">
          <w:rPr>
            <w:rFonts w:ascii="Arial" w:eastAsia="Times New Roman" w:hAnsi="Arial" w:cs="Arial"/>
            <w:sz w:val="20"/>
            <w:szCs w:val="20"/>
            <w:lang w:eastAsia="it-IT"/>
          </w:rPr>
          <w:t>1.4I ritrovamenti archeologici</w:t>
        </w:r>
      </w:hyperlink>
    </w:p>
    <w:p w14:paraId="31DF02B7"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1" w:anchor="Le_demolizioni_degli_edifici_circostanti" w:history="1">
        <w:r w:rsidR="00400598" w:rsidRPr="008E5901">
          <w:rPr>
            <w:rFonts w:ascii="Arial" w:eastAsia="Times New Roman" w:hAnsi="Arial" w:cs="Arial"/>
            <w:sz w:val="20"/>
            <w:szCs w:val="20"/>
            <w:lang w:eastAsia="it-IT"/>
          </w:rPr>
          <w:t>1.5Le demolizioni degli edifici circostanti</w:t>
        </w:r>
      </w:hyperlink>
    </w:p>
    <w:p w14:paraId="5377E233"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2" w:anchor="La_statua_equestre_di_Vittorio_Emanuele_II" w:history="1">
        <w:r w:rsidR="00400598" w:rsidRPr="008E5901">
          <w:rPr>
            <w:rFonts w:ascii="Arial" w:eastAsia="Times New Roman" w:hAnsi="Arial" w:cs="Arial"/>
            <w:sz w:val="20"/>
            <w:szCs w:val="20"/>
            <w:lang w:eastAsia="it-IT"/>
          </w:rPr>
          <w:t>1.6La statua equestre di Vittorio Emanuele II</w:t>
        </w:r>
      </w:hyperlink>
    </w:p>
    <w:p w14:paraId="392D8F73"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3" w:anchor="La_prosecuzione_dei_lavori" w:history="1">
        <w:r w:rsidR="00400598" w:rsidRPr="008E5901">
          <w:rPr>
            <w:rFonts w:ascii="Arial" w:eastAsia="Times New Roman" w:hAnsi="Arial" w:cs="Arial"/>
            <w:sz w:val="20"/>
            <w:szCs w:val="20"/>
            <w:lang w:eastAsia="it-IT"/>
          </w:rPr>
          <w:t>1.7La prosecuzione dei lavori</w:t>
        </w:r>
      </w:hyperlink>
    </w:p>
    <w:p w14:paraId="23E50F36"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4" w:anchor="L'inaugurazione" w:history="1">
        <w:r w:rsidR="00400598" w:rsidRPr="008E5901">
          <w:rPr>
            <w:rFonts w:ascii="Arial" w:eastAsia="Times New Roman" w:hAnsi="Arial" w:cs="Arial"/>
            <w:sz w:val="20"/>
            <w:szCs w:val="20"/>
            <w:lang w:eastAsia="it-IT"/>
          </w:rPr>
          <w:t>1.8L'inaugurazione</w:t>
        </w:r>
      </w:hyperlink>
    </w:p>
    <w:p w14:paraId="25855BB1"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5" w:anchor="La_tumulazione_del_Milite_Ignoto" w:history="1">
        <w:r w:rsidR="00400598" w:rsidRPr="008E5901">
          <w:rPr>
            <w:rFonts w:ascii="Arial" w:eastAsia="Times New Roman" w:hAnsi="Arial" w:cs="Arial"/>
            <w:sz w:val="20"/>
            <w:szCs w:val="20"/>
            <w:lang w:eastAsia="it-IT"/>
          </w:rPr>
          <w:t>1.9La tumulazione del Milite Ignoto</w:t>
        </w:r>
      </w:hyperlink>
    </w:p>
    <w:p w14:paraId="081B5D50"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6" w:anchor="Il_completamento" w:history="1">
        <w:r w:rsidR="00400598" w:rsidRPr="008E5901">
          <w:rPr>
            <w:rFonts w:ascii="Arial" w:eastAsia="Times New Roman" w:hAnsi="Arial" w:cs="Arial"/>
            <w:sz w:val="20"/>
            <w:szCs w:val="20"/>
            <w:lang w:eastAsia="it-IT"/>
          </w:rPr>
          <w:t>1.10Il completamento</w:t>
        </w:r>
      </w:hyperlink>
    </w:p>
    <w:p w14:paraId="1CD76888"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7" w:anchor="Il_fascismo" w:history="1">
        <w:r w:rsidR="00400598" w:rsidRPr="008E5901">
          <w:rPr>
            <w:rFonts w:ascii="Arial" w:eastAsia="Times New Roman" w:hAnsi="Arial" w:cs="Arial"/>
            <w:sz w:val="20"/>
            <w:szCs w:val="20"/>
            <w:lang w:eastAsia="it-IT"/>
          </w:rPr>
          <w:t>1.11Il fascismo</w:t>
        </w:r>
      </w:hyperlink>
    </w:p>
    <w:p w14:paraId="0ED1F22A"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8" w:anchor="L'oblio" w:history="1">
        <w:r w:rsidR="00400598" w:rsidRPr="008E5901">
          <w:rPr>
            <w:rFonts w:ascii="Arial" w:eastAsia="Times New Roman" w:hAnsi="Arial" w:cs="Arial"/>
            <w:sz w:val="20"/>
            <w:szCs w:val="20"/>
            <w:lang w:eastAsia="it-IT"/>
          </w:rPr>
          <w:t>1.12L'oblio</w:t>
        </w:r>
      </w:hyperlink>
    </w:p>
    <w:p w14:paraId="2743F70C"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9" w:anchor="La_riscoperta" w:history="1">
        <w:r w:rsidR="00400598" w:rsidRPr="008E5901">
          <w:rPr>
            <w:rFonts w:ascii="Arial" w:eastAsia="Times New Roman" w:hAnsi="Arial" w:cs="Arial"/>
            <w:sz w:val="20"/>
            <w:szCs w:val="20"/>
            <w:lang w:eastAsia="it-IT"/>
          </w:rPr>
          <w:t>1.13La riscoperta</w:t>
        </w:r>
      </w:hyperlink>
    </w:p>
    <w:p w14:paraId="75694D44" w14:textId="77777777" w:rsidR="00400598" w:rsidRPr="008E5901" w:rsidRDefault="008E5901" w:rsidP="0040059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60" w:anchor="Pianta_del_Vittoriano" w:history="1">
        <w:r w:rsidR="00400598" w:rsidRPr="008E5901">
          <w:rPr>
            <w:rFonts w:ascii="Arial" w:eastAsia="Times New Roman" w:hAnsi="Arial" w:cs="Arial"/>
            <w:sz w:val="20"/>
            <w:szCs w:val="20"/>
            <w:lang w:eastAsia="it-IT"/>
          </w:rPr>
          <w:t>2Pianta del Vittoriano</w:t>
        </w:r>
      </w:hyperlink>
    </w:p>
    <w:p w14:paraId="63C61599" w14:textId="77777777" w:rsidR="00400598" w:rsidRPr="008E5901" w:rsidRDefault="008E5901" w:rsidP="0040059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61" w:anchor="Opere_architettoniche_e_artistiche" w:history="1">
        <w:r w:rsidR="00400598" w:rsidRPr="008E5901">
          <w:rPr>
            <w:rFonts w:ascii="Arial" w:eastAsia="Times New Roman" w:hAnsi="Arial" w:cs="Arial"/>
            <w:sz w:val="20"/>
            <w:szCs w:val="20"/>
            <w:lang w:eastAsia="it-IT"/>
          </w:rPr>
          <w:t>3Opere architettoniche e artistiche</w:t>
        </w:r>
      </w:hyperlink>
    </w:p>
    <w:p w14:paraId="41377E00"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2" w:anchor="Generalit%C3%A0" w:history="1">
        <w:r w:rsidR="00400598" w:rsidRPr="008E5901">
          <w:rPr>
            <w:rFonts w:ascii="Arial" w:eastAsia="Times New Roman" w:hAnsi="Arial" w:cs="Arial"/>
            <w:sz w:val="20"/>
            <w:szCs w:val="20"/>
            <w:lang w:eastAsia="it-IT"/>
          </w:rPr>
          <w:t>3.1Generalità</w:t>
        </w:r>
      </w:hyperlink>
    </w:p>
    <w:p w14:paraId="08E9A3AA"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3" w:anchor="Le_fontane_dei_due_mari" w:history="1">
        <w:r w:rsidR="00400598" w:rsidRPr="008E5901">
          <w:rPr>
            <w:rFonts w:ascii="Arial" w:eastAsia="Times New Roman" w:hAnsi="Arial" w:cs="Arial"/>
            <w:sz w:val="20"/>
            <w:szCs w:val="20"/>
            <w:lang w:eastAsia="it-IT"/>
          </w:rPr>
          <w:t>3.2Le fontane dei due mari</w:t>
        </w:r>
      </w:hyperlink>
    </w:p>
    <w:p w14:paraId="0638662F"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4" w:anchor="Le_scalinate_esterne_e_le_terrazze" w:history="1">
        <w:r w:rsidR="00400598" w:rsidRPr="008E5901">
          <w:rPr>
            <w:rFonts w:ascii="Arial" w:eastAsia="Times New Roman" w:hAnsi="Arial" w:cs="Arial"/>
            <w:sz w:val="20"/>
            <w:szCs w:val="20"/>
            <w:lang w:eastAsia="it-IT"/>
          </w:rPr>
          <w:t>3.3Le scalinate esterne e le terrazze</w:t>
        </w:r>
      </w:hyperlink>
    </w:p>
    <w:p w14:paraId="3CB4E01B"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5" w:anchor="L'Altare_della_Patria" w:history="1">
        <w:r w:rsidR="00400598" w:rsidRPr="008E5901">
          <w:rPr>
            <w:rFonts w:ascii="Arial" w:eastAsia="Times New Roman" w:hAnsi="Arial" w:cs="Arial"/>
            <w:sz w:val="20"/>
            <w:szCs w:val="20"/>
            <w:lang w:eastAsia="it-IT"/>
          </w:rPr>
          <w:t>3.4L'Altare della Patria</w:t>
        </w:r>
      </w:hyperlink>
    </w:p>
    <w:p w14:paraId="02064D25"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6" w:anchor="La_statua_equestre_di_Vittorio_Emanuele_II_2" w:history="1">
        <w:r w:rsidR="00400598" w:rsidRPr="008E5901">
          <w:rPr>
            <w:rFonts w:ascii="Arial" w:eastAsia="Times New Roman" w:hAnsi="Arial" w:cs="Arial"/>
            <w:sz w:val="20"/>
            <w:szCs w:val="20"/>
            <w:lang w:eastAsia="it-IT"/>
          </w:rPr>
          <w:t>3.5La statua equestre di Vittorio Emanuele II</w:t>
        </w:r>
      </w:hyperlink>
    </w:p>
    <w:p w14:paraId="46CA360B"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7" w:anchor="Le_statue_delle_citt%C3%A0_nobili" w:history="1">
        <w:r w:rsidR="00400598" w:rsidRPr="008E5901">
          <w:rPr>
            <w:rFonts w:ascii="Arial" w:eastAsia="Times New Roman" w:hAnsi="Arial" w:cs="Arial"/>
            <w:sz w:val="20"/>
            <w:szCs w:val="20"/>
            <w:lang w:eastAsia="it-IT"/>
          </w:rPr>
          <w:t>3.6Le statue delle città nobili</w:t>
        </w:r>
      </w:hyperlink>
    </w:p>
    <w:p w14:paraId="56882747"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8" w:anchor="Il_sommoportico_e_i_propilei" w:history="1">
        <w:r w:rsidR="00400598" w:rsidRPr="008E5901">
          <w:rPr>
            <w:rFonts w:ascii="Arial" w:eastAsia="Times New Roman" w:hAnsi="Arial" w:cs="Arial"/>
            <w:sz w:val="20"/>
            <w:szCs w:val="20"/>
            <w:lang w:eastAsia="it-IT"/>
          </w:rPr>
          <w:t>3.7Il sommoportico e i propilei</w:t>
        </w:r>
      </w:hyperlink>
    </w:p>
    <w:p w14:paraId="4057B31F" w14:textId="77777777" w:rsidR="00400598" w:rsidRPr="008E5901" w:rsidRDefault="008E5901" w:rsidP="00400598">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69" w:anchor="Caratteristiche_generali" w:history="1">
        <w:r w:rsidR="00400598" w:rsidRPr="008E5901">
          <w:rPr>
            <w:rFonts w:ascii="Arial" w:eastAsia="Times New Roman" w:hAnsi="Arial" w:cs="Arial"/>
            <w:sz w:val="20"/>
            <w:szCs w:val="20"/>
            <w:lang w:eastAsia="it-IT"/>
          </w:rPr>
          <w:t>3.7.1Caratteristiche generali</w:t>
        </w:r>
      </w:hyperlink>
    </w:p>
    <w:p w14:paraId="7F7F8E6A" w14:textId="77777777" w:rsidR="00400598" w:rsidRPr="008E5901" w:rsidRDefault="008E5901" w:rsidP="00400598">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70" w:anchor="Le_statue_delle_regioni" w:history="1">
        <w:r w:rsidR="00400598" w:rsidRPr="008E5901">
          <w:rPr>
            <w:rFonts w:ascii="Arial" w:eastAsia="Times New Roman" w:hAnsi="Arial" w:cs="Arial"/>
            <w:sz w:val="20"/>
            <w:szCs w:val="20"/>
            <w:lang w:eastAsia="it-IT"/>
          </w:rPr>
          <w:t>3.7.2Le statue delle regioni</w:t>
        </w:r>
      </w:hyperlink>
    </w:p>
    <w:p w14:paraId="5B8776C3" w14:textId="77777777" w:rsidR="00400598" w:rsidRPr="008E5901" w:rsidRDefault="008E5901" w:rsidP="00400598">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71" w:anchor="Gli_spazi_interni" w:history="1">
        <w:r w:rsidR="00400598" w:rsidRPr="008E5901">
          <w:rPr>
            <w:rFonts w:ascii="Arial" w:eastAsia="Times New Roman" w:hAnsi="Arial" w:cs="Arial"/>
            <w:sz w:val="20"/>
            <w:szCs w:val="20"/>
            <w:lang w:eastAsia="it-IT"/>
          </w:rPr>
          <w:t>3.7.3Gli spazi interni</w:t>
        </w:r>
      </w:hyperlink>
    </w:p>
    <w:p w14:paraId="76E3F339" w14:textId="77777777" w:rsidR="00400598" w:rsidRPr="008E5901" w:rsidRDefault="008E5901" w:rsidP="0040059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2" w:anchor="La_cripta_interna_del_Milite_Ignoto" w:history="1">
        <w:r w:rsidR="00400598" w:rsidRPr="008E5901">
          <w:rPr>
            <w:rFonts w:ascii="Arial" w:eastAsia="Times New Roman" w:hAnsi="Arial" w:cs="Arial"/>
            <w:sz w:val="20"/>
            <w:szCs w:val="20"/>
            <w:lang w:eastAsia="it-IT"/>
          </w:rPr>
          <w:t>3.8La cripta interna del Milite Ignoto</w:t>
        </w:r>
      </w:hyperlink>
    </w:p>
    <w:p w14:paraId="21F6D07D" w14:textId="77777777" w:rsidR="00400598" w:rsidRPr="008E5901" w:rsidRDefault="008E5901" w:rsidP="0040059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3" w:anchor="Gli_spazi_espositivi_del_Vittoriano" w:history="1">
        <w:r w:rsidR="00400598" w:rsidRPr="008E5901">
          <w:rPr>
            <w:rFonts w:ascii="Arial" w:eastAsia="Times New Roman" w:hAnsi="Arial" w:cs="Arial"/>
            <w:sz w:val="20"/>
            <w:szCs w:val="20"/>
            <w:lang w:eastAsia="it-IT"/>
          </w:rPr>
          <w:t>4Gli spazi espositivi del Vittoriano</w:t>
        </w:r>
      </w:hyperlink>
    </w:p>
    <w:p w14:paraId="14A90BC7" w14:textId="77777777" w:rsidR="00400598" w:rsidRPr="008E5901" w:rsidRDefault="008E5901" w:rsidP="0040059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4" w:anchor="Note" w:history="1">
        <w:r w:rsidR="00400598" w:rsidRPr="008E5901">
          <w:rPr>
            <w:rFonts w:ascii="Arial" w:eastAsia="Times New Roman" w:hAnsi="Arial" w:cs="Arial"/>
            <w:sz w:val="20"/>
            <w:szCs w:val="20"/>
            <w:lang w:eastAsia="it-IT"/>
          </w:rPr>
          <w:t>5Note</w:t>
        </w:r>
      </w:hyperlink>
    </w:p>
    <w:p w14:paraId="343585E5" w14:textId="77777777" w:rsidR="00400598" w:rsidRPr="008E5901" w:rsidRDefault="008E5901" w:rsidP="0040059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5" w:anchor="Bibliografia" w:history="1">
        <w:r w:rsidR="00400598" w:rsidRPr="008E5901">
          <w:rPr>
            <w:rFonts w:ascii="Arial" w:eastAsia="Times New Roman" w:hAnsi="Arial" w:cs="Arial"/>
            <w:sz w:val="20"/>
            <w:szCs w:val="20"/>
            <w:lang w:eastAsia="it-IT"/>
          </w:rPr>
          <w:t>6Bibliografia</w:t>
        </w:r>
      </w:hyperlink>
    </w:p>
    <w:p w14:paraId="045E694D" w14:textId="77777777" w:rsidR="00400598" w:rsidRPr="008E5901" w:rsidRDefault="008E5901" w:rsidP="0040059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6" w:anchor="Voci_correlate" w:history="1">
        <w:r w:rsidR="00400598" w:rsidRPr="008E5901">
          <w:rPr>
            <w:rFonts w:ascii="Arial" w:eastAsia="Times New Roman" w:hAnsi="Arial" w:cs="Arial"/>
            <w:sz w:val="20"/>
            <w:szCs w:val="20"/>
            <w:lang w:eastAsia="it-IT"/>
          </w:rPr>
          <w:t>7Voci correlate</w:t>
        </w:r>
      </w:hyperlink>
    </w:p>
    <w:p w14:paraId="34FA70E9" w14:textId="77777777" w:rsidR="00400598" w:rsidRPr="008E5901" w:rsidRDefault="008E5901" w:rsidP="0040059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7" w:anchor="Altri_progetti" w:history="1">
        <w:r w:rsidR="00400598" w:rsidRPr="008E5901">
          <w:rPr>
            <w:rFonts w:ascii="Arial" w:eastAsia="Times New Roman" w:hAnsi="Arial" w:cs="Arial"/>
            <w:sz w:val="20"/>
            <w:szCs w:val="20"/>
            <w:lang w:eastAsia="it-IT"/>
          </w:rPr>
          <w:t>8Altri progetti</w:t>
        </w:r>
      </w:hyperlink>
    </w:p>
    <w:p w14:paraId="06CA6E7E" w14:textId="77777777" w:rsidR="00400598" w:rsidRPr="008E5901" w:rsidRDefault="008E5901" w:rsidP="0040059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8" w:anchor="Collegamenti_esterni" w:history="1">
        <w:r w:rsidR="00400598" w:rsidRPr="008E5901">
          <w:rPr>
            <w:rFonts w:ascii="Arial" w:eastAsia="Times New Roman" w:hAnsi="Arial" w:cs="Arial"/>
            <w:sz w:val="20"/>
            <w:szCs w:val="20"/>
            <w:lang w:eastAsia="it-IT"/>
          </w:rPr>
          <w:t>9Collegamenti esterni</w:t>
        </w:r>
      </w:hyperlink>
    </w:p>
    <w:p w14:paraId="1EFD9511" w14:textId="77777777" w:rsidR="00400598" w:rsidRPr="008E5901" w:rsidRDefault="00400598" w:rsidP="00400598">
      <w:pPr>
        <w:pBdr>
          <w:bottom w:val="single" w:sz="6" w:space="0" w:color="A2A9B1"/>
        </w:pBdr>
        <w:spacing w:before="240" w:after="60" w:line="240" w:lineRule="auto"/>
        <w:outlineLvl w:val="1"/>
        <w:rPr>
          <w:rFonts w:ascii="Georgia" w:eastAsia="Times New Roman" w:hAnsi="Georgia" w:cs="Arial"/>
          <w:sz w:val="32"/>
          <w:szCs w:val="32"/>
          <w:lang w:eastAsia="it-IT"/>
        </w:rPr>
      </w:pPr>
      <w:r w:rsidRPr="008E5901">
        <w:rPr>
          <w:rFonts w:ascii="Georgia" w:eastAsia="Times New Roman" w:hAnsi="Georgia" w:cs="Arial"/>
          <w:sz w:val="32"/>
          <w:szCs w:val="32"/>
          <w:lang w:eastAsia="it-IT"/>
        </w:rPr>
        <w:t>Storia</w:t>
      </w:r>
      <w:r w:rsidRPr="008E5901">
        <w:rPr>
          <w:rFonts w:ascii="Arial" w:eastAsia="Times New Roman" w:hAnsi="Arial" w:cs="Arial"/>
          <w:sz w:val="24"/>
          <w:szCs w:val="24"/>
          <w:lang w:eastAsia="it-IT"/>
        </w:rPr>
        <w:t>[</w:t>
      </w:r>
      <w:hyperlink r:id="rId79" w:tooltip="Modifica la sezione Storia"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80" w:tooltip="Modifica la sezione Storia"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8E5901" w:rsidRPr="008E5901" w14:paraId="7BB7FE69" w14:textId="77777777" w:rsidTr="00400598">
        <w:trPr>
          <w:tblCellSpacing w:w="15" w:type="dxa"/>
        </w:trPr>
        <w:tc>
          <w:tcPr>
            <w:tcW w:w="0" w:type="auto"/>
            <w:tcMar>
              <w:top w:w="0" w:type="dxa"/>
              <w:left w:w="120" w:type="dxa"/>
              <w:bottom w:w="0" w:type="dxa"/>
              <w:right w:w="120" w:type="dxa"/>
            </w:tcMar>
            <w:vAlign w:val="center"/>
            <w:hideMark/>
          </w:tcPr>
          <w:p w14:paraId="014C76FC" w14:textId="77777777" w:rsidR="00400598" w:rsidRPr="008E5901" w:rsidRDefault="00400598" w:rsidP="00400598">
            <w:pPr>
              <w:spacing w:after="120" w:line="240" w:lineRule="auto"/>
              <w:rPr>
                <w:rFonts w:ascii="Times New Roman" w:eastAsia="Times New Roman" w:hAnsi="Times New Roman" w:cs="Times New Roman"/>
                <w:sz w:val="20"/>
                <w:szCs w:val="20"/>
                <w:lang w:eastAsia="it-IT"/>
              </w:rPr>
            </w:pPr>
            <w:r w:rsidRPr="008E5901">
              <w:rPr>
                <w:rFonts w:ascii="Times New Roman" w:eastAsia="Times New Roman" w:hAnsi="Times New Roman" w:cs="Times New Roman"/>
                <w:noProof/>
                <w:sz w:val="20"/>
                <w:szCs w:val="20"/>
                <w:lang w:eastAsia="it-IT"/>
              </w:rPr>
              <w:drawing>
                <wp:inline distT="0" distB="0" distL="0" distR="0" wp14:anchorId="0EF970D5" wp14:editId="126A5620">
                  <wp:extent cx="190500" cy="190500"/>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6200" w:type="dxa"/>
            <w:vAlign w:val="center"/>
            <w:hideMark/>
          </w:tcPr>
          <w:p w14:paraId="6D7D51CC" w14:textId="77777777" w:rsidR="00400598" w:rsidRPr="008E5901" w:rsidRDefault="00400598" w:rsidP="00400598">
            <w:pPr>
              <w:spacing w:after="120" w:line="240" w:lineRule="auto"/>
              <w:rPr>
                <w:rFonts w:ascii="Times New Roman" w:eastAsia="Times New Roman" w:hAnsi="Times New Roman" w:cs="Times New Roman"/>
                <w:sz w:val="20"/>
                <w:szCs w:val="20"/>
                <w:lang w:eastAsia="it-IT"/>
              </w:rPr>
            </w:pPr>
            <w:r w:rsidRPr="008E5901">
              <w:rPr>
                <w:rFonts w:ascii="Times New Roman" w:eastAsia="Times New Roman" w:hAnsi="Times New Roman" w:cs="Times New Roman"/>
                <w:i/>
                <w:iCs/>
                <w:sz w:val="20"/>
                <w:szCs w:val="20"/>
                <w:lang w:eastAsia="it-IT"/>
              </w:rPr>
              <w:t>Lo stesso argomento in dettaglio: </w:t>
            </w:r>
            <w:hyperlink r:id="rId82" w:tooltip="Storia del Vittoriano" w:history="1">
              <w:r w:rsidRPr="008E5901">
                <w:rPr>
                  <w:rFonts w:ascii="Times New Roman" w:eastAsia="Times New Roman" w:hAnsi="Times New Roman" w:cs="Times New Roman"/>
                  <w:b/>
                  <w:bCs/>
                  <w:i/>
                  <w:iCs/>
                  <w:sz w:val="20"/>
                  <w:szCs w:val="20"/>
                  <w:u w:val="single"/>
                  <w:lang w:eastAsia="it-IT"/>
                </w:rPr>
                <w:t>Storia del Vittoriano</w:t>
              </w:r>
            </w:hyperlink>
            <w:r w:rsidRPr="008E5901">
              <w:rPr>
                <w:rFonts w:ascii="Times New Roman" w:eastAsia="Times New Roman" w:hAnsi="Times New Roman" w:cs="Times New Roman"/>
                <w:sz w:val="20"/>
                <w:szCs w:val="20"/>
                <w:lang w:eastAsia="it-IT"/>
              </w:rPr>
              <w:t>.</w:t>
            </w:r>
          </w:p>
        </w:tc>
      </w:tr>
    </w:tbl>
    <w:p w14:paraId="5CA7FEE6"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Le premesse</w:t>
      </w:r>
      <w:r w:rsidRPr="008E5901">
        <w:rPr>
          <w:rFonts w:ascii="Arial" w:eastAsia="Times New Roman" w:hAnsi="Arial" w:cs="Arial"/>
          <w:sz w:val="24"/>
          <w:szCs w:val="24"/>
          <w:lang w:eastAsia="it-IT"/>
        </w:rPr>
        <w:t>[</w:t>
      </w:r>
      <w:hyperlink r:id="rId83" w:tooltip="Modifica la sezione Le premesse"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84" w:tooltip="Modifica la sezione Le premesse"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33EAA807" w14:textId="2E881A20"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4C3CF2A7"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Vittorio Emanuele II di Savoia, primo re dell'Italia unita, a cui è dedicato il Vittoriano</w:t>
      </w:r>
    </w:p>
    <w:p w14:paraId="5935CFE7"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Dopo la morte di </w:t>
      </w:r>
      <w:hyperlink r:id="rId85" w:tooltip="Vittorio Emanuele II di Savoia" w:history="1">
        <w:r w:rsidRPr="008E5901">
          <w:rPr>
            <w:rFonts w:ascii="Arial" w:eastAsia="Times New Roman" w:hAnsi="Arial" w:cs="Arial"/>
            <w:sz w:val="21"/>
            <w:szCs w:val="21"/>
            <w:u w:val="single"/>
            <w:lang w:eastAsia="it-IT"/>
          </w:rPr>
          <w:t>Vittorio Emanuele II di Savoia</w:t>
        </w:r>
      </w:hyperlink>
      <w:r w:rsidRPr="008E5901">
        <w:rPr>
          <w:rFonts w:ascii="Arial" w:eastAsia="Times New Roman" w:hAnsi="Arial" w:cs="Arial"/>
          <w:sz w:val="21"/>
          <w:szCs w:val="21"/>
          <w:lang w:eastAsia="it-IT"/>
        </w:rPr>
        <w:t> avvenuta il 9 gennaio 1878, furono molte le iniziative destinate a innalzare un monumento permanente che celebrasse il primo </w:t>
      </w:r>
      <w:hyperlink r:id="rId86" w:tooltip="Re d'Italia" w:history="1">
        <w:r w:rsidRPr="008E5901">
          <w:rPr>
            <w:rFonts w:ascii="Arial" w:eastAsia="Times New Roman" w:hAnsi="Arial" w:cs="Arial"/>
            <w:sz w:val="21"/>
            <w:szCs w:val="21"/>
            <w:u w:val="single"/>
            <w:lang w:eastAsia="it-IT"/>
          </w:rPr>
          <w:t>re dell'Italia unita</w:t>
        </w:r>
      </w:hyperlink>
      <w:r w:rsidRPr="008E5901">
        <w:rPr>
          <w:rFonts w:ascii="Arial" w:eastAsia="Times New Roman" w:hAnsi="Arial" w:cs="Arial"/>
          <w:sz w:val="21"/>
          <w:szCs w:val="21"/>
          <w:lang w:eastAsia="it-IT"/>
        </w:rPr>
        <w:t>, artefice del </w:t>
      </w:r>
      <w:hyperlink r:id="rId87" w:tooltip="Proclamazione del Regno d'Italia" w:history="1">
        <w:r w:rsidRPr="008E5901">
          <w:rPr>
            <w:rFonts w:ascii="Arial" w:eastAsia="Times New Roman" w:hAnsi="Arial" w:cs="Arial"/>
            <w:sz w:val="21"/>
            <w:szCs w:val="21"/>
            <w:u w:val="single"/>
            <w:lang w:eastAsia="it-IT"/>
          </w:rPr>
          <w:t>processo di unificazione</w:t>
        </w:r>
      </w:hyperlink>
      <w:r w:rsidRPr="008E5901">
        <w:rPr>
          <w:rFonts w:ascii="Arial" w:eastAsia="Times New Roman" w:hAnsi="Arial" w:cs="Arial"/>
          <w:sz w:val="21"/>
          <w:szCs w:val="21"/>
          <w:lang w:eastAsia="it-IT"/>
        </w:rPr>
        <w:t> e della liberazione dalla dominazione straniera (tant'è che viene indicato dalla storiografia come "</w:t>
      </w:r>
      <w:hyperlink r:id="rId88" w:tooltip="Pater Patriae" w:history="1">
        <w:r w:rsidRPr="008E5901">
          <w:rPr>
            <w:rFonts w:ascii="Arial" w:eastAsia="Times New Roman" w:hAnsi="Arial" w:cs="Arial"/>
            <w:sz w:val="21"/>
            <w:szCs w:val="21"/>
            <w:u w:val="single"/>
            <w:lang w:eastAsia="it-IT"/>
          </w:rPr>
          <w:t>Padre della Patria</w:t>
        </w:r>
      </w:hyperlink>
      <w:r w:rsidRPr="008E5901">
        <w:rPr>
          <w:rFonts w:ascii="Arial" w:eastAsia="Times New Roman" w:hAnsi="Arial" w:cs="Arial"/>
          <w:sz w:val="21"/>
          <w:szCs w:val="21"/>
          <w:lang w:eastAsia="it-IT"/>
        </w:rPr>
        <w:t>") anche grazie all'opera politica del </w:t>
      </w:r>
      <w:hyperlink r:id="rId89" w:tooltip="Presidenti del Consiglio dei ministri del Regno di Sardegna" w:history="1">
        <w:r w:rsidRPr="008E5901">
          <w:rPr>
            <w:rFonts w:ascii="Arial" w:eastAsia="Times New Roman" w:hAnsi="Arial" w:cs="Arial"/>
            <w:sz w:val="21"/>
            <w:szCs w:val="21"/>
            <w:u w:val="single"/>
            <w:lang w:eastAsia="it-IT"/>
          </w:rPr>
          <w:t>presidente del Consiglio dei ministri del Regno di Sardegna</w:t>
        </w:r>
      </w:hyperlink>
      <w:r w:rsidRPr="008E5901">
        <w:rPr>
          <w:rFonts w:ascii="Arial" w:eastAsia="Times New Roman" w:hAnsi="Arial" w:cs="Arial"/>
          <w:sz w:val="21"/>
          <w:szCs w:val="21"/>
          <w:lang w:eastAsia="it-IT"/>
        </w:rPr>
        <w:t> </w:t>
      </w:r>
      <w:hyperlink r:id="rId90" w:tooltip="Camillo Benso, conte di Cavour" w:history="1">
        <w:r w:rsidRPr="008E5901">
          <w:rPr>
            <w:rFonts w:ascii="Arial" w:eastAsia="Times New Roman" w:hAnsi="Arial" w:cs="Arial"/>
            <w:sz w:val="21"/>
            <w:szCs w:val="21"/>
            <w:u w:val="single"/>
            <w:lang w:eastAsia="it-IT"/>
          </w:rPr>
          <w:t>Camillo Benso, conte di Cavour</w:t>
        </w:r>
      </w:hyperlink>
      <w:r w:rsidRPr="008E5901">
        <w:rPr>
          <w:rFonts w:ascii="Arial" w:eastAsia="Times New Roman" w:hAnsi="Arial" w:cs="Arial"/>
          <w:sz w:val="21"/>
          <w:szCs w:val="21"/>
          <w:lang w:eastAsia="it-IT"/>
        </w:rPr>
        <w:t> e al contributo militare di </w:t>
      </w:r>
      <w:hyperlink r:id="rId91" w:tooltip="Giuseppe Garibaldi" w:history="1">
        <w:r w:rsidRPr="008E5901">
          <w:rPr>
            <w:rFonts w:ascii="Arial" w:eastAsia="Times New Roman" w:hAnsi="Arial" w:cs="Arial"/>
            <w:sz w:val="21"/>
            <w:szCs w:val="21"/>
            <w:u w:val="single"/>
            <w:lang w:eastAsia="it-IT"/>
          </w:rPr>
          <w:t>Giuseppe Garibaldi</w:t>
        </w:r>
      </w:hyperlink>
      <w:r w:rsidRPr="008E5901">
        <w:rPr>
          <w:rFonts w:ascii="Arial" w:eastAsia="Times New Roman" w:hAnsi="Arial" w:cs="Arial"/>
          <w:sz w:val="21"/>
          <w:szCs w:val="21"/>
          <w:lang w:eastAsia="it-IT"/>
        </w:rPr>
        <w:t>. L'obiettivo era quindi quello di commemorare l'intera </w:t>
      </w:r>
      <w:hyperlink r:id="rId92" w:tooltip="Risorgimento" w:history="1">
        <w:r w:rsidRPr="008E5901">
          <w:rPr>
            <w:rFonts w:ascii="Arial" w:eastAsia="Times New Roman" w:hAnsi="Arial" w:cs="Arial"/>
            <w:sz w:val="21"/>
            <w:szCs w:val="21"/>
            <w:u w:val="single"/>
            <w:lang w:eastAsia="it-IT"/>
          </w:rPr>
          <w:t>stagione risorgimentale</w:t>
        </w:r>
      </w:hyperlink>
      <w:r w:rsidRPr="008E5901">
        <w:rPr>
          <w:rFonts w:ascii="Arial" w:eastAsia="Times New Roman" w:hAnsi="Arial" w:cs="Arial"/>
          <w:sz w:val="21"/>
          <w:szCs w:val="21"/>
          <w:lang w:eastAsia="it-IT"/>
        </w:rPr>
        <w:t> tramite uno dei suoi protagonisti</w:t>
      </w:r>
      <w:hyperlink r:id="rId93" w:anchor="cite_note-quirinale-3" w:history="1">
        <w:r w:rsidRPr="008E5901">
          <w:rPr>
            <w:rFonts w:ascii="Arial" w:eastAsia="Times New Roman" w:hAnsi="Arial" w:cs="Arial"/>
            <w:sz w:val="21"/>
            <w:szCs w:val="21"/>
            <w:u w:val="single"/>
            <w:vertAlign w:val="superscript"/>
            <w:lang w:eastAsia="it-IT"/>
          </w:rPr>
          <w:t>[3]</w:t>
        </w:r>
      </w:hyperlink>
      <w:hyperlink r:id="rId94" w:anchor="cite_note-6" w:history="1">
        <w:r w:rsidRPr="008E5901">
          <w:rPr>
            <w:rFonts w:ascii="Arial" w:eastAsia="Times New Roman" w:hAnsi="Arial" w:cs="Arial"/>
            <w:sz w:val="21"/>
            <w:szCs w:val="21"/>
            <w:u w:val="single"/>
            <w:vertAlign w:val="superscript"/>
            <w:lang w:eastAsia="it-IT"/>
          </w:rPr>
          <w:t>[6]</w:t>
        </w:r>
      </w:hyperlink>
      <w:r w:rsidRPr="008E5901">
        <w:rPr>
          <w:rFonts w:ascii="Arial" w:eastAsia="Times New Roman" w:hAnsi="Arial" w:cs="Arial"/>
          <w:sz w:val="21"/>
          <w:szCs w:val="21"/>
          <w:lang w:eastAsia="it-IT"/>
        </w:rPr>
        <w:t>.</w:t>
      </w:r>
    </w:p>
    <w:p w14:paraId="0075A597"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26 marzo 1878 il parlamentare </w:t>
      </w:r>
      <w:hyperlink r:id="rId95" w:tooltip="Francesco Perroni Paladini" w:history="1">
        <w:r w:rsidRPr="008E5901">
          <w:rPr>
            <w:rFonts w:ascii="Arial" w:eastAsia="Times New Roman" w:hAnsi="Arial" w:cs="Arial"/>
            <w:sz w:val="21"/>
            <w:szCs w:val="21"/>
            <w:u w:val="single"/>
            <w:lang w:eastAsia="it-IT"/>
          </w:rPr>
          <w:t>Francesco Perroni Paladini</w:t>
        </w:r>
      </w:hyperlink>
      <w:r w:rsidRPr="008E5901">
        <w:rPr>
          <w:rFonts w:ascii="Arial" w:eastAsia="Times New Roman" w:hAnsi="Arial" w:cs="Arial"/>
          <w:sz w:val="21"/>
          <w:szCs w:val="21"/>
          <w:lang w:eastAsia="it-IT"/>
        </w:rPr>
        <w:t> depositò alla </w:t>
      </w:r>
      <w:hyperlink r:id="rId96" w:tooltip="Camera dei deputati del Regno d'Italia" w:history="1">
        <w:r w:rsidRPr="008E5901">
          <w:rPr>
            <w:rFonts w:ascii="Arial" w:eastAsia="Times New Roman" w:hAnsi="Arial" w:cs="Arial"/>
            <w:sz w:val="21"/>
            <w:szCs w:val="21"/>
            <w:u w:val="single"/>
            <w:lang w:eastAsia="it-IT"/>
          </w:rPr>
          <w:t>Camera dei deputati del Regno d'Italia</w:t>
        </w:r>
      </w:hyperlink>
      <w:r w:rsidRPr="008E5901">
        <w:rPr>
          <w:rFonts w:ascii="Arial" w:eastAsia="Times New Roman" w:hAnsi="Arial" w:cs="Arial"/>
          <w:sz w:val="21"/>
          <w:szCs w:val="21"/>
          <w:lang w:eastAsia="it-IT"/>
        </w:rPr>
        <w:t> un </w:t>
      </w:r>
      <w:hyperlink r:id="rId97" w:tooltip="Disegno di legge" w:history="1">
        <w:r w:rsidRPr="008E5901">
          <w:rPr>
            <w:rFonts w:ascii="Arial" w:eastAsia="Times New Roman" w:hAnsi="Arial" w:cs="Arial"/>
            <w:sz w:val="21"/>
            <w:szCs w:val="21"/>
            <w:u w:val="single"/>
            <w:lang w:eastAsia="it-IT"/>
          </w:rPr>
          <w:t>disegno di legge</w:t>
        </w:r>
      </w:hyperlink>
      <w:r w:rsidRPr="008E5901">
        <w:rPr>
          <w:rFonts w:ascii="Arial" w:eastAsia="Times New Roman" w:hAnsi="Arial" w:cs="Arial"/>
          <w:sz w:val="21"/>
          <w:szCs w:val="21"/>
          <w:lang w:eastAsia="it-IT"/>
        </w:rPr>
        <w:t> il cui obiettivo era quello di erigere un monumento permanente intitolato a Vittorio Emanuele II da costruire a </w:t>
      </w:r>
      <w:hyperlink r:id="rId98" w:tooltip="Roma" w:history="1">
        <w:r w:rsidRPr="008E5901">
          <w:rPr>
            <w:rFonts w:ascii="Arial" w:eastAsia="Times New Roman" w:hAnsi="Arial" w:cs="Arial"/>
            <w:sz w:val="21"/>
            <w:szCs w:val="21"/>
            <w:u w:val="single"/>
            <w:lang w:eastAsia="it-IT"/>
          </w:rPr>
          <w:t>Roma</w:t>
        </w:r>
      </w:hyperlink>
      <w:r w:rsidRPr="008E5901">
        <w:rPr>
          <w:rFonts w:ascii="Arial" w:eastAsia="Times New Roman" w:hAnsi="Arial" w:cs="Arial"/>
          <w:sz w:val="21"/>
          <w:szCs w:val="21"/>
          <w:lang w:eastAsia="it-IT"/>
        </w:rPr>
        <w:t>. Il 4 aprile il governo recepì questa indicazione nella persona di </w:t>
      </w:r>
      <w:hyperlink r:id="rId99" w:tooltip="Giuseppe Zanardelli" w:history="1">
        <w:r w:rsidRPr="008E5901">
          <w:rPr>
            <w:rFonts w:ascii="Arial" w:eastAsia="Times New Roman" w:hAnsi="Arial" w:cs="Arial"/>
            <w:sz w:val="21"/>
            <w:szCs w:val="21"/>
            <w:u w:val="single"/>
            <w:lang w:eastAsia="it-IT"/>
          </w:rPr>
          <w:t>Giuseppe Zanardelli</w:t>
        </w:r>
      </w:hyperlink>
      <w:r w:rsidRPr="008E5901">
        <w:rPr>
          <w:rFonts w:ascii="Arial" w:eastAsia="Times New Roman" w:hAnsi="Arial" w:cs="Arial"/>
          <w:sz w:val="21"/>
          <w:szCs w:val="21"/>
          <w:lang w:eastAsia="it-IT"/>
        </w:rPr>
        <w:t>, </w:t>
      </w:r>
      <w:hyperlink r:id="rId100" w:tooltip="Ministri dell'Interno del Regno d'Italia" w:history="1">
        <w:r w:rsidRPr="008E5901">
          <w:rPr>
            <w:rFonts w:ascii="Arial" w:eastAsia="Times New Roman" w:hAnsi="Arial" w:cs="Arial"/>
            <w:sz w:val="21"/>
            <w:szCs w:val="21"/>
            <w:u w:val="single"/>
            <w:lang w:eastAsia="it-IT"/>
          </w:rPr>
          <w:t>ministro dell'interno del Regno d'Italia</w:t>
        </w:r>
      </w:hyperlink>
      <w:r w:rsidRPr="008E5901">
        <w:rPr>
          <w:rFonts w:ascii="Arial" w:eastAsia="Times New Roman" w:hAnsi="Arial" w:cs="Arial"/>
          <w:sz w:val="21"/>
          <w:szCs w:val="21"/>
          <w:lang w:eastAsia="it-IT"/>
        </w:rPr>
        <w:t>, che depositò in </w:t>
      </w:r>
      <w:hyperlink r:id="rId101" w:tooltip="Consiglio dei ministri" w:history="1">
        <w:r w:rsidRPr="008E5901">
          <w:rPr>
            <w:rFonts w:ascii="Arial" w:eastAsia="Times New Roman" w:hAnsi="Arial" w:cs="Arial"/>
            <w:sz w:val="21"/>
            <w:szCs w:val="21"/>
            <w:u w:val="single"/>
            <w:lang w:eastAsia="it-IT"/>
          </w:rPr>
          <w:t>Consiglio dei ministri</w:t>
        </w:r>
      </w:hyperlink>
      <w:r w:rsidRPr="008E5901">
        <w:rPr>
          <w:rFonts w:ascii="Arial" w:eastAsia="Times New Roman" w:hAnsi="Arial" w:cs="Arial"/>
          <w:sz w:val="21"/>
          <w:szCs w:val="21"/>
          <w:lang w:eastAsia="it-IT"/>
        </w:rPr>
        <w:t> un disegno di legge con il medesimo obiettivo</w:t>
      </w:r>
      <w:hyperlink r:id="rId102" w:anchor="cite_note-7" w:history="1">
        <w:r w:rsidRPr="008E5901">
          <w:rPr>
            <w:rFonts w:ascii="Arial" w:eastAsia="Times New Roman" w:hAnsi="Arial" w:cs="Arial"/>
            <w:sz w:val="21"/>
            <w:szCs w:val="21"/>
            <w:u w:val="single"/>
            <w:vertAlign w:val="superscript"/>
            <w:lang w:eastAsia="it-IT"/>
          </w:rPr>
          <w:t>[7]</w:t>
        </w:r>
      </w:hyperlink>
      <w:r w:rsidRPr="008E5901">
        <w:rPr>
          <w:rFonts w:ascii="Arial" w:eastAsia="Times New Roman" w:hAnsi="Arial" w:cs="Arial"/>
          <w:sz w:val="21"/>
          <w:szCs w:val="21"/>
          <w:lang w:eastAsia="it-IT"/>
        </w:rPr>
        <w:t>. La proposta di legge di Zanardelli fu approvata dal </w:t>
      </w:r>
      <w:hyperlink r:id="rId103" w:tooltip="Parlamento del Regno d'Italia" w:history="1">
        <w:r w:rsidRPr="008E5901">
          <w:rPr>
            <w:rFonts w:ascii="Arial" w:eastAsia="Times New Roman" w:hAnsi="Arial" w:cs="Arial"/>
            <w:sz w:val="21"/>
            <w:szCs w:val="21"/>
            <w:u w:val="single"/>
            <w:lang w:eastAsia="it-IT"/>
          </w:rPr>
          <w:t>Parlamento del Regno d'Italia</w:t>
        </w:r>
      </w:hyperlink>
      <w:r w:rsidRPr="008E5901">
        <w:rPr>
          <w:rFonts w:ascii="Arial" w:eastAsia="Times New Roman" w:hAnsi="Arial" w:cs="Arial"/>
          <w:sz w:val="21"/>
          <w:szCs w:val="21"/>
          <w:lang w:eastAsia="it-IT"/>
        </w:rPr>
        <w:t> il 16 maggio 1878</w:t>
      </w:r>
      <w:hyperlink r:id="rId104" w:anchor="cite_note-Levi311-8" w:history="1">
        <w:r w:rsidRPr="008E5901">
          <w:rPr>
            <w:rFonts w:ascii="Arial" w:eastAsia="Times New Roman" w:hAnsi="Arial" w:cs="Arial"/>
            <w:sz w:val="21"/>
            <w:szCs w:val="21"/>
            <w:u w:val="single"/>
            <w:vertAlign w:val="superscript"/>
            <w:lang w:eastAsia="it-IT"/>
          </w:rPr>
          <w:t>[8]</w:t>
        </w:r>
      </w:hyperlink>
      <w:r w:rsidRPr="008E5901">
        <w:rPr>
          <w:rFonts w:ascii="Arial" w:eastAsia="Times New Roman" w:hAnsi="Arial" w:cs="Arial"/>
          <w:sz w:val="21"/>
          <w:szCs w:val="21"/>
          <w:lang w:eastAsia="it-IT"/>
        </w:rPr>
        <w:t> con 211 voti favorevoli e 10 voti contrari</w:t>
      </w:r>
      <w:hyperlink r:id="rId105" w:anchor="cite_note-9" w:history="1">
        <w:r w:rsidRPr="008E5901">
          <w:rPr>
            <w:rFonts w:ascii="Arial" w:eastAsia="Times New Roman" w:hAnsi="Arial" w:cs="Arial"/>
            <w:sz w:val="21"/>
            <w:szCs w:val="21"/>
            <w:u w:val="single"/>
            <w:vertAlign w:val="superscript"/>
            <w:lang w:eastAsia="it-IT"/>
          </w:rPr>
          <w:t>[9]</w:t>
        </w:r>
      </w:hyperlink>
      <w:r w:rsidRPr="008E5901">
        <w:rPr>
          <w:rFonts w:ascii="Arial" w:eastAsia="Times New Roman" w:hAnsi="Arial" w:cs="Arial"/>
          <w:sz w:val="21"/>
          <w:szCs w:val="21"/>
          <w:lang w:eastAsia="it-IT"/>
        </w:rPr>
        <w:t>.</w:t>
      </w:r>
    </w:p>
    <w:p w14:paraId="3C5E4F13"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I due concorsi</w:t>
      </w:r>
      <w:r w:rsidRPr="008E5901">
        <w:rPr>
          <w:rFonts w:ascii="Arial" w:eastAsia="Times New Roman" w:hAnsi="Arial" w:cs="Arial"/>
          <w:sz w:val="24"/>
          <w:szCs w:val="24"/>
          <w:lang w:eastAsia="it-IT"/>
        </w:rPr>
        <w:t>[</w:t>
      </w:r>
      <w:hyperlink r:id="rId106" w:tooltip="Modifica la sezione I due concorsi"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107" w:tooltip="Modifica la sezione I due concorsi"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090C4EBE"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13 settembre 1880 fu istituita la "Commissione Reale per il Monumento a Vittorio Emanuele II"</w:t>
      </w:r>
      <w:hyperlink r:id="rId108" w:anchor="cite_note-Coppola18-10" w:history="1">
        <w:r w:rsidRPr="008E5901">
          <w:rPr>
            <w:rFonts w:ascii="Arial" w:eastAsia="Times New Roman" w:hAnsi="Arial" w:cs="Arial"/>
            <w:sz w:val="21"/>
            <w:szCs w:val="21"/>
            <w:u w:val="single"/>
            <w:vertAlign w:val="superscript"/>
            <w:lang w:eastAsia="it-IT"/>
          </w:rPr>
          <w:t>[10]</w:t>
        </w:r>
      </w:hyperlink>
      <w:r w:rsidRPr="008E5901">
        <w:rPr>
          <w:rFonts w:ascii="Arial" w:eastAsia="Times New Roman" w:hAnsi="Arial" w:cs="Arial"/>
          <w:sz w:val="21"/>
          <w:szCs w:val="21"/>
          <w:lang w:eastAsia="it-IT"/>
        </w:rPr>
        <w:t>, che il 23 settembre successivo bandì un concorso internazionale a cui parteciparono 311 concorrenti</w:t>
      </w:r>
      <w:hyperlink r:id="rId109" w:anchor="cite_note-11" w:history="1">
        <w:r w:rsidRPr="008E5901">
          <w:rPr>
            <w:rFonts w:ascii="Arial" w:eastAsia="Times New Roman" w:hAnsi="Arial" w:cs="Arial"/>
            <w:sz w:val="21"/>
            <w:szCs w:val="21"/>
            <w:u w:val="single"/>
            <w:vertAlign w:val="superscript"/>
            <w:lang w:eastAsia="it-IT"/>
          </w:rPr>
          <w:t>[11]</w:t>
        </w:r>
      </w:hyperlink>
      <w:r w:rsidRPr="008E5901">
        <w:rPr>
          <w:rFonts w:ascii="Arial" w:eastAsia="Times New Roman" w:hAnsi="Arial" w:cs="Arial"/>
          <w:sz w:val="21"/>
          <w:szCs w:val="21"/>
          <w:lang w:eastAsia="it-IT"/>
        </w:rPr>
        <w:t>. I fondi pubblici destinati all'opera sarebbero stati pari a 8 milioni di </w:t>
      </w:r>
      <w:hyperlink r:id="rId110" w:tooltip="Lira italiana" w:history="1">
        <w:r w:rsidRPr="008E5901">
          <w:rPr>
            <w:rFonts w:ascii="Arial" w:eastAsia="Times New Roman" w:hAnsi="Arial" w:cs="Arial"/>
            <w:sz w:val="21"/>
            <w:szCs w:val="21"/>
            <w:u w:val="single"/>
            <w:lang w:eastAsia="it-IT"/>
          </w:rPr>
          <w:t>lire</w:t>
        </w:r>
      </w:hyperlink>
      <w:r w:rsidRPr="008E5901">
        <w:rPr>
          <w:rFonts w:ascii="Arial" w:eastAsia="Times New Roman" w:hAnsi="Arial" w:cs="Arial"/>
          <w:sz w:val="21"/>
          <w:szCs w:val="21"/>
          <w:lang w:eastAsia="it-IT"/>
        </w:rPr>
        <w:t>, cui si sarebbe aggiunto il denaro raccolto da una sottoscrizione popolare aperta a tutti gli italiani, anche a quelli che si erano </w:t>
      </w:r>
      <w:hyperlink r:id="rId111" w:tooltip="Emigrazione italiana" w:history="1">
        <w:r w:rsidRPr="008E5901">
          <w:rPr>
            <w:rFonts w:ascii="Arial" w:eastAsia="Times New Roman" w:hAnsi="Arial" w:cs="Arial"/>
            <w:sz w:val="21"/>
            <w:szCs w:val="21"/>
            <w:u w:val="single"/>
            <w:lang w:eastAsia="it-IT"/>
          </w:rPr>
          <w:t>trasferiti all'estero</w:t>
        </w:r>
      </w:hyperlink>
      <w:r w:rsidRPr="008E5901">
        <w:rPr>
          <w:rFonts w:ascii="Arial" w:eastAsia="Times New Roman" w:hAnsi="Arial" w:cs="Arial"/>
          <w:sz w:val="21"/>
          <w:szCs w:val="21"/>
          <w:lang w:eastAsia="it-IT"/>
        </w:rPr>
        <w:t> tra la fine del XIX e l'inizio XX secolo</w:t>
      </w:r>
      <w:hyperlink r:id="rId112" w:anchor="cite_note-12" w:history="1">
        <w:r w:rsidRPr="008E5901">
          <w:rPr>
            <w:rFonts w:ascii="Arial" w:eastAsia="Times New Roman" w:hAnsi="Arial" w:cs="Arial"/>
            <w:sz w:val="21"/>
            <w:szCs w:val="21"/>
            <w:u w:val="single"/>
            <w:vertAlign w:val="superscript"/>
            <w:lang w:eastAsia="it-IT"/>
          </w:rPr>
          <w:t>[12]</w:t>
        </w:r>
      </w:hyperlink>
      <w:r w:rsidRPr="008E5901">
        <w:rPr>
          <w:rFonts w:ascii="Arial" w:eastAsia="Times New Roman" w:hAnsi="Arial" w:cs="Arial"/>
          <w:sz w:val="21"/>
          <w:szCs w:val="21"/>
          <w:lang w:eastAsia="it-IT"/>
        </w:rPr>
        <w:t>. Il concorso fu vinto dal francese </w:t>
      </w:r>
      <w:hyperlink r:id="rId113" w:tooltip="Henri-Paul Nénot" w:history="1">
        <w:r w:rsidRPr="008E5901">
          <w:rPr>
            <w:rFonts w:ascii="Arial" w:eastAsia="Times New Roman" w:hAnsi="Arial" w:cs="Arial"/>
            <w:sz w:val="21"/>
            <w:szCs w:val="21"/>
            <w:u w:val="single"/>
            <w:lang w:eastAsia="it-IT"/>
          </w:rPr>
          <w:t>Henri-Paul Nénot</w:t>
        </w:r>
      </w:hyperlink>
      <w:r w:rsidRPr="008E5901">
        <w:rPr>
          <w:rFonts w:ascii="Arial" w:eastAsia="Times New Roman" w:hAnsi="Arial" w:cs="Arial"/>
          <w:sz w:val="21"/>
          <w:szCs w:val="21"/>
          <w:lang w:eastAsia="it-IT"/>
        </w:rPr>
        <w:t>, al quale però non fece seguito una fase attuativa del progetto</w:t>
      </w:r>
      <w:hyperlink r:id="rId114" w:anchor="cite_note-Levi311-8" w:history="1">
        <w:r w:rsidRPr="008E5901">
          <w:rPr>
            <w:rFonts w:ascii="Arial" w:eastAsia="Times New Roman" w:hAnsi="Arial" w:cs="Arial"/>
            <w:sz w:val="21"/>
            <w:szCs w:val="21"/>
            <w:u w:val="single"/>
            <w:vertAlign w:val="superscript"/>
            <w:lang w:eastAsia="it-IT"/>
          </w:rPr>
          <w:t>[8]</w:t>
        </w:r>
      </w:hyperlink>
      <w:hyperlink r:id="rId115" w:anchor="cite_note-13" w:history="1">
        <w:r w:rsidRPr="008E5901">
          <w:rPr>
            <w:rFonts w:ascii="Arial" w:eastAsia="Times New Roman" w:hAnsi="Arial" w:cs="Arial"/>
            <w:sz w:val="21"/>
            <w:szCs w:val="21"/>
            <w:u w:val="single"/>
            <w:vertAlign w:val="superscript"/>
            <w:lang w:eastAsia="it-IT"/>
          </w:rPr>
          <w:t>[13]</w:t>
        </w:r>
      </w:hyperlink>
      <w:r w:rsidRPr="008E5901">
        <w:rPr>
          <w:rFonts w:ascii="Arial" w:eastAsia="Times New Roman" w:hAnsi="Arial" w:cs="Arial"/>
          <w:sz w:val="21"/>
          <w:szCs w:val="21"/>
          <w:lang w:eastAsia="it-IT"/>
        </w:rPr>
        <w:t>.</w:t>
      </w:r>
    </w:p>
    <w:p w14:paraId="38358EDD" w14:textId="365EFA65" w:rsidR="00400598" w:rsidRPr="008E5901" w:rsidRDefault="00400598" w:rsidP="00400598">
      <w:pPr>
        <w:shd w:val="clear" w:color="auto" w:fill="FFFFFF"/>
        <w:spacing w:after="15" w:line="240" w:lineRule="auto"/>
        <w:jc w:val="center"/>
        <w:rPr>
          <w:rFonts w:ascii="Arial" w:eastAsia="Times New Roman" w:hAnsi="Arial" w:cs="Arial"/>
          <w:sz w:val="20"/>
          <w:szCs w:val="20"/>
          <w:lang w:eastAsia="it-IT"/>
        </w:rPr>
      </w:pPr>
    </w:p>
    <w:p w14:paraId="79B684D4" w14:textId="74B8B414" w:rsidR="00400598" w:rsidRPr="008E5901" w:rsidRDefault="00400598" w:rsidP="00400598">
      <w:pPr>
        <w:shd w:val="clear" w:color="auto" w:fill="FFFFFF"/>
        <w:spacing w:after="15" w:line="240" w:lineRule="auto"/>
        <w:jc w:val="center"/>
        <w:rPr>
          <w:rFonts w:ascii="Arial" w:eastAsia="Times New Roman" w:hAnsi="Arial" w:cs="Arial"/>
          <w:sz w:val="20"/>
          <w:szCs w:val="20"/>
          <w:lang w:eastAsia="it-IT"/>
        </w:rPr>
      </w:pPr>
    </w:p>
    <w:p w14:paraId="6A12C355" w14:textId="77777777" w:rsidR="00400598" w:rsidRPr="008E5901" w:rsidRDefault="00400598" w:rsidP="00400598">
      <w:pPr>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Ettore Ferrari e Pio Piacentini, che realizzarono il progetto di massima del Vittoriano</w:t>
      </w:r>
    </w:p>
    <w:p w14:paraId="6CDC79B4"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Fu deciso di non dare seguito al progetto per vari motivi. Le accese polemiche sul fatto che il vincitore fosse uno straniero per un monumento rappresentante una figura di spicco della storia italiana; il fatto che l'idea di Nénot fosse, come scoperto solo in seguito, una versione lievemente aggiornata di un suo precedente progetto per un'università francese, che aveva già realizzato nel 1877</w:t>
      </w:r>
      <w:hyperlink r:id="rId116" w:anchor="cite_note-Tobia31-14" w:history="1">
        <w:r w:rsidRPr="008E5901">
          <w:rPr>
            <w:rFonts w:ascii="Arial" w:eastAsia="Times New Roman" w:hAnsi="Arial" w:cs="Arial"/>
            <w:sz w:val="21"/>
            <w:szCs w:val="21"/>
            <w:u w:val="single"/>
            <w:vertAlign w:val="superscript"/>
            <w:lang w:eastAsia="it-IT"/>
          </w:rPr>
          <w:t>[14]</w:t>
        </w:r>
      </w:hyperlink>
      <w:r w:rsidRPr="008E5901">
        <w:rPr>
          <w:rFonts w:ascii="Arial" w:eastAsia="Times New Roman" w:hAnsi="Arial" w:cs="Arial"/>
          <w:sz w:val="21"/>
          <w:szCs w:val="21"/>
          <w:lang w:eastAsia="it-IT"/>
        </w:rPr>
        <w:t>. A questo si aggiunse la tensione dovuta al cosiddetto "</w:t>
      </w:r>
      <w:hyperlink r:id="rId117" w:tooltip="Schiaffo di Tunisi" w:history="1">
        <w:r w:rsidRPr="008E5901">
          <w:rPr>
            <w:rFonts w:ascii="Arial" w:eastAsia="Times New Roman" w:hAnsi="Arial" w:cs="Arial"/>
            <w:sz w:val="21"/>
            <w:szCs w:val="21"/>
            <w:u w:val="single"/>
            <w:lang w:eastAsia="it-IT"/>
          </w:rPr>
          <w:t>schiaffo di Tunisi</w:t>
        </w:r>
      </w:hyperlink>
      <w:r w:rsidRPr="008E5901">
        <w:rPr>
          <w:rFonts w:ascii="Arial" w:eastAsia="Times New Roman" w:hAnsi="Arial" w:cs="Arial"/>
          <w:sz w:val="21"/>
          <w:szCs w:val="21"/>
          <w:lang w:eastAsia="it-IT"/>
        </w:rPr>
        <w:t>", ovvero all'</w:t>
      </w:r>
      <w:hyperlink r:id="rId118" w:tooltip="Protettorato francese in Tunisia" w:history="1">
        <w:r w:rsidRPr="008E5901">
          <w:rPr>
            <w:rFonts w:ascii="Arial" w:eastAsia="Times New Roman" w:hAnsi="Arial" w:cs="Arial"/>
            <w:sz w:val="21"/>
            <w:szCs w:val="21"/>
            <w:u w:val="single"/>
            <w:lang w:eastAsia="it-IT"/>
          </w:rPr>
          <w:t>occupazione francese della Tunisia</w:t>
        </w:r>
      </w:hyperlink>
      <w:hyperlink r:id="rId119" w:anchor="cite_note-Levi313-15" w:history="1">
        <w:r w:rsidRPr="008E5901">
          <w:rPr>
            <w:rFonts w:ascii="Arial" w:eastAsia="Times New Roman" w:hAnsi="Arial" w:cs="Arial"/>
            <w:sz w:val="21"/>
            <w:szCs w:val="21"/>
            <w:u w:val="single"/>
            <w:vertAlign w:val="superscript"/>
            <w:lang w:eastAsia="it-IT"/>
          </w:rPr>
          <w:t>[15]</w:t>
        </w:r>
      </w:hyperlink>
      <w:hyperlink r:id="rId120" w:anchor="cite_note-16" w:history="1">
        <w:r w:rsidRPr="008E5901">
          <w:rPr>
            <w:rFonts w:ascii="Arial" w:eastAsia="Times New Roman" w:hAnsi="Arial" w:cs="Arial"/>
            <w:sz w:val="21"/>
            <w:szCs w:val="21"/>
            <w:u w:val="single"/>
            <w:vertAlign w:val="superscript"/>
            <w:lang w:eastAsia="it-IT"/>
          </w:rPr>
          <w:t>[16]</w:t>
        </w:r>
      </w:hyperlink>
      <w:r w:rsidRPr="008E5901">
        <w:rPr>
          <w:rFonts w:ascii="Arial" w:eastAsia="Times New Roman" w:hAnsi="Arial" w:cs="Arial"/>
          <w:sz w:val="21"/>
          <w:szCs w:val="21"/>
          <w:lang w:eastAsia="it-IT"/>
        </w:rPr>
        <w:t>. Altro motivo che fece scartare il progetto di Nénot fu la troppa libertà concessa agli artisti nella scelta del luogo di edificazione e della tipologia del monumento da realizzare, linee guida che avevano portato a un fiorire di proposte architettoniche troppo differenti tra loro – in totale furono 293 i progetti depositati. Si andava da monumenti molto semplici, formati da </w:t>
      </w:r>
      <w:hyperlink r:id="rId121" w:tooltip="Colonna" w:history="1">
        <w:r w:rsidRPr="008E5901">
          <w:rPr>
            <w:rFonts w:ascii="Arial" w:eastAsia="Times New Roman" w:hAnsi="Arial" w:cs="Arial"/>
            <w:sz w:val="21"/>
            <w:szCs w:val="21"/>
            <w:u w:val="single"/>
            <w:lang w:eastAsia="it-IT"/>
          </w:rPr>
          <w:t>colonne monumentali</w:t>
        </w:r>
      </w:hyperlink>
      <w:r w:rsidRPr="008E5901">
        <w:rPr>
          <w:rFonts w:ascii="Arial" w:eastAsia="Times New Roman" w:hAnsi="Arial" w:cs="Arial"/>
          <w:sz w:val="21"/>
          <w:szCs w:val="21"/>
          <w:lang w:eastAsia="it-IT"/>
        </w:rPr>
        <w:t> e </w:t>
      </w:r>
      <w:hyperlink r:id="rId122" w:tooltip="Statua equestre" w:history="1">
        <w:r w:rsidRPr="008E5901">
          <w:rPr>
            <w:rFonts w:ascii="Arial" w:eastAsia="Times New Roman" w:hAnsi="Arial" w:cs="Arial"/>
            <w:sz w:val="21"/>
            <w:szCs w:val="21"/>
            <w:u w:val="single"/>
            <w:lang w:eastAsia="it-IT"/>
          </w:rPr>
          <w:t>statue equestri</w:t>
        </w:r>
      </w:hyperlink>
      <w:r w:rsidRPr="008E5901">
        <w:rPr>
          <w:rFonts w:ascii="Arial" w:eastAsia="Times New Roman" w:hAnsi="Arial" w:cs="Arial"/>
          <w:sz w:val="21"/>
          <w:szCs w:val="21"/>
          <w:lang w:eastAsia="it-IT"/>
        </w:rPr>
        <w:t>, a edifici complessi e di grandi dimensioni</w:t>
      </w:r>
      <w:hyperlink r:id="rId123" w:anchor="cite_note-difesa-1" w:history="1">
        <w:r w:rsidRPr="008E5901">
          <w:rPr>
            <w:rFonts w:ascii="Arial" w:eastAsia="Times New Roman" w:hAnsi="Arial" w:cs="Arial"/>
            <w:sz w:val="21"/>
            <w:szCs w:val="21"/>
            <w:u w:val="single"/>
            <w:vertAlign w:val="superscript"/>
            <w:lang w:eastAsia="it-IT"/>
          </w:rPr>
          <w:t>[1]</w:t>
        </w:r>
      </w:hyperlink>
      <w:r w:rsidRPr="008E5901">
        <w:rPr>
          <w:rFonts w:ascii="Arial" w:eastAsia="Times New Roman" w:hAnsi="Arial" w:cs="Arial"/>
          <w:sz w:val="21"/>
          <w:szCs w:val="21"/>
          <w:lang w:eastAsia="it-IT"/>
        </w:rPr>
        <w:t>.</w:t>
      </w:r>
    </w:p>
    <w:p w14:paraId="6135E8D2" w14:textId="6CE156BA"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6C31B8FF"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Giuseppe Sacconi, realizzatore del progetto di dettaglio del Vittoriano e direttore del suo cantiere di costruzione</w:t>
      </w:r>
    </w:p>
    <w:p w14:paraId="4A930061"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lastRenderedPageBreak/>
        <w:t>Fu quindi deciso di bandire un secondo concorso che avrebbe stabilito sia il luogo di edificazione, sia le caratteristiche precise della costruzione, discrimini proposti da </w:t>
      </w:r>
      <w:hyperlink r:id="rId124" w:tooltip="Ettore Ferrari" w:history="1">
        <w:r w:rsidRPr="008E5901">
          <w:rPr>
            <w:rFonts w:ascii="Arial" w:eastAsia="Times New Roman" w:hAnsi="Arial" w:cs="Arial"/>
            <w:sz w:val="21"/>
            <w:szCs w:val="21"/>
            <w:u w:val="single"/>
            <w:lang w:eastAsia="it-IT"/>
          </w:rPr>
          <w:t>Ettore Ferrari</w:t>
        </w:r>
      </w:hyperlink>
      <w:r w:rsidRPr="008E5901">
        <w:rPr>
          <w:rFonts w:ascii="Arial" w:eastAsia="Times New Roman" w:hAnsi="Arial" w:cs="Arial"/>
          <w:sz w:val="21"/>
          <w:szCs w:val="21"/>
          <w:lang w:eastAsia="it-IT"/>
        </w:rPr>
        <w:t> e </w:t>
      </w:r>
      <w:hyperlink r:id="rId125" w:tooltip="Pio Piacentini" w:history="1">
        <w:r w:rsidRPr="008E5901">
          <w:rPr>
            <w:rFonts w:ascii="Arial" w:eastAsia="Times New Roman" w:hAnsi="Arial" w:cs="Arial"/>
            <w:sz w:val="21"/>
            <w:szCs w:val="21"/>
            <w:u w:val="single"/>
            <w:lang w:eastAsia="it-IT"/>
          </w:rPr>
          <w:t>Pio Piacentini</w:t>
        </w:r>
      </w:hyperlink>
      <w:r w:rsidRPr="008E5901">
        <w:rPr>
          <w:rFonts w:ascii="Arial" w:eastAsia="Times New Roman" w:hAnsi="Arial" w:cs="Arial"/>
          <w:sz w:val="21"/>
          <w:szCs w:val="21"/>
          <w:lang w:eastAsia="it-IT"/>
        </w:rPr>
        <w:t>: secondi classificati nel precedente concorso, costoro redassero insieme un progetto che piacque molto. Si prevedeva la costruzione, a fianco della </w:t>
      </w:r>
      <w:hyperlink r:id="rId126" w:tooltip="Basilica di Santa Maria in Aracoeli" w:history="1">
        <w:r w:rsidRPr="008E5901">
          <w:rPr>
            <w:rFonts w:ascii="Arial" w:eastAsia="Times New Roman" w:hAnsi="Arial" w:cs="Arial"/>
            <w:sz w:val="21"/>
            <w:szCs w:val="21"/>
            <w:u w:val="single"/>
            <w:lang w:eastAsia="it-IT"/>
          </w:rPr>
          <w:t>basilica dell'Ara Coeli</w:t>
        </w:r>
      </w:hyperlink>
      <w:r w:rsidRPr="008E5901">
        <w:rPr>
          <w:rFonts w:ascii="Arial" w:eastAsia="Times New Roman" w:hAnsi="Arial" w:cs="Arial"/>
          <w:sz w:val="21"/>
          <w:szCs w:val="21"/>
          <w:lang w:eastAsia="it-IT"/>
        </w:rPr>
        <w:t>, di un imponente monumento in </w:t>
      </w:r>
      <w:hyperlink r:id="rId127" w:tooltip="Marmo" w:history="1">
        <w:r w:rsidRPr="008E5901">
          <w:rPr>
            <w:rFonts w:ascii="Arial" w:eastAsia="Times New Roman" w:hAnsi="Arial" w:cs="Arial"/>
            <w:sz w:val="21"/>
            <w:szCs w:val="21"/>
            <w:u w:val="single"/>
            <w:lang w:eastAsia="it-IT"/>
          </w:rPr>
          <w:t>marmo</w:t>
        </w:r>
      </w:hyperlink>
      <w:r w:rsidRPr="008E5901">
        <w:rPr>
          <w:rFonts w:ascii="Arial" w:eastAsia="Times New Roman" w:hAnsi="Arial" w:cs="Arial"/>
          <w:sz w:val="21"/>
          <w:szCs w:val="21"/>
          <w:lang w:eastAsia="it-IT"/>
        </w:rPr>
        <w:t> contraddistinto da gradinate ascendenti, con un maestoso colonnato sulla sua sommità e con una statua di Vittorio Emanuele II seduto su un </w:t>
      </w:r>
      <w:hyperlink r:id="rId128" w:tooltip="Trono" w:history="1">
        <w:r w:rsidRPr="008E5901">
          <w:rPr>
            <w:rFonts w:ascii="Arial" w:eastAsia="Times New Roman" w:hAnsi="Arial" w:cs="Arial"/>
            <w:sz w:val="21"/>
            <w:szCs w:val="21"/>
            <w:u w:val="single"/>
            <w:lang w:eastAsia="it-IT"/>
          </w:rPr>
          <w:t>trono</w:t>
        </w:r>
      </w:hyperlink>
      <w:r w:rsidRPr="008E5901">
        <w:rPr>
          <w:rFonts w:ascii="Arial" w:eastAsia="Times New Roman" w:hAnsi="Arial" w:cs="Arial"/>
          <w:sz w:val="21"/>
          <w:szCs w:val="21"/>
          <w:lang w:eastAsia="it-IT"/>
        </w:rPr>
        <w:t>, che sarebbe stata il centro del complesso architettonico</w:t>
      </w:r>
      <w:hyperlink r:id="rId129" w:anchor="cite_note-17" w:history="1">
        <w:r w:rsidRPr="008E5901">
          <w:rPr>
            <w:rFonts w:ascii="Arial" w:eastAsia="Times New Roman" w:hAnsi="Arial" w:cs="Arial"/>
            <w:sz w:val="21"/>
            <w:szCs w:val="21"/>
            <w:u w:val="single"/>
            <w:vertAlign w:val="superscript"/>
            <w:lang w:eastAsia="it-IT"/>
          </w:rPr>
          <w:t>[17]</w:t>
        </w:r>
      </w:hyperlink>
      <w:r w:rsidRPr="008E5901">
        <w:rPr>
          <w:rFonts w:ascii="Arial" w:eastAsia="Times New Roman" w:hAnsi="Arial" w:cs="Arial"/>
          <w:sz w:val="21"/>
          <w:szCs w:val="21"/>
          <w:lang w:eastAsia="it-IT"/>
        </w:rPr>
        <w:t>. Questo fu il progetto seguito nell'edificazione del Vittoriano con le varianti del caso (la posa del re sarà poi a cavallo e non su un trono)</w:t>
      </w:r>
      <w:hyperlink r:id="rId130" w:anchor="cite_note-18" w:history="1">
        <w:r w:rsidRPr="008E5901">
          <w:rPr>
            <w:rFonts w:ascii="Arial" w:eastAsia="Times New Roman" w:hAnsi="Arial" w:cs="Arial"/>
            <w:sz w:val="21"/>
            <w:szCs w:val="21"/>
            <w:u w:val="single"/>
            <w:vertAlign w:val="superscript"/>
            <w:lang w:eastAsia="it-IT"/>
          </w:rPr>
          <w:t>[18]</w:t>
        </w:r>
      </w:hyperlink>
      <w:r w:rsidRPr="008E5901">
        <w:rPr>
          <w:rFonts w:ascii="Arial" w:eastAsia="Times New Roman" w:hAnsi="Arial" w:cs="Arial"/>
          <w:sz w:val="21"/>
          <w:szCs w:val="21"/>
          <w:lang w:eastAsia="it-IT"/>
        </w:rPr>
        <w:t>.</w:t>
      </w:r>
    </w:p>
    <w:p w14:paraId="048258E4"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dibattito preliminare all'indizione del secondo concorso si concentrò esclusivamente sulla scelta del luogo dove far sorgere il monumento: il </w:t>
      </w:r>
      <w:hyperlink r:id="rId131" w:tooltip="Campidoglio" w:history="1">
        <w:r w:rsidRPr="008E5901">
          <w:rPr>
            <w:rFonts w:ascii="Arial" w:eastAsia="Times New Roman" w:hAnsi="Arial" w:cs="Arial"/>
            <w:sz w:val="21"/>
            <w:szCs w:val="21"/>
            <w:u w:val="single"/>
            <w:lang w:eastAsia="it-IT"/>
          </w:rPr>
          <w:t>colle del Campidoglio</w:t>
        </w:r>
      </w:hyperlink>
      <w:r w:rsidRPr="008E5901">
        <w:rPr>
          <w:rFonts w:ascii="Arial" w:eastAsia="Times New Roman" w:hAnsi="Arial" w:cs="Arial"/>
          <w:sz w:val="21"/>
          <w:szCs w:val="21"/>
          <w:lang w:eastAsia="it-IT"/>
        </w:rPr>
        <w:t>, soluzione preferita fin dall'inizio della discussione, la </w:t>
      </w:r>
      <w:hyperlink r:id="rId132" w:tooltip="Piazza dei Cinquecento" w:history="1">
        <w:r w:rsidRPr="008E5901">
          <w:rPr>
            <w:rFonts w:ascii="Arial" w:eastAsia="Times New Roman" w:hAnsi="Arial" w:cs="Arial"/>
            <w:sz w:val="21"/>
            <w:szCs w:val="21"/>
            <w:u w:val="single"/>
            <w:lang w:eastAsia="it-IT"/>
          </w:rPr>
          <w:t>piazza di Termini</w:t>
        </w:r>
      </w:hyperlink>
      <w:r w:rsidRPr="008E5901">
        <w:rPr>
          <w:rFonts w:ascii="Arial" w:eastAsia="Times New Roman" w:hAnsi="Arial" w:cs="Arial"/>
          <w:sz w:val="21"/>
          <w:szCs w:val="21"/>
          <w:lang w:eastAsia="it-IT"/>
        </w:rPr>
        <w:t>, che era al confine tra il </w:t>
      </w:r>
      <w:hyperlink r:id="rId133" w:tooltip="Centro storico di Roma" w:history="1">
        <w:r w:rsidRPr="008E5901">
          <w:rPr>
            <w:rFonts w:ascii="Arial" w:eastAsia="Times New Roman" w:hAnsi="Arial" w:cs="Arial"/>
            <w:sz w:val="21"/>
            <w:szCs w:val="21"/>
            <w:u w:val="single"/>
            <w:lang w:eastAsia="it-IT"/>
          </w:rPr>
          <w:t>centro storico di Roma</w:t>
        </w:r>
      </w:hyperlink>
      <w:r w:rsidRPr="008E5901">
        <w:rPr>
          <w:rFonts w:ascii="Arial" w:eastAsia="Times New Roman" w:hAnsi="Arial" w:cs="Arial"/>
          <w:sz w:val="21"/>
          <w:szCs w:val="21"/>
          <w:lang w:eastAsia="it-IT"/>
        </w:rPr>
        <w:t> ed edifici più recenti ("fra la vecchia e la nuova Roma", com'è riportato sui verbali della commissione reale) oppure l'ampliamento e la modifica del </w:t>
      </w:r>
      <w:hyperlink r:id="rId134" w:tooltip="Pantheon (Roma)" w:history="1">
        <w:r w:rsidRPr="008E5901">
          <w:rPr>
            <w:rFonts w:ascii="Arial" w:eastAsia="Times New Roman" w:hAnsi="Arial" w:cs="Arial"/>
            <w:sz w:val="21"/>
            <w:szCs w:val="21"/>
            <w:u w:val="single"/>
            <w:lang w:eastAsia="it-IT"/>
          </w:rPr>
          <w:t>Pantheon</w:t>
        </w:r>
      </w:hyperlink>
      <w:r w:rsidRPr="008E5901">
        <w:rPr>
          <w:rFonts w:ascii="Arial" w:eastAsia="Times New Roman" w:hAnsi="Arial" w:cs="Arial"/>
          <w:sz w:val="21"/>
          <w:szCs w:val="21"/>
          <w:lang w:eastAsia="it-IT"/>
        </w:rPr>
        <w:t> e dell'adiacente </w:t>
      </w:r>
      <w:hyperlink r:id="rId135" w:tooltip="Piazza della Rotonda" w:history="1">
        <w:r w:rsidRPr="008E5901">
          <w:rPr>
            <w:rFonts w:ascii="Arial" w:eastAsia="Times New Roman" w:hAnsi="Arial" w:cs="Arial"/>
            <w:sz w:val="21"/>
            <w:szCs w:val="21"/>
            <w:u w:val="single"/>
            <w:lang w:eastAsia="it-IT"/>
          </w:rPr>
          <w:t>piazza della Rotonda</w:t>
        </w:r>
      </w:hyperlink>
      <w:r w:rsidRPr="008E5901">
        <w:rPr>
          <w:rFonts w:ascii="Arial" w:eastAsia="Times New Roman" w:hAnsi="Arial" w:cs="Arial"/>
          <w:sz w:val="21"/>
          <w:szCs w:val="21"/>
          <w:lang w:eastAsia="it-IT"/>
        </w:rPr>
        <w:t> con la costruzione di nuovi edifici monumentali</w:t>
      </w:r>
      <w:hyperlink r:id="rId136" w:anchor="cite_note-Coppola21-19" w:history="1">
        <w:r w:rsidRPr="008E5901">
          <w:rPr>
            <w:rFonts w:ascii="Arial" w:eastAsia="Times New Roman" w:hAnsi="Arial" w:cs="Arial"/>
            <w:sz w:val="21"/>
            <w:szCs w:val="21"/>
            <w:u w:val="single"/>
            <w:vertAlign w:val="superscript"/>
            <w:lang w:eastAsia="it-IT"/>
          </w:rPr>
          <w:t>[19]</w:t>
        </w:r>
      </w:hyperlink>
      <w:r w:rsidRPr="008E5901">
        <w:rPr>
          <w:rFonts w:ascii="Arial" w:eastAsia="Times New Roman" w:hAnsi="Arial" w:cs="Arial"/>
          <w:sz w:val="21"/>
          <w:szCs w:val="21"/>
          <w:lang w:eastAsia="it-IT"/>
        </w:rPr>
        <w:t>.</w:t>
      </w:r>
    </w:p>
    <w:p w14:paraId="1798D987"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Alla fine fu scelto il Campidoglio, visto che proprio su questo </w:t>
      </w:r>
      <w:hyperlink r:id="rId137" w:tooltip="Sette colli di Roma" w:history="1">
        <w:r w:rsidRPr="008E5901">
          <w:rPr>
            <w:rFonts w:ascii="Arial" w:eastAsia="Times New Roman" w:hAnsi="Arial" w:cs="Arial"/>
            <w:sz w:val="21"/>
            <w:szCs w:val="21"/>
            <w:u w:val="single"/>
            <w:lang w:eastAsia="it-IT"/>
          </w:rPr>
          <w:t>colle di Roma</w:t>
        </w:r>
      </w:hyperlink>
      <w:r w:rsidRPr="008E5901">
        <w:rPr>
          <w:rFonts w:ascii="Arial" w:eastAsia="Times New Roman" w:hAnsi="Arial" w:cs="Arial"/>
          <w:sz w:val="21"/>
          <w:szCs w:val="21"/>
          <w:lang w:eastAsia="it-IT"/>
        </w:rPr>
        <w:t> sono presenti il </w:t>
      </w:r>
      <w:hyperlink r:id="rId138" w:tooltip="Palazzo Senatorio" w:history="1">
        <w:r w:rsidRPr="008E5901">
          <w:rPr>
            <w:rFonts w:ascii="Arial" w:eastAsia="Times New Roman" w:hAnsi="Arial" w:cs="Arial"/>
            <w:sz w:val="21"/>
            <w:szCs w:val="21"/>
            <w:u w:val="single"/>
            <w:lang w:eastAsia="it-IT"/>
          </w:rPr>
          <w:t>Palazzo Senatorio</w:t>
        </w:r>
      </w:hyperlink>
      <w:r w:rsidRPr="008E5901">
        <w:rPr>
          <w:rFonts w:ascii="Arial" w:eastAsia="Times New Roman" w:hAnsi="Arial" w:cs="Arial"/>
          <w:sz w:val="21"/>
          <w:szCs w:val="21"/>
          <w:lang w:eastAsia="it-IT"/>
        </w:rPr>
        <w:t> e il </w:t>
      </w:r>
      <w:hyperlink r:id="rId139" w:tooltip="Tabularium" w:history="1">
        <w:r w:rsidRPr="008E5901">
          <w:rPr>
            <w:rFonts w:ascii="Arial" w:eastAsia="Times New Roman" w:hAnsi="Arial" w:cs="Arial"/>
            <w:i/>
            <w:iCs/>
            <w:sz w:val="21"/>
            <w:szCs w:val="21"/>
            <w:u w:val="single"/>
            <w:lang w:eastAsia="it-IT"/>
          </w:rPr>
          <w:t>Tabularium</w:t>
        </w:r>
      </w:hyperlink>
      <w:hyperlink r:id="rId140" w:anchor="cite_note-Coppola21-19" w:history="1">
        <w:r w:rsidRPr="008E5901">
          <w:rPr>
            <w:rFonts w:ascii="Arial" w:eastAsia="Times New Roman" w:hAnsi="Arial" w:cs="Arial"/>
            <w:sz w:val="21"/>
            <w:szCs w:val="21"/>
            <w:u w:val="single"/>
            <w:vertAlign w:val="superscript"/>
            <w:lang w:eastAsia="it-IT"/>
          </w:rPr>
          <w:t>[19]</w:t>
        </w:r>
      </w:hyperlink>
      <w:r w:rsidRPr="008E5901">
        <w:rPr>
          <w:rFonts w:ascii="Arial" w:eastAsia="Times New Roman" w:hAnsi="Arial" w:cs="Arial"/>
          <w:sz w:val="21"/>
          <w:szCs w:val="21"/>
          <w:lang w:eastAsia="it-IT"/>
        </w:rPr>
        <w:t>, monumenti dotati di cospicuo simbolismo nazionale</w:t>
      </w:r>
      <w:hyperlink r:id="rId141" w:anchor="cite_note-Levi313-15" w:history="1">
        <w:r w:rsidRPr="008E5901">
          <w:rPr>
            <w:rFonts w:ascii="Arial" w:eastAsia="Times New Roman" w:hAnsi="Arial" w:cs="Arial"/>
            <w:sz w:val="21"/>
            <w:szCs w:val="21"/>
            <w:u w:val="single"/>
            <w:vertAlign w:val="superscript"/>
            <w:lang w:eastAsia="it-IT"/>
          </w:rPr>
          <w:t>[15]</w:t>
        </w:r>
      </w:hyperlink>
      <w:hyperlink r:id="rId142" w:anchor="cite_note-Ugolini11-20" w:history="1">
        <w:r w:rsidRPr="008E5901">
          <w:rPr>
            <w:rFonts w:ascii="Arial" w:eastAsia="Times New Roman" w:hAnsi="Arial" w:cs="Arial"/>
            <w:sz w:val="21"/>
            <w:szCs w:val="21"/>
            <w:u w:val="single"/>
            <w:vertAlign w:val="superscript"/>
            <w:lang w:eastAsia="it-IT"/>
          </w:rPr>
          <w:t>[20]</w:t>
        </w:r>
      </w:hyperlink>
      <w:r w:rsidRPr="008E5901">
        <w:rPr>
          <w:rFonts w:ascii="Arial" w:eastAsia="Times New Roman" w:hAnsi="Arial" w:cs="Arial"/>
          <w:sz w:val="21"/>
          <w:szCs w:val="21"/>
          <w:lang w:eastAsia="it-IT"/>
        </w:rPr>
        <w:t> e tra i più rappresentativi dell'</w:t>
      </w:r>
      <w:hyperlink r:id="rId143" w:tooltip="Storia romana" w:history="1">
        <w:r w:rsidRPr="008E5901">
          <w:rPr>
            <w:rFonts w:ascii="Arial" w:eastAsia="Times New Roman" w:hAnsi="Arial" w:cs="Arial"/>
            <w:sz w:val="21"/>
            <w:szCs w:val="21"/>
            <w:u w:val="single"/>
            <w:lang w:eastAsia="it-IT"/>
          </w:rPr>
          <w:t>antichità romana</w:t>
        </w:r>
      </w:hyperlink>
      <w:r w:rsidRPr="008E5901">
        <w:rPr>
          <w:rFonts w:ascii="Arial" w:eastAsia="Times New Roman" w:hAnsi="Arial" w:cs="Arial"/>
          <w:sz w:val="21"/>
          <w:szCs w:val="21"/>
          <w:lang w:eastAsia="it-IT"/>
        </w:rPr>
        <w:t>: sono infatti il simbolo del potere di Roma e da essi deriva l'altro appellativo con cui è conosciuto il Campidoglio ("Monte Capitolino", avente a che fare con la </w:t>
      </w:r>
      <w:hyperlink r:id="rId144" w:tooltip="Capitale (città)" w:history="1">
        <w:r w:rsidRPr="008E5901">
          <w:rPr>
            <w:rFonts w:ascii="Arial" w:eastAsia="Times New Roman" w:hAnsi="Arial" w:cs="Arial"/>
            <w:sz w:val="21"/>
            <w:szCs w:val="21"/>
            <w:u w:val="single"/>
            <w:lang w:eastAsia="it-IT"/>
          </w:rPr>
          <w:t>capitale</w:t>
        </w:r>
      </w:hyperlink>
      <w:hyperlink r:id="rId145" w:anchor="cite_note-21" w:history="1">
        <w:r w:rsidRPr="008E5901">
          <w:rPr>
            <w:rFonts w:ascii="Arial" w:eastAsia="Times New Roman" w:hAnsi="Arial" w:cs="Arial"/>
            <w:sz w:val="21"/>
            <w:szCs w:val="21"/>
            <w:u w:val="single"/>
            <w:vertAlign w:val="superscript"/>
            <w:lang w:eastAsia="it-IT"/>
          </w:rPr>
          <w:t>[21]</w:t>
        </w:r>
      </w:hyperlink>
      <w:r w:rsidRPr="008E5901">
        <w:rPr>
          <w:rFonts w:ascii="Arial" w:eastAsia="Times New Roman" w:hAnsi="Arial" w:cs="Arial"/>
          <w:sz w:val="21"/>
          <w:szCs w:val="21"/>
          <w:lang w:eastAsia="it-IT"/>
        </w:rPr>
        <w:t>), dacché avevano ospitato gli archivi pubblici di Stato dell'</w:t>
      </w:r>
      <w:hyperlink r:id="rId146" w:tooltip="Antica Roma" w:history="1">
        <w:r w:rsidRPr="008E5901">
          <w:rPr>
            <w:rFonts w:ascii="Arial" w:eastAsia="Times New Roman" w:hAnsi="Arial" w:cs="Arial"/>
            <w:sz w:val="21"/>
            <w:szCs w:val="21"/>
            <w:u w:val="single"/>
            <w:lang w:eastAsia="it-IT"/>
          </w:rPr>
          <w:t>antica Roma</w:t>
        </w:r>
      </w:hyperlink>
      <w:r w:rsidRPr="008E5901">
        <w:rPr>
          <w:rFonts w:ascii="Arial" w:eastAsia="Times New Roman" w:hAnsi="Arial" w:cs="Arial"/>
          <w:sz w:val="21"/>
          <w:szCs w:val="21"/>
          <w:lang w:eastAsia="it-IT"/>
        </w:rPr>
        <w:t>, dai decreti del </w:t>
      </w:r>
      <w:hyperlink r:id="rId147" w:tooltip="Senato romano" w:history="1">
        <w:r w:rsidRPr="008E5901">
          <w:rPr>
            <w:rFonts w:ascii="Arial" w:eastAsia="Times New Roman" w:hAnsi="Arial" w:cs="Arial"/>
            <w:sz w:val="21"/>
            <w:szCs w:val="21"/>
            <w:u w:val="single"/>
            <w:lang w:eastAsia="it-IT"/>
          </w:rPr>
          <w:t>Senato romano</w:t>
        </w:r>
      </w:hyperlink>
      <w:r w:rsidRPr="008E5901">
        <w:rPr>
          <w:rFonts w:ascii="Arial" w:eastAsia="Times New Roman" w:hAnsi="Arial" w:cs="Arial"/>
          <w:sz w:val="21"/>
          <w:szCs w:val="21"/>
          <w:lang w:eastAsia="it-IT"/>
        </w:rPr>
        <w:t> ai trattati di pace</w:t>
      </w:r>
      <w:hyperlink r:id="rId148" w:anchor="cite_note-Coppola21-19" w:history="1">
        <w:r w:rsidRPr="008E5901">
          <w:rPr>
            <w:rFonts w:ascii="Arial" w:eastAsia="Times New Roman" w:hAnsi="Arial" w:cs="Arial"/>
            <w:sz w:val="21"/>
            <w:szCs w:val="21"/>
            <w:u w:val="single"/>
            <w:vertAlign w:val="superscript"/>
            <w:lang w:eastAsia="it-IT"/>
          </w:rPr>
          <w:t>[19]</w:t>
        </w:r>
      </w:hyperlink>
      <w:hyperlink r:id="rId149" w:anchor="cite_note-22" w:history="1">
        <w:r w:rsidRPr="008E5901">
          <w:rPr>
            <w:rFonts w:ascii="Arial" w:eastAsia="Times New Roman" w:hAnsi="Arial" w:cs="Arial"/>
            <w:sz w:val="21"/>
            <w:szCs w:val="21"/>
            <w:u w:val="single"/>
            <w:vertAlign w:val="superscript"/>
            <w:lang w:eastAsia="it-IT"/>
          </w:rPr>
          <w:t>[22]</w:t>
        </w:r>
      </w:hyperlink>
      <w:r w:rsidRPr="008E5901">
        <w:rPr>
          <w:rFonts w:ascii="Arial" w:eastAsia="Times New Roman" w:hAnsi="Arial" w:cs="Arial"/>
          <w:sz w:val="21"/>
          <w:szCs w:val="21"/>
          <w:lang w:eastAsia="it-IT"/>
        </w:rPr>
        <w:t>.</w:t>
      </w:r>
    </w:p>
    <w:p w14:paraId="5DDDDA72"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Inoltre la mole del Vittoriano, dato che sarebbe stato costruito nel centro storico di Roma, avrebbe rivaleggiato, anche da un punto di vista "laico-spirituale", con i monumenti della Roma dei papi</w:t>
      </w:r>
      <w:hyperlink r:id="rId150" w:anchor="cite_note-23" w:history="1">
        <w:r w:rsidRPr="008E5901">
          <w:rPr>
            <w:rFonts w:ascii="Arial" w:eastAsia="Times New Roman" w:hAnsi="Arial" w:cs="Arial"/>
            <w:sz w:val="21"/>
            <w:szCs w:val="21"/>
            <w:u w:val="single"/>
            <w:vertAlign w:val="superscript"/>
            <w:lang w:eastAsia="it-IT"/>
          </w:rPr>
          <w:t>[23]</w:t>
        </w:r>
      </w:hyperlink>
      <w:r w:rsidRPr="008E5901">
        <w:rPr>
          <w:rFonts w:ascii="Arial" w:eastAsia="Times New Roman" w:hAnsi="Arial" w:cs="Arial"/>
          <w:sz w:val="21"/>
          <w:szCs w:val="21"/>
          <w:lang w:eastAsia="it-IT"/>
        </w:rPr>
        <w:t>: era ancora molto viva l'avversione per la Roma dello </w:t>
      </w:r>
      <w:hyperlink r:id="rId151" w:tooltip="Stato Pontificio" w:history="1">
        <w:r w:rsidRPr="008E5901">
          <w:rPr>
            <w:rFonts w:ascii="Arial" w:eastAsia="Times New Roman" w:hAnsi="Arial" w:cs="Arial"/>
            <w:sz w:val="21"/>
            <w:szCs w:val="21"/>
            <w:u w:val="single"/>
            <w:lang w:eastAsia="it-IT"/>
          </w:rPr>
          <w:t>Stato Pontificio</w:t>
        </w:r>
      </w:hyperlink>
      <w:r w:rsidRPr="008E5901">
        <w:rPr>
          <w:rFonts w:ascii="Arial" w:eastAsia="Times New Roman" w:hAnsi="Arial" w:cs="Arial"/>
          <w:sz w:val="21"/>
          <w:szCs w:val="21"/>
          <w:lang w:eastAsia="it-IT"/>
        </w:rPr>
        <w:t>, personificata da </w:t>
      </w:r>
      <w:hyperlink r:id="rId152" w:tooltip="Papa Pio IX" w:history="1">
        <w:r w:rsidRPr="008E5901">
          <w:rPr>
            <w:rFonts w:ascii="Arial" w:eastAsia="Times New Roman" w:hAnsi="Arial" w:cs="Arial"/>
            <w:sz w:val="21"/>
            <w:szCs w:val="21"/>
            <w:u w:val="single"/>
            <w:lang w:eastAsia="it-IT"/>
          </w:rPr>
          <w:t>papa Pio IX</w:t>
        </w:r>
      </w:hyperlink>
      <w:r w:rsidRPr="008E5901">
        <w:rPr>
          <w:rFonts w:ascii="Arial" w:eastAsia="Times New Roman" w:hAnsi="Arial" w:cs="Arial"/>
          <w:sz w:val="21"/>
          <w:szCs w:val="21"/>
          <w:lang w:eastAsia="it-IT"/>
        </w:rPr>
        <w:t>, pontefice che si mise in decisa contrapposizione con il neonato Regno d'Italia portando alla recrudescenza della </w:t>
      </w:r>
      <w:hyperlink r:id="rId153" w:tooltip="Questione romana" w:history="1">
        <w:r w:rsidRPr="008E5901">
          <w:rPr>
            <w:rFonts w:ascii="Arial" w:eastAsia="Times New Roman" w:hAnsi="Arial" w:cs="Arial"/>
            <w:sz w:val="21"/>
            <w:szCs w:val="21"/>
            <w:u w:val="single"/>
            <w:lang w:eastAsia="it-IT"/>
          </w:rPr>
          <w:t>questione romana</w:t>
        </w:r>
      </w:hyperlink>
      <w:hyperlink r:id="rId154" w:anchor="cite_note-24" w:history="1">
        <w:r w:rsidRPr="008E5901">
          <w:rPr>
            <w:rFonts w:ascii="Arial" w:eastAsia="Times New Roman" w:hAnsi="Arial" w:cs="Arial"/>
            <w:sz w:val="21"/>
            <w:szCs w:val="21"/>
            <w:u w:val="single"/>
            <w:vertAlign w:val="superscript"/>
            <w:lang w:eastAsia="it-IT"/>
          </w:rPr>
          <w:t>[24]</w:t>
        </w:r>
      </w:hyperlink>
      <w:r w:rsidRPr="008E5901">
        <w:rPr>
          <w:rFonts w:ascii="Arial" w:eastAsia="Times New Roman" w:hAnsi="Arial" w:cs="Arial"/>
          <w:sz w:val="21"/>
          <w:szCs w:val="21"/>
          <w:lang w:eastAsia="it-IT"/>
        </w:rPr>
        <w:t>.</w:t>
      </w:r>
    </w:p>
    <w:p w14:paraId="23122F6B"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 partecipanti al concorso, che fu chiuso il 9 febbraio 1884</w:t>
      </w:r>
      <w:hyperlink r:id="rId155" w:anchor="cite_note-Levi314-25" w:history="1">
        <w:r w:rsidRPr="008E5901">
          <w:rPr>
            <w:rFonts w:ascii="Arial" w:eastAsia="Times New Roman" w:hAnsi="Arial" w:cs="Arial"/>
            <w:sz w:val="21"/>
            <w:szCs w:val="21"/>
            <w:u w:val="single"/>
            <w:vertAlign w:val="superscript"/>
            <w:lang w:eastAsia="it-IT"/>
          </w:rPr>
          <w:t>[25]</w:t>
        </w:r>
      </w:hyperlink>
      <w:r w:rsidRPr="008E5901">
        <w:rPr>
          <w:rFonts w:ascii="Arial" w:eastAsia="Times New Roman" w:hAnsi="Arial" w:cs="Arial"/>
          <w:sz w:val="21"/>
          <w:szCs w:val="21"/>
          <w:lang w:eastAsia="it-IT"/>
        </w:rPr>
        <w:t>, ebbero un anno di tempo per consegnare i loro progetti</w:t>
      </w:r>
      <w:hyperlink r:id="rId156" w:anchor="cite_note-26" w:history="1">
        <w:r w:rsidRPr="008E5901">
          <w:rPr>
            <w:rFonts w:ascii="Arial" w:eastAsia="Times New Roman" w:hAnsi="Arial" w:cs="Arial"/>
            <w:sz w:val="21"/>
            <w:szCs w:val="21"/>
            <w:u w:val="single"/>
            <w:vertAlign w:val="superscript"/>
            <w:lang w:eastAsia="it-IT"/>
          </w:rPr>
          <w:t>[26]</w:t>
        </w:r>
      </w:hyperlink>
      <w:r w:rsidRPr="008E5901">
        <w:rPr>
          <w:rFonts w:ascii="Arial" w:eastAsia="Times New Roman" w:hAnsi="Arial" w:cs="Arial"/>
          <w:sz w:val="21"/>
          <w:szCs w:val="21"/>
          <w:lang w:eastAsia="it-IT"/>
        </w:rPr>
        <w:t>. Le proposte presentate furono novantotto: dato che la commissione reale non riusciva a decidere tra i progetti di </w:t>
      </w:r>
      <w:hyperlink r:id="rId157" w:tooltip="Bruno Schmitz" w:history="1">
        <w:r w:rsidRPr="008E5901">
          <w:rPr>
            <w:rFonts w:ascii="Arial" w:eastAsia="Times New Roman" w:hAnsi="Arial" w:cs="Arial"/>
            <w:sz w:val="21"/>
            <w:szCs w:val="21"/>
            <w:u w:val="single"/>
            <w:lang w:eastAsia="it-IT"/>
          </w:rPr>
          <w:t>Bruno Schmitz</w:t>
        </w:r>
      </w:hyperlink>
      <w:r w:rsidRPr="008E5901">
        <w:rPr>
          <w:rFonts w:ascii="Arial" w:eastAsia="Times New Roman" w:hAnsi="Arial" w:cs="Arial"/>
          <w:sz w:val="21"/>
          <w:szCs w:val="21"/>
          <w:lang w:eastAsia="it-IT"/>
        </w:rPr>
        <w:t>, di </w:t>
      </w:r>
      <w:hyperlink r:id="rId158" w:tooltip="Manfredo Manfredi (architetto)" w:history="1">
        <w:r w:rsidRPr="008E5901">
          <w:rPr>
            <w:rFonts w:ascii="Arial" w:eastAsia="Times New Roman" w:hAnsi="Arial" w:cs="Arial"/>
            <w:sz w:val="21"/>
            <w:szCs w:val="21"/>
            <w:u w:val="single"/>
            <w:lang w:eastAsia="it-IT"/>
          </w:rPr>
          <w:t>Manfredo Manfredi</w:t>
        </w:r>
      </w:hyperlink>
      <w:r w:rsidRPr="008E5901">
        <w:rPr>
          <w:rFonts w:ascii="Arial" w:eastAsia="Times New Roman" w:hAnsi="Arial" w:cs="Arial"/>
          <w:sz w:val="21"/>
          <w:szCs w:val="21"/>
          <w:lang w:eastAsia="it-IT"/>
        </w:rPr>
        <w:t> e di </w:t>
      </w:r>
      <w:hyperlink r:id="rId159" w:tooltip="Giuseppe Sacconi" w:history="1">
        <w:r w:rsidRPr="008E5901">
          <w:rPr>
            <w:rFonts w:ascii="Arial" w:eastAsia="Times New Roman" w:hAnsi="Arial" w:cs="Arial"/>
            <w:sz w:val="21"/>
            <w:szCs w:val="21"/>
            <w:u w:val="single"/>
            <w:lang w:eastAsia="it-IT"/>
          </w:rPr>
          <w:t>Giuseppe Sacconi</w:t>
        </w:r>
      </w:hyperlink>
      <w:r w:rsidRPr="008E5901">
        <w:rPr>
          <w:rFonts w:ascii="Arial" w:eastAsia="Times New Roman" w:hAnsi="Arial" w:cs="Arial"/>
          <w:sz w:val="21"/>
          <w:szCs w:val="21"/>
          <w:lang w:eastAsia="it-IT"/>
        </w:rPr>
        <w:t>, fu necessario bandire un terzo concorso, limitato però solo a queste tre proposte</w:t>
      </w:r>
      <w:hyperlink r:id="rId160" w:anchor="cite_note-27" w:history="1">
        <w:r w:rsidRPr="008E5901">
          <w:rPr>
            <w:rFonts w:ascii="Arial" w:eastAsia="Times New Roman" w:hAnsi="Arial" w:cs="Arial"/>
            <w:sz w:val="21"/>
            <w:szCs w:val="21"/>
            <w:u w:val="single"/>
            <w:vertAlign w:val="superscript"/>
            <w:lang w:eastAsia="it-IT"/>
          </w:rPr>
          <w:t>[27]</w:t>
        </w:r>
      </w:hyperlink>
      <w:r w:rsidRPr="008E5901">
        <w:rPr>
          <w:rFonts w:ascii="Arial" w:eastAsia="Times New Roman" w:hAnsi="Arial" w:cs="Arial"/>
          <w:sz w:val="21"/>
          <w:szCs w:val="21"/>
          <w:lang w:eastAsia="it-IT"/>
        </w:rPr>
        <w:t>, che si concluse il 24 giugno 1884</w:t>
      </w:r>
      <w:hyperlink r:id="rId161" w:anchor="cite_note-Levi314-25" w:history="1">
        <w:r w:rsidRPr="008E5901">
          <w:rPr>
            <w:rFonts w:ascii="Arial" w:eastAsia="Times New Roman" w:hAnsi="Arial" w:cs="Arial"/>
            <w:sz w:val="21"/>
            <w:szCs w:val="21"/>
            <w:u w:val="single"/>
            <w:vertAlign w:val="superscript"/>
            <w:lang w:eastAsia="it-IT"/>
          </w:rPr>
          <w:t>[25]</w:t>
        </w:r>
      </w:hyperlink>
      <w:hyperlink r:id="rId162" w:anchor="cite_note-Coppola34-28" w:history="1">
        <w:r w:rsidRPr="008E5901">
          <w:rPr>
            <w:rFonts w:ascii="Arial" w:eastAsia="Times New Roman" w:hAnsi="Arial" w:cs="Arial"/>
            <w:sz w:val="21"/>
            <w:szCs w:val="21"/>
            <w:u w:val="single"/>
            <w:vertAlign w:val="superscript"/>
            <w:lang w:eastAsia="it-IT"/>
          </w:rPr>
          <w:t>[28]</w:t>
        </w:r>
      </w:hyperlink>
      <w:r w:rsidRPr="008E5901">
        <w:rPr>
          <w:rFonts w:ascii="Arial" w:eastAsia="Times New Roman" w:hAnsi="Arial" w:cs="Arial"/>
          <w:sz w:val="21"/>
          <w:szCs w:val="21"/>
          <w:lang w:eastAsia="it-IT"/>
        </w:rPr>
        <w:t>. Tra i tre progetti la commissione reale scelse quello di Giuseppe Sacconi, giovane architetto marchigiano, che vinse così il concorso ed ebbe l'incarico di redigere il progetto di dettaglio del Vittoriano</w:t>
      </w:r>
      <w:hyperlink r:id="rId163" w:anchor="cite_note-Tobia38-29" w:history="1">
        <w:r w:rsidRPr="008E5901">
          <w:rPr>
            <w:rFonts w:ascii="Arial" w:eastAsia="Times New Roman" w:hAnsi="Arial" w:cs="Arial"/>
            <w:sz w:val="21"/>
            <w:szCs w:val="21"/>
            <w:u w:val="single"/>
            <w:vertAlign w:val="superscript"/>
            <w:lang w:eastAsia="it-IT"/>
          </w:rPr>
          <w:t>[29]</w:t>
        </w:r>
      </w:hyperlink>
      <w:r w:rsidRPr="008E5901">
        <w:rPr>
          <w:rFonts w:ascii="Arial" w:eastAsia="Times New Roman" w:hAnsi="Arial" w:cs="Arial"/>
          <w:sz w:val="21"/>
          <w:szCs w:val="21"/>
          <w:lang w:eastAsia="it-IT"/>
        </w:rPr>
        <w:t>.</w:t>
      </w:r>
    </w:p>
    <w:p w14:paraId="0BB1D3D9"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Le scelte progettuali</w:t>
      </w:r>
      <w:r w:rsidRPr="008E5901">
        <w:rPr>
          <w:rFonts w:ascii="Arial" w:eastAsia="Times New Roman" w:hAnsi="Arial" w:cs="Arial"/>
          <w:sz w:val="24"/>
          <w:szCs w:val="24"/>
          <w:lang w:eastAsia="it-IT"/>
        </w:rPr>
        <w:t>[</w:t>
      </w:r>
      <w:hyperlink r:id="rId164" w:tooltip="Modifica la sezione Le scelte progettuali"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165" w:tooltip="Modifica la sezione Le scelte progettuali"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4018D33F" w14:textId="1BC91A54"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136CE032"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La facciata dell'altare di Pergamo, al </w:t>
      </w:r>
      <w:hyperlink r:id="rId166" w:tooltip="Pergamonmuseum" w:history="1">
        <w:r w:rsidRPr="008E5901">
          <w:rPr>
            <w:rFonts w:ascii="Arial" w:eastAsia="Times New Roman" w:hAnsi="Arial" w:cs="Arial"/>
            <w:sz w:val="19"/>
            <w:szCs w:val="19"/>
            <w:u w:val="single"/>
            <w:lang w:eastAsia="it-IT"/>
          </w:rPr>
          <w:t>Pergamonmuseum</w:t>
        </w:r>
      </w:hyperlink>
      <w:r w:rsidRPr="008E5901">
        <w:rPr>
          <w:rFonts w:ascii="Arial" w:eastAsia="Times New Roman" w:hAnsi="Arial" w:cs="Arial"/>
          <w:sz w:val="19"/>
          <w:szCs w:val="19"/>
          <w:lang w:eastAsia="it-IT"/>
        </w:rPr>
        <w:t>, cui si ispirarono Ettore Ferrari e Pio Piacentini per il progetto di massima del Vittoriano</w:t>
      </w:r>
    </w:p>
    <w:p w14:paraId="52E19C81"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progetto di Ettore Ferrari e Pio Piacentini si ispirava ai grandi </w:t>
      </w:r>
      <w:hyperlink r:id="rId167" w:tooltip="Arte ellenistica" w:history="1">
        <w:r w:rsidRPr="008E5901">
          <w:rPr>
            <w:rFonts w:ascii="Arial" w:eastAsia="Times New Roman" w:hAnsi="Arial" w:cs="Arial"/>
            <w:sz w:val="21"/>
            <w:szCs w:val="21"/>
            <w:u w:val="single"/>
            <w:lang w:eastAsia="it-IT"/>
          </w:rPr>
          <w:t>santuari ellenistici</w:t>
        </w:r>
      </w:hyperlink>
      <w:r w:rsidRPr="008E5901">
        <w:rPr>
          <w:rFonts w:ascii="Arial" w:eastAsia="Times New Roman" w:hAnsi="Arial" w:cs="Arial"/>
          <w:sz w:val="21"/>
          <w:szCs w:val="21"/>
          <w:lang w:eastAsia="it-IT"/>
        </w:rPr>
        <w:t>, come l'</w:t>
      </w:r>
      <w:hyperlink r:id="rId168" w:tooltip="Altare di Zeus" w:history="1">
        <w:r w:rsidRPr="008E5901">
          <w:rPr>
            <w:rFonts w:ascii="Arial" w:eastAsia="Times New Roman" w:hAnsi="Arial" w:cs="Arial"/>
            <w:sz w:val="21"/>
            <w:szCs w:val="21"/>
            <w:u w:val="single"/>
            <w:lang w:eastAsia="it-IT"/>
          </w:rPr>
          <w:t>Altare di Zeus</w:t>
        </w:r>
      </w:hyperlink>
      <w:r w:rsidRPr="008E5901">
        <w:rPr>
          <w:rFonts w:ascii="Arial" w:eastAsia="Times New Roman" w:hAnsi="Arial" w:cs="Arial"/>
          <w:sz w:val="21"/>
          <w:szCs w:val="21"/>
          <w:lang w:eastAsia="it-IT"/>
        </w:rPr>
        <w:t> a </w:t>
      </w:r>
      <w:hyperlink r:id="rId169" w:tooltip="Pergamo" w:history="1">
        <w:r w:rsidRPr="008E5901">
          <w:rPr>
            <w:rFonts w:ascii="Arial" w:eastAsia="Times New Roman" w:hAnsi="Arial" w:cs="Arial"/>
            <w:sz w:val="21"/>
            <w:szCs w:val="21"/>
            <w:u w:val="single"/>
            <w:lang w:eastAsia="it-IT"/>
          </w:rPr>
          <w:t>Pergamo</w:t>
        </w:r>
      </w:hyperlink>
      <w:r w:rsidRPr="008E5901">
        <w:rPr>
          <w:rFonts w:ascii="Arial" w:eastAsia="Times New Roman" w:hAnsi="Arial" w:cs="Arial"/>
          <w:sz w:val="21"/>
          <w:szCs w:val="21"/>
          <w:lang w:eastAsia="it-IT"/>
        </w:rPr>
        <w:t> e il </w:t>
      </w:r>
      <w:hyperlink r:id="rId170" w:tooltip="Santuario della Fortuna Primigenia" w:history="1">
        <w:r w:rsidRPr="008E5901">
          <w:rPr>
            <w:rFonts w:ascii="Arial" w:eastAsia="Times New Roman" w:hAnsi="Arial" w:cs="Arial"/>
            <w:sz w:val="21"/>
            <w:szCs w:val="21"/>
            <w:u w:val="single"/>
            <w:lang w:eastAsia="it-IT"/>
          </w:rPr>
          <w:t>Santuario della Fortuna Primigenia</w:t>
        </w:r>
      </w:hyperlink>
      <w:r w:rsidRPr="008E5901">
        <w:rPr>
          <w:rFonts w:ascii="Arial" w:eastAsia="Times New Roman" w:hAnsi="Arial" w:cs="Arial"/>
          <w:sz w:val="21"/>
          <w:szCs w:val="21"/>
          <w:lang w:eastAsia="it-IT"/>
        </w:rPr>
        <w:t> di </w:t>
      </w:r>
      <w:hyperlink r:id="rId171" w:tooltip="Palestrina" w:history="1">
        <w:r w:rsidRPr="008E5901">
          <w:rPr>
            <w:rFonts w:ascii="Arial" w:eastAsia="Times New Roman" w:hAnsi="Arial" w:cs="Arial"/>
            <w:sz w:val="21"/>
            <w:szCs w:val="21"/>
            <w:u w:val="single"/>
            <w:lang w:eastAsia="it-IT"/>
          </w:rPr>
          <w:t>Palestrina</w:t>
        </w:r>
      </w:hyperlink>
      <w:hyperlink r:id="rId172" w:anchor="cite_note-30" w:history="1">
        <w:r w:rsidRPr="008E5901">
          <w:rPr>
            <w:rFonts w:ascii="Arial" w:eastAsia="Times New Roman" w:hAnsi="Arial" w:cs="Arial"/>
            <w:sz w:val="21"/>
            <w:szCs w:val="21"/>
            <w:u w:val="single"/>
            <w:vertAlign w:val="superscript"/>
            <w:lang w:eastAsia="it-IT"/>
          </w:rPr>
          <w:t>[30]</w:t>
        </w:r>
      </w:hyperlink>
      <w:r w:rsidRPr="008E5901">
        <w:rPr>
          <w:rFonts w:ascii="Arial" w:eastAsia="Times New Roman" w:hAnsi="Arial" w:cs="Arial"/>
          <w:sz w:val="21"/>
          <w:szCs w:val="21"/>
          <w:lang w:eastAsia="it-IT"/>
        </w:rPr>
        <w:t>. Il Vittoriano fu ideato come un vasto e moderno </w:t>
      </w:r>
      <w:hyperlink r:id="rId173" w:tooltip="Foro (urbanistica)" w:history="1">
        <w:r w:rsidRPr="008E5901">
          <w:rPr>
            <w:rFonts w:ascii="Arial" w:eastAsia="Times New Roman" w:hAnsi="Arial" w:cs="Arial"/>
            <w:sz w:val="21"/>
            <w:szCs w:val="21"/>
            <w:u w:val="single"/>
            <w:lang w:eastAsia="it-IT"/>
          </w:rPr>
          <w:t>foro</w:t>
        </w:r>
      </w:hyperlink>
      <w:hyperlink r:id="rId174" w:anchor="cite_note-31" w:history="1">
        <w:r w:rsidRPr="008E5901">
          <w:rPr>
            <w:rFonts w:ascii="Arial" w:eastAsia="Times New Roman" w:hAnsi="Arial" w:cs="Arial"/>
            <w:sz w:val="21"/>
            <w:szCs w:val="21"/>
            <w:u w:val="single"/>
            <w:vertAlign w:val="superscript"/>
            <w:lang w:eastAsia="it-IT"/>
          </w:rPr>
          <w:t>[31]</w:t>
        </w:r>
      </w:hyperlink>
      <w:r w:rsidRPr="008E5901">
        <w:rPr>
          <w:rFonts w:ascii="Arial" w:eastAsia="Times New Roman" w:hAnsi="Arial" w:cs="Arial"/>
          <w:sz w:val="21"/>
          <w:szCs w:val="21"/>
          <w:lang w:eastAsia="it-IT"/>
        </w:rPr>
        <w:t> aperto ai cittadini, situato su una sorta di piazza sopraelevata nel centro storico di Roma organizzata come un'</w:t>
      </w:r>
      <w:hyperlink r:id="rId175" w:tooltip="Agorà" w:history="1">
        <w:r w:rsidRPr="008E5901">
          <w:rPr>
            <w:rFonts w:ascii="Arial" w:eastAsia="Times New Roman" w:hAnsi="Arial" w:cs="Arial"/>
            <w:sz w:val="21"/>
            <w:szCs w:val="21"/>
            <w:u w:val="single"/>
            <w:lang w:eastAsia="it-IT"/>
          </w:rPr>
          <w:t>agorà</w:t>
        </w:r>
      </w:hyperlink>
      <w:r w:rsidRPr="008E5901">
        <w:rPr>
          <w:rFonts w:ascii="Arial" w:eastAsia="Times New Roman" w:hAnsi="Arial" w:cs="Arial"/>
          <w:sz w:val="21"/>
          <w:szCs w:val="21"/>
          <w:lang w:eastAsia="it-IT"/>
        </w:rPr>
        <w:t> su tre livelli collegati da gradinate, con cospicui spazi riservati al passeggio dei visitatori</w:t>
      </w:r>
      <w:hyperlink r:id="rId176" w:anchor="cite_note-Coppola11-32" w:history="1">
        <w:r w:rsidRPr="008E5901">
          <w:rPr>
            <w:rFonts w:ascii="Arial" w:eastAsia="Times New Roman" w:hAnsi="Arial" w:cs="Arial"/>
            <w:sz w:val="21"/>
            <w:szCs w:val="21"/>
            <w:u w:val="single"/>
            <w:vertAlign w:val="superscript"/>
            <w:lang w:eastAsia="it-IT"/>
          </w:rPr>
          <w:t>[32]</w:t>
        </w:r>
      </w:hyperlink>
      <w:hyperlink r:id="rId177" w:anchor="cite_note-Agnew232-33" w:history="1">
        <w:r w:rsidRPr="008E5901">
          <w:rPr>
            <w:rFonts w:ascii="Arial" w:eastAsia="Times New Roman" w:hAnsi="Arial" w:cs="Arial"/>
            <w:sz w:val="21"/>
            <w:szCs w:val="21"/>
            <w:u w:val="single"/>
            <w:vertAlign w:val="superscript"/>
            <w:lang w:eastAsia="it-IT"/>
          </w:rPr>
          <w:t>[33]</w:t>
        </w:r>
      </w:hyperlink>
      <w:r w:rsidRPr="008E5901">
        <w:rPr>
          <w:rFonts w:ascii="Arial" w:eastAsia="Times New Roman" w:hAnsi="Arial" w:cs="Arial"/>
          <w:sz w:val="21"/>
          <w:szCs w:val="21"/>
          <w:lang w:eastAsia="it-IT"/>
        </w:rPr>
        <w:t>.</w:t>
      </w:r>
    </w:p>
    <w:p w14:paraId="343DDF80"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Sulla sua sommità ci sarebbe stato un maestoso </w:t>
      </w:r>
      <w:hyperlink r:id="rId178" w:tooltip="Portico" w:history="1">
        <w:r w:rsidRPr="008E5901">
          <w:rPr>
            <w:rFonts w:ascii="Arial" w:eastAsia="Times New Roman" w:hAnsi="Arial" w:cs="Arial"/>
            <w:sz w:val="21"/>
            <w:szCs w:val="21"/>
            <w:u w:val="single"/>
            <w:lang w:eastAsia="it-IT"/>
          </w:rPr>
          <w:t>portico</w:t>
        </w:r>
      </w:hyperlink>
      <w:r w:rsidRPr="008E5901">
        <w:rPr>
          <w:rFonts w:ascii="Arial" w:eastAsia="Times New Roman" w:hAnsi="Arial" w:cs="Arial"/>
          <w:sz w:val="21"/>
          <w:szCs w:val="21"/>
          <w:lang w:eastAsia="it-IT"/>
        </w:rPr>
        <w:t> caratterizzato da un lungo </w:t>
      </w:r>
      <w:hyperlink r:id="rId179" w:tooltip="Colonnato" w:history="1">
        <w:r w:rsidRPr="008E5901">
          <w:rPr>
            <w:rFonts w:ascii="Arial" w:eastAsia="Times New Roman" w:hAnsi="Arial" w:cs="Arial"/>
            <w:sz w:val="21"/>
            <w:szCs w:val="21"/>
            <w:u w:val="single"/>
            <w:lang w:eastAsia="it-IT"/>
          </w:rPr>
          <w:t>colonnato</w:t>
        </w:r>
      </w:hyperlink>
      <w:r w:rsidRPr="008E5901">
        <w:rPr>
          <w:rFonts w:ascii="Arial" w:eastAsia="Times New Roman" w:hAnsi="Arial" w:cs="Arial"/>
          <w:sz w:val="21"/>
          <w:szCs w:val="21"/>
          <w:lang w:eastAsia="it-IT"/>
        </w:rPr>
        <w:t> e da due imponenti </w:t>
      </w:r>
      <w:hyperlink r:id="rId180" w:tooltip="Propileo" w:history="1">
        <w:r w:rsidRPr="008E5901">
          <w:rPr>
            <w:rFonts w:ascii="Arial" w:eastAsia="Times New Roman" w:hAnsi="Arial" w:cs="Arial"/>
            <w:sz w:val="21"/>
            <w:szCs w:val="21"/>
            <w:u w:val="single"/>
            <w:lang w:eastAsia="it-IT"/>
          </w:rPr>
          <w:t>propilei</w:t>
        </w:r>
      </w:hyperlink>
      <w:r w:rsidRPr="008E5901">
        <w:rPr>
          <w:rFonts w:ascii="Arial" w:eastAsia="Times New Roman" w:hAnsi="Arial" w:cs="Arial"/>
          <w:sz w:val="21"/>
          <w:szCs w:val="21"/>
          <w:lang w:eastAsia="it-IT"/>
        </w:rPr>
        <w:t>, uno dedicato all'"</w:t>
      </w:r>
      <w:hyperlink r:id="rId181" w:tooltip="Unità nazionale" w:history="1">
        <w:r w:rsidRPr="008E5901">
          <w:rPr>
            <w:rFonts w:ascii="Arial" w:eastAsia="Times New Roman" w:hAnsi="Arial" w:cs="Arial"/>
            <w:sz w:val="21"/>
            <w:szCs w:val="21"/>
            <w:u w:val="single"/>
            <w:lang w:eastAsia="it-IT"/>
          </w:rPr>
          <w:t>unità della patria</w:t>
        </w:r>
      </w:hyperlink>
      <w:r w:rsidRPr="008E5901">
        <w:rPr>
          <w:rFonts w:ascii="Arial" w:eastAsia="Times New Roman" w:hAnsi="Arial" w:cs="Arial"/>
          <w:sz w:val="21"/>
          <w:szCs w:val="21"/>
          <w:lang w:eastAsia="it-IT"/>
        </w:rPr>
        <w:t>" e l'altro alla "</w:t>
      </w:r>
      <w:hyperlink r:id="rId182" w:tooltip="Libertà" w:history="1">
        <w:r w:rsidRPr="008E5901">
          <w:rPr>
            <w:rFonts w:ascii="Arial" w:eastAsia="Times New Roman" w:hAnsi="Arial" w:cs="Arial"/>
            <w:sz w:val="21"/>
            <w:szCs w:val="21"/>
            <w:u w:val="single"/>
            <w:lang w:eastAsia="it-IT"/>
          </w:rPr>
          <w:t>libertà</w:t>
        </w:r>
      </w:hyperlink>
      <w:r w:rsidRPr="008E5901">
        <w:rPr>
          <w:rFonts w:ascii="Arial" w:eastAsia="Times New Roman" w:hAnsi="Arial" w:cs="Arial"/>
          <w:sz w:val="21"/>
          <w:szCs w:val="21"/>
          <w:lang w:eastAsia="it-IT"/>
        </w:rPr>
        <w:t> dei cittadini", concetti metaforicamente legati, come già accennato, alla figura di Vittorio Emanuele II</w:t>
      </w:r>
      <w:hyperlink r:id="rId183" w:anchor="cite_note-Coppola37-34" w:history="1">
        <w:r w:rsidRPr="008E5901">
          <w:rPr>
            <w:rFonts w:ascii="Arial" w:eastAsia="Times New Roman" w:hAnsi="Arial" w:cs="Arial"/>
            <w:sz w:val="21"/>
            <w:szCs w:val="21"/>
            <w:u w:val="single"/>
            <w:vertAlign w:val="superscript"/>
            <w:lang w:eastAsia="it-IT"/>
          </w:rPr>
          <w:t>[34]</w:t>
        </w:r>
      </w:hyperlink>
      <w:r w:rsidRPr="008E5901">
        <w:rPr>
          <w:rFonts w:ascii="Arial" w:eastAsia="Times New Roman" w:hAnsi="Arial" w:cs="Arial"/>
          <w:sz w:val="21"/>
          <w:szCs w:val="21"/>
          <w:lang w:eastAsia="it-IT"/>
        </w:rPr>
        <w:t>: sarebbe quindi diventato uno dei </w:t>
      </w:r>
      <w:hyperlink r:id="rId184" w:tooltip="Simboli patri italiani" w:history="1">
        <w:r w:rsidRPr="008E5901">
          <w:rPr>
            <w:rFonts w:ascii="Arial" w:eastAsia="Times New Roman" w:hAnsi="Arial" w:cs="Arial"/>
            <w:sz w:val="21"/>
            <w:szCs w:val="21"/>
            <w:u w:val="single"/>
            <w:lang w:eastAsia="it-IT"/>
          </w:rPr>
          <w:t>simboli della nuova Italia</w:t>
        </w:r>
      </w:hyperlink>
      <w:r w:rsidRPr="008E5901">
        <w:rPr>
          <w:rFonts w:ascii="Arial" w:eastAsia="Times New Roman" w:hAnsi="Arial" w:cs="Arial"/>
          <w:sz w:val="21"/>
          <w:szCs w:val="21"/>
          <w:lang w:eastAsia="it-IT"/>
        </w:rPr>
        <w:t>, affiancandosi ai monumenti dell'antica Roma e a quelli della Roma dei papi</w:t>
      </w:r>
      <w:hyperlink r:id="rId185" w:anchor="cite_note-quirinale-3" w:history="1">
        <w:r w:rsidRPr="008E5901">
          <w:rPr>
            <w:rFonts w:ascii="Arial" w:eastAsia="Times New Roman" w:hAnsi="Arial" w:cs="Arial"/>
            <w:sz w:val="21"/>
            <w:szCs w:val="21"/>
            <w:u w:val="single"/>
            <w:vertAlign w:val="superscript"/>
            <w:lang w:eastAsia="it-IT"/>
          </w:rPr>
          <w:t>[3]</w:t>
        </w:r>
      </w:hyperlink>
      <w:hyperlink r:id="rId186" w:anchor="cite_note-Tobia38-29" w:history="1">
        <w:r w:rsidRPr="008E5901">
          <w:rPr>
            <w:rFonts w:ascii="Arial" w:eastAsia="Times New Roman" w:hAnsi="Arial" w:cs="Arial"/>
            <w:sz w:val="21"/>
            <w:szCs w:val="21"/>
            <w:u w:val="single"/>
            <w:vertAlign w:val="superscript"/>
            <w:lang w:eastAsia="it-IT"/>
          </w:rPr>
          <w:t>[29]</w:t>
        </w:r>
      </w:hyperlink>
      <w:r w:rsidRPr="008E5901">
        <w:rPr>
          <w:rFonts w:ascii="Arial" w:eastAsia="Times New Roman" w:hAnsi="Arial" w:cs="Arial"/>
          <w:sz w:val="21"/>
          <w:szCs w:val="21"/>
          <w:lang w:eastAsia="it-IT"/>
        </w:rPr>
        <w:t>. Essendo poi stato concepito come una grande piazza pubblica, il Vittoriano, oltre a rappresentare un memoriale dedicato alla persona del sovrano, fu investito di un altro ruolo: un moderno foro dedicato alla nuova Italia libera e unita</w:t>
      </w:r>
      <w:hyperlink r:id="rId187" w:anchor="cite_note-sacconi-35" w:history="1">
        <w:r w:rsidRPr="008E5901">
          <w:rPr>
            <w:rFonts w:ascii="Arial" w:eastAsia="Times New Roman" w:hAnsi="Arial" w:cs="Arial"/>
            <w:sz w:val="21"/>
            <w:szCs w:val="21"/>
            <w:u w:val="single"/>
            <w:vertAlign w:val="superscript"/>
            <w:lang w:eastAsia="it-IT"/>
          </w:rPr>
          <w:t>[35]</w:t>
        </w:r>
      </w:hyperlink>
      <w:r w:rsidRPr="008E5901">
        <w:rPr>
          <w:rFonts w:ascii="Arial" w:eastAsia="Times New Roman" w:hAnsi="Arial" w:cs="Arial"/>
          <w:sz w:val="21"/>
          <w:szCs w:val="21"/>
          <w:lang w:eastAsia="it-IT"/>
        </w:rPr>
        <w:t>.</w:t>
      </w:r>
    </w:p>
    <w:p w14:paraId="44B3F4C9"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Da un punto di vista architettonico il monumento doveva essere costituito da una serie di scalinate adattate ai fianchi scoscesi del colle del Campidoglio</w:t>
      </w:r>
      <w:hyperlink r:id="rId188" w:anchor="cite_note-Ugolini11-20" w:history="1">
        <w:r w:rsidRPr="008E5901">
          <w:rPr>
            <w:rFonts w:ascii="Arial" w:eastAsia="Times New Roman" w:hAnsi="Arial" w:cs="Arial"/>
            <w:sz w:val="21"/>
            <w:szCs w:val="21"/>
            <w:u w:val="single"/>
            <w:vertAlign w:val="superscript"/>
            <w:lang w:eastAsia="it-IT"/>
          </w:rPr>
          <w:t>[20]</w:t>
        </w:r>
      </w:hyperlink>
      <w:hyperlink r:id="rId189" w:anchor="cite_note-Coppola37-34" w:history="1">
        <w:r w:rsidRPr="008E5901">
          <w:rPr>
            <w:rFonts w:ascii="Arial" w:eastAsia="Times New Roman" w:hAnsi="Arial" w:cs="Arial"/>
            <w:sz w:val="21"/>
            <w:szCs w:val="21"/>
            <w:u w:val="single"/>
            <w:vertAlign w:val="superscript"/>
            <w:lang w:eastAsia="it-IT"/>
          </w:rPr>
          <w:t>[34]</w:t>
        </w:r>
      </w:hyperlink>
      <w:r w:rsidRPr="008E5901">
        <w:rPr>
          <w:rFonts w:ascii="Arial" w:eastAsia="Times New Roman" w:hAnsi="Arial" w:cs="Arial"/>
          <w:sz w:val="21"/>
          <w:szCs w:val="21"/>
          <w:lang w:eastAsia="it-IT"/>
        </w:rPr>
        <w:t>. Tutto il complesso sarebbe apparso come una sorta di rivestimento marmoreo del versante settentrionale del Colle del Campidoglio</w:t>
      </w:r>
      <w:hyperlink r:id="rId190" w:anchor="cite_note-Coppola37-34" w:history="1">
        <w:r w:rsidRPr="008E5901">
          <w:rPr>
            <w:rFonts w:ascii="Arial" w:eastAsia="Times New Roman" w:hAnsi="Arial" w:cs="Arial"/>
            <w:sz w:val="21"/>
            <w:szCs w:val="21"/>
            <w:u w:val="single"/>
            <w:vertAlign w:val="superscript"/>
            <w:lang w:eastAsia="it-IT"/>
          </w:rPr>
          <w:t>[34]</w:t>
        </w:r>
      </w:hyperlink>
      <w:r w:rsidRPr="008E5901">
        <w:rPr>
          <w:rFonts w:ascii="Arial" w:eastAsia="Times New Roman" w:hAnsi="Arial" w:cs="Arial"/>
          <w:sz w:val="21"/>
          <w:szCs w:val="21"/>
          <w:lang w:eastAsia="it-IT"/>
        </w:rPr>
        <w:t>, caricandosi di significati simbolici legati al Risorgimento</w:t>
      </w:r>
      <w:hyperlink r:id="rId191" w:anchor="cite_note-Ugolini11-20" w:history="1">
        <w:r w:rsidRPr="008E5901">
          <w:rPr>
            <w:rFonts w:ascii="Arial" w:eastAsia="Times New Roman" w:hAnsi="Arial" w:cs="Arial"/>
            <w:sz w:val="21"/>
            <w:szCs w:val="21"/>
            <w:u w:val="single"/>
            <w:vertAlign w:val="superscript"/>
            <w:lang w:eastAsia="it-IT"/>
          </w:rPr>
          <w:t>[20]</w:t>
        </w:r>
      </w:hyperlink>
      <w:r w:rsidRPr="008E5901">
        <w:rPr>
          <w:rFonts w:ascii="Arial" w:eastAsia="Times New Roman" w:hAnsi="Arial" w:cs="Arial"/>
          <w:sz w:val="21"/>
          <w:szCs w:val="21"/>
          <w:lang w:eastAsia="it-IT"/>
        </w:rPr>
        <w:t>. L'area specifica per la costruzione del monumento fu inizialmente individuata in </w:t>
      </w:r>
      <w:hyperlink r:id="rId192" w:tooltip="Piazza della Repubblica (Roma)" w:history="1">
        <w:r w:rsidRPr="008E5901">
          <w:rPr>
            <w:rFonts w:ascii="Arial" w:eastAsia="Times New Roman" w:hAnsi="Arial" w:cs="Arial"/>
            <w:sz w:val="21"/>
            <w:szCs w:val="21"/>
            <w:u w:val="single"/>
            <w:lang w:eastAsia="it-IT"/>
          </w:rPr>
          <w:t>piazza dell'Esedra</w:t>
        </w:r>
      </w:hyperlink>
      <w:r w:rsidRPr="008E5901">
        <w:rPr>
          <w:rFonts w:ascii="Arial" w:eastAsia="Times New Roman" w:hAnsi="Arial" w:cs="Arial"/>
          <w:sz w:val="21"/>
          <w:szCs w:val="21"/>
          <w:lang w:eastAsia="it-IT"/>
        </w:rPr>
        <w:t> (la moderna piazza della Repubblica) ma, in seguito, fu scelto un sito a nord della </w:t>
      </w:r>
      <w:hyperlink r:id="rId193" w:tooltip="Basilica di Santa Maria in Aracoeli" w:history="1">
        <w:r w:rsidRPr="008E5901">
          <w:rPr>
            <w:rFonts w:ascii="Arial" w:eastAsia="Times New Roman" w:hAnsi="Arial" w:cs="Arial"/>
            <w:sz w:val="21"/>
            <w:szCs w:val="21"/>
            <w:u w:val="single"/>
            <w:lang w:eastAsia="it-IT"/>
          </w:rPr>
          <w:t>basilica di Santa Maria in Aracoeli</w:t>
        </w:r>
      </w:hyperlink>
      <w:r w:rsidRPr="008E5901">
        <w:rPr>
          <w:rFonts w:ascii="Arial" w:eastAsia="Times New Roman" w:hAnsi="Arial" w:cs="Arial"/>
          <w:sz w:val="21"/>
          <w:szCs w:val="21"/>
          <w:lang w:eastAsia="it-IT"/>
        </w:rPr>
        <w:t> anche per aprire una nuova piazza alle pendici del Vittoriano, </w:t>
      </w:r>
      <w:hyperlink r:id="rId194" w:tooltip="Piazza Venezia" w:history="1">
        <w:r w:rsidRPr="008E5901">
          <w:rPr>
            <w:rFonts w:ascii="Arial" w:eastAsia="Times New Roman" w:hAnsi="Arial" w:cs="Arial"/>
            <w:sz w:val="21"/>
            <w:szCs w:val="21"/>
            <w:u w:val="single"/>
            <w:lang w:eastAsia="it-IT"/>
          </w:rPr>
          <w:t>piazza Venezia</w:t>
        </w:r>
      </w:hyperlink>
      <w:hyperlink r:id="rId195" w:anchor="cite_note-difesa-1" w:history="1">
        <w:r w:rsidRPr="008E5901">
          <w:rPr>
            <w:rFonts w:ascii="Arial" w:eastAsia="Times New Roman" w:hAnsi="Arial" w:cs="Arial"/>
            <w:sz w:val="21"/>
            <w:szCs w:val="21"/>
            <w:u w:val="single"/>
            <w:vertAlign w:val="superscript"/>
            <w:lang w:eastAsia="it-IT"/>
          </w:rPr>
          <w:t>[1]</w:t>
        </w:r>
      </w:hyperlink>
      <w:r w:rsidRPr="008E5901">
        <w:rPr>
          <w:rFonts w:ascii="Arial" w:eastAsia="Times New Roman" w:hAnsi="Arial" w:cs="Arial"/>
          <w:sz w:val="21"/>
          <w:szCs w:val="21"/>
          <w:lang w:eastAsia="it-IT"/>
        </w:rPr>
        <w:t>, corrispondente all'area occupata dal </w:t>
      </w:r>
      <w:hyperlink r:id="rId196" w:tooltip="Convento di Santa Maria in Aracoeli" w:history="1">
        <w:r w:rsidRPr="008E5901">
          <w:rPr>
            <w:rFonts w:ascii="Arial" w:eastAsia="Times New Roman" w:hAnsi="Arial" w:cs="Arial"/>
            <w:sz w:val="21"/>
            <w:szCs w:val="21"/>
            <w:u w:val="single"/>
            <w:lang w:eastAsia="it-IT"/>
          </w:rPr>
          <w:t>Convento di Aracoeli</w:t>
        </w:r>
      </w:hyperlink>
      <w:r w:rsidRPr="008E5901">
        <w:rPr>
          <w:rFonts w:ascii="Arial" w:eastAsia="Times New Roman" w:hAnsi="Arial" w:cs="Arial"/>
          <w:sz w:val="21"/>
          <w:szCs w:val="21"/>
          <w:lang w:eastAsia="it-IT"/>
        </w:rPr>
        <w:t>, complesso monastico di origine medievale e gestito dall'</w:t>
      </w:r>
      <w:hyperlink r:id="rId197" w:tooltip="Ordine dei frati minori" w:history="1">
        <w:r w:rsidRPr="008E5901">
          <w:rPr>
            <w:rFonts w:ascii="Arial" w:eastAsia="Times New Roman" w:hAnsi="Arial" w:cs="Arial"/>
            <w:sz w:val="21"/>
            <w:szCs w:val="21"/>
            <w:u w:val="single"/>
            <w:lang w:eastAsia="it-IT"/>
          </w:rPr>
          <w:t>ordine dei Frati Minori</w:t>
        </w:r>
      </w:hyperlink>
      <w:r w:rsidRPr="008E5901">
        <w:rPr>
          <w:rFonts w:ascii="Arial" w:eastAsia="Times New Roman" w:hAnsi="Arial" w:cs="Arial"/>
          <w:sz w:val="21"/>
          <w:szCs w:val="21"/>
          <w:lang w:eastAsia="it-IT"/>
        </w:rPr>
        <w:t> insieme all'annessa biblioteca, comprendente anche la cinquecentesca cosiddetta </w:t>
      </w:r>
      <w:hyperlink r:id="rId198" w:tooltip="Torre di Paolo III" w:history="1">
        <w:r w:rsidRPr="008E5901">
          <w:rPr>
            <w:rFonts w:ascii="Arial" w:eastAsia="Times New Roman" w:hAnsi="Arial" w:cs="Arial"/>
            <w:sz w:val="21"/>
            <w:szCs w:val="21"/>
            <w:u w:val="single"/>
            <w:lang w:eastAsia="it-IT"/>
          </w:rPr>
          <w:t>Torre di Paolo III</w:t>
        </w:r>
      </w:hyperlink>
      <w:r w:rsidRPr="008E5901">
        <w:rPr>
          <w:rFonts w:ascii="Arial" w:eastAsia="Times New Roman" w:hAnsi="Arial" w:cs="Arial"/>
          <w:sz w:val="21"/>
          <w:szCs w:val="21"/>
          <w:lang w:eastAsia="it-IT"/>
        </w:rPr>
        <w:t> affacciante su Via del Corso</w:t>
      </w:r>
      <w:hyperlink r:id="rId199" w:anchor="cite_note-36" w:history="1">
        <w:r w:rsidRPr="008E5901">
          <w:rPr>
            <w:rFonts w:ascii="Arial" w:eastAsia="Times New Roman" w:hAnsi="Arial" w:cs="Arial"/>
            <w:sz w:val="21"/>
            <w:szCs w:val="21"/>
            <w:u w:val="single"/>
            <w:vertAlign w:val="superscript"/>
            <w:lang w:eastAsia="it-IT"/>
          </w:rPr>
          <w:t>[36]</w:t>
        </w:r>
      </w:hyperlink>
      <w:hyperlink r:id="rId200" w:anchor="cite_note-37" w:history="1">
        <w:r w:rsidRPr="008E5901">
          <w:rPr>
            <w:rFonts w:ascii="Arial" w:eastAsia="Times New Roman" w:hAnsi="Arial" w:cs="Arial"/>
            <w:sz w:val="21"/>
            <w:szCs w:val="21"/>
            <w:u w:val="single"/>
            <w:vertAlign w:val="superscript"/>
            <w:lang w:eastAsia="it-IT"/>
          </w:rPr>
          <w:t>[37]</w:t>
        </w:r>
      </w:hyperlink>
      <w:r w:rsidRPr="008E5901">
        <w:rPr>
          <w:rFonts w:ascii="Arial" w:eastAsia="Times New Roman" w:hAnsi="Arial" w:cs="Arial"/>
          <w:sz w:val="21"/>
          <w:szCs w:val="21"/>
          <w:lang w:eastAsia="it-IT"/>
        </w:rPr>
        <w:t>.</w:t>
      </w:r>
    </w:p>
    <w:p w14:paraId="46C2A134"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progetto originario del Vittoriano (uno dei più grandiosi realizzati nel </w:t>
      </w:r>
      <w:hyperlink r:id="rId201" w:tooltip="XIX secolo" w:history="1">
        <w:r w:rsidRPr="008E5901">
          <w:rPr>
            <w:rFonts w:ascii="Arial" w:eastAsia="Times New Roman" w:hAnsi="Arial" w:cs="Arial"/>
            <w:sz w:val="21"/>
            <w:szCs w:val="21"/>
            <w:u w:val="single"/>
            <w:lang w:eastAsia="it-IT"/>
          </w:rPr>
          <w:t>XIX secolo</w:t>
        </w:r>
      </w:hyperlink>
      <w:r w:rsidRPr="008E5901">
        <w:rPr>
          <w:rFonts w:ascii="Arial" w:eastAsia="Times New Roman" w:hAnsi="Arial" w:cs="Arial"/>
          <w:sz w:val="21"/>
          <w:szCs w:val="21"/>
          <w:lang w:eastAsia="it-IT"/>
        </w:rPr>
        <w:t> in Italia) prevedeva l'utilizzo del </w:t>
      </w:r>
      <w:hyperlink r:id="rId202" w:tooltip="Marmo" w:history="1">
        <w:r w:rsidRPr="008E5901">
          <w:rPr>
            <w:rFonts w:ascii="Arial" w:eastAsia="Times New Roman" w:hAnsi="Arial" w:cs="Arial"/>
            <w:sz w:val="21"/>
            <w:szCs w:val="21"/>
            <w:u w:val="single"/>
            <w:lang w:eastAsia="it-IT"/>
          </w:rPr>
          <w:t>marmo</w:t>
        </w:r>
      </w:hyperlink>
      <w:r w:rsidRPr="008E5901">
        <w:rPr>
          <w:rFonts w:ascii="Arial" w:eastAsia="Times New Roman" w:hAnsi="Arial" w:cs="Arial"/>
          <w:sz w:val="21"/>
          <w:szCs w:val="21"/>
          <w:lang w:eastAsia="it-IT"/>
        </w:rPr>
        <w:t> per il sommoportico e del </w:t>
      </w:r>
      <w:hyperlink r:id="rId203" w:tooltip="Travertino" w:history="1">
        <w:r w:rsidRPr="008E5901">
          <w:rPr>
            <w:rFonts w:ascii="Arial" w:eastAsia="Times New Roman" w:hAnsi="Arial" w:cs="Arial"/>
            <w:sz w:val="21"/>
            <w:szCs w:val="21"/>
            <w:u w:val="single"/>
            <w:lang w:eastAsia="it-IT"/>
          </w:rPr>
          <w:t>travertino</w:t>
        </w:r>
      </w:hyperlink>
      <w:r w:rsidRPr="008E5901">
        <w:rPr>
          <w:rFonts w:ascii="Arial" w:eastAsia="Times New Roman" w:hAnsi="Arial" w:cs="Arial"/>
          <w:sz w:val="21"/>
          <w:szCs w:val="21"/>
          <w:lang w:eastAsia="it-IT"/>
        </w:rPr>
        <w:t> (pietra tradizionale degli edifici dell'antica Roma) per la restante parte del monumento: tuttavia fu impiegato il solo </w:t>
      </w:r>
      <w:hyperlink r:id="rId204" w:tooltip="Marmo botticino" w:history="1">
        <w:r w:rsidRPr="008E5901">
          <w:rPr>
            <w:rFonts w:ascii="Arial" w:eastAsia="Times New Roman" w:hAnsi="Arial" w:cs="Arial"/>
            <w:sz w:val="21"/>
            <w:szCs w:val="21"/>
            <w:u w:val="single"/>
            <w:lang w:eastAsia="it-IT"/>
          </w:rPr>
          <w:t>marmo botticino</w:t>
        </w:r>
      </w:hyperlink>
      <w:r w:rsidRPr="008E5901">
        <w:rPr>
          <w:rFonts w:ascii="Arial" w:eastAsia="Times New Roman" w:hAnsi="Arial" w:cs="Arial"/>
          <w:sz w:val="21"/>
          <w:szCs w:val="21"/>
          <w:lang w:eastAsia="it-IT"/>
        </w:rPr>
        <w:t>, più facilmente modellabile e più simile ai marmi bianchi che gli antichi romani usavano nelle costruzioni più rappresentative</w:t>
      </w:r>
      <w:hyperlink r:id="rId205" w:anchor="cite_note-Tobia59-38" w:history="1">
        <w:r w:rsidRPr="008E5901">
          <w:rPr>
            <w:rFonts w:ascii="Arial" w:eastAsia="Times New Roman" w:hAnsi="Arial" w:cs="Arial"/>
            <w:sz w:val="21"/>
            <w:szCs w:val="21"/>
            <w:u w:val="single"/>
            <w:vertAlign w:val="superscript"/>
            <w:lang w:eastAsia="it-IT"/>
          </w:rPr>
          <w:t>[38]</w:t>
        </w:r>
      </w:hyperlink>
      <w:r w:rsidRPr="008E5901">
        <w:rPr>
          <w:rFonts w:ascii="Arial" w:eastAsia="Times New Roman" w:hAnsi="Arial" w:cs="Arial"/>
          <w:sz w:val="21"/>
          <w:szCs w:val="21"/>
          <w:lang w:eastAsia="it-IT"/>
        </w:rPr>
        <w:t xml:space="preserve">. In realtà la prima scelta </w:t>
      </w:r>
      <w:r w:rsidRPr="008E5901">
        <w:rPr>
          <w:rFonts w:ascii="Arial" w:eastAsia="Times New Roman" w:hAnsi="Arial" w:cs="Arial"/>
          <w:sz w:val="21"/>
          <w:szCs w:val="21"/>
          <w:lang w:eastAsia="it-IT"/>
        </w:rPr>
        <w:lastRenderedPageBreak/>
        <w:t>era stata per il </w:t>
      </w:r>
      <w:hyperlink r:id="rId206" w:tooltip="Marmo di Carrara" w:history="1">
        <w:r w:rsidRPr="008E5901">
          <w:rPr>
            <w:rFonts w:ascii="Arial" w:eastAsia="Times New Roman" w:hAnsi="Arial" w:cs="Arial"/>
            <w:sz w:val="21"/>
            <w:szCs w:val="21"/>
            <w:u w:val="single"/>
            <w:lang w:eastAsia="it-IT"/>
          </w:rPr>
          <w:t>marmo di Carrara</w:t>
        </w:r>
      </w:hyperlink>
      <w:r w:rsidRPr="008E5901">
        <w:rPr>
          <w:rFonts w:ascii="Arial" w:eastAsia="Times New Roman" w:hAnsi="Arial" w:cs="Arial"/>
          <w:sz w:val="21"/>
          <w:szCs w:val="21"/>
          <w:lang w:eastAsia="it-IT"/>
        </w:rPr>
        <w:t>, ma la richiesta di un prezzo giudicato troppo elevato dalla commissione reale spinse quest'ultima, il 2 luglio 1889, a decretare l'utilizzo del marmo botticino</w:t>
      </w:r>
      <w:hyperlink r:id="rId207" w:anchor="cite_note-Levi318-39" w:history="1">
        <w:r w:rsidRPr="008E5901">
          <w:rPr>
            <w:rFonts w:ascii="Arial" w:eastAsia="Times New Roman" w:hAnsi="Arial" w:cs="Arial"/>
            <w:sz w:val="21"/>
            <w:szCs w:val="21"/>
            <w:u w:val="single"/>
            <w:vertAlign w:val="superscript"/>
            <w:lang w:eastAsia="it-IT"/>
          </w:rPr>
          <w:t>[39]</w:t>
        </w:r>
      </w:hyperlink>
      <w:r w:rsidRPr="008E5901">
        <w:rPr>
          <w:rFonts w:ascii="Arial" w:eastAsia="Times New Roman" w:hAnsi="Arial" w:cs="Arial"/>
          <w:sz w:val="21"/>
          <w:szCs w:val="21"/>
          <w:lang w:eastAsia="it-IT"/>
        </w:rPr>
        <w:t>.</w:t>
      </w:r>
    </w:p>
    <w:p w14:paraId="33AF2E18" w14:textId="0D03CCA1"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62881F44"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Ipotesi ricostruttiva di </w:t>
      </w:r>
      <w:hyperlink r:id="rId208" w:tooltip="Pietro da Cortona" w:history="1">
        <w:r w:rsidRPr="008E5901">
          <w:rPr>
            <w:rFonts w:ascii="Arial" w:eastAsia="Times New Roman" w:hAnsi="Arial" w:cs="Arial"/>
            <w:sz w:val="19"/>
            <w:szCs w:val="19"/>
            <w:u w:val="single"/>
            <w:lang w:eastAsia="it-IT"/>
          </w:rPr>
          <w:t>Pietro da Cortona</w:t>
        </w:r>
      </w:hyperlink>
      <w:r w:rsidRPr="008E5901">
        <w:rPr>
          <w:rFonts w:ascii="Arial" w:eastAsia="Times New Roman" w:hAnsi="Arial" w:cs="Arial"/>
          <w:sz w:val="19"/>
          <w:szCs w:val="19"/>
          <w:lang w:eastAsia="it-IT"/>
        </w:rPr>
        <w:t> del santuario della Fortuna Primigenia, altra ispirazione per Ettore Ferrari e Pio Piacentini</w:t>
      </w:r>
    </w:p>
    <w:p w14:paraId="1B2457A9"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Questo materiale fu inoltre preferito soprattutto per le sue peculiarità cromatiche: rispetto al marmo di Carrara, che è caratterizzato da un bianco assoluto, il marmo botticino ha una tonalità bianca che possiede una leggera tendenza al </w:t>
      </w:r>
      <w:hyperlink r:id="rId209" w:tooltip="Giallo paglierino" w:history="1">
        <w:r w:rsidRPr="008E5901">
          <w:rPr>
            <w:rFonts w:ascii="Arial" w:eastAsia="Times New Roman" w:hAnsi="Arial" w:cs="Arial"/>
            <w:sz w:val="21"/>
            <w:szCs w:val="21"/>
            <w:u w:val="single"/>
            <w:lang w:eastAsia="it-IT"/>
          </w:rPr>
          <w:t>giallo paglierino</w:t>
        </w:r>
      </w:hyperlink>
      <w:r w:rsidRPr="008E5901">
        <w:rPr>
          <w:rFonts w:ascii="Arial" w:eastAsia="Times New Roman" w:hAnsi="Arial" w:cs="Arial"/>
          <w:sz w:val="21"/>
          <w:szCs w:val="21"/>
          <w:lang w:eastAsia="it-IT"/>
        </w:rPr>
        <w:t>, caratteristica che gli conferisce un maggiore "calore". A causa del cambiamento del tipo di marmo, che avrebbe fornito una luminosità differente e un'elegante bicromia in sincrono con il travertino, Giuseppe Sacconi fu obbligato a rivedere il progetto e apportò lievi modifiche</w:t>
      </w:r>
      <w:hyperlink r:id="rId210" w:anchor="cite_note-Levi318-39" w:history="1">
        <w:r w:rsidRPr="008E5901">
          <w:rPr>
            <w:rFonts w:ascii="Arial" w:eastAsia="Times New Roman" w:hAnsi="Arial" w:cs="Arial"/>
            <w:sz w:val="21"/>
            <w:szCs w:val="21"/>
            <w:u w:val="single"/>
            <w:vertAlign w:val="superscript"/>
            <w:lang w:eastAsia="it-IT"/>
          </w:rPr>
          <w:t>[39]</w:t>
        </w:r>
      </w:hyperlink>
      <w:r w:rsidRPr="008E5901">
        <w:rPr>
          <w:rFonts w:ascii="Arial" w:eastAsia="Times New Roman" w:hAnsi="Arial" w:cs="Arial"/>
          <w:sz w:val="21"/>
          <w:szCs w:val="21"/>
          <w:lang w:eastAsia="it-IT"/>
        </w:rPr>
        <w:t>. Il Vittoriano si arricchì di ulteriori </w:t>
      </w:r>
      <w:hyperlink r:id="rId211" w:tooltip="Fregio" w:history="1">
        <w:r w:rsidRPr="008E5901">
          <w:rPr>
            <w:rFonts w:ascii="Arial" w:eastAsia="Times New Roman" w:hAnsi="Arial" w:cs="Arial"/>
            <w:sz w:val="21"/>
            <w:szCs w:val="21"/>
            <w:u w:val="single"/>
            <w:lang w:eastAsia="it-IT"/>
          </w:rPr>
          <w:t>fregi</w:t>
        </w:r>
      </w:hyperlink>
      <w:r w:rsidRPr="008E5901">
        <w:rPr>
          <w:rFonts w:ascii="Arial" w:eastAsia="Times New Roman" w:hAnsi="Arial" w:cs="Arial"/>
          <w:sz w:val="21"/>
          <w:szCs w:val="21"/>
          <w:lang w:eastAsia="it-IT"/>
        </w:rPr>
        <w:t>, </w:t>
      </w:r>
      <w:hyperlink r:id="rId212" w:tooltip="Trofeo" w:history="1">
        <w:r w:rsidRPr="008E5901">
          <w:rPr>
            <w:rFonts w:ascii="Arial" w:eastAsia="Times New Roman" w:hAnsi="Arial" w:cs="Arial"/>
            <w:sz w:val="21"/>
            <w:szCs w:val="21"/>
            <w:u w:val="single"/>
            <w:lang w:eastAsia="it-IT"/>
          </w:rPr>
          <w:t>trofei</w:t>
        </w:r>
      </w:hyperlink>
      <w:r w:rsidRPr="008E5901">
        <w:rPr>
          <w:rFonts w:ascii="Arial" w:eastAsia="Times New Roman" w:hAnsi="Arial" w:cs="Arial"/>
          <w:sz w:val="21"/>
          <w:szCs w:val="21"/>
          <w:lang w:eastAsia="it-IT"/>
        </w:rPr>
        <w:t>, </w:t>
      </w:r>
      <w:hyperlink r:id="rId213" w:tooltip="Bassorilievo" w:history="1">
        <w:r w:rsidRPr="008E5901">
          <w:rPr>
            <w:rFonts w:ascii="Arial" w:eastAsia="Times New Roman" w:hAnsi="Arial" w:cs="Arial"/>
            <w:sz w:val="21"/>
            <w:szCs w:val="21"/>
            <w:u w:val="single"/>
            <w:lang w:eastAsia="it-IT"/>
          </w:rPr>
          <w:t>bassorilievi</w:t>
        </w:r>
      </w:hyperlink>
      <w:r w:rsidRPr="008E5901">
        <w:rPr>
          <w:rFonts w:ascii="Arial" w:eastAsia="Times New Roman" w:hAnsi="Arial" w:cs="Arial"/>
          <w:sz w:val="21"/>
          <w:szCs w:val="21"/>
          <w:lang w:eastAsia="it-IT"/>
        </w:rPr>
        <w:t> e piccole statue, tutte collocate lungo i muri perimetrali che, nel complesso, fornivano un impatto visivo paragonabile alla bicromia dovuta all'ipotetico uso di due materiali diversi di rivestimento. Per poi attirare lo sguardo dell'osservatore verso il sommoportico, in luogo di un materiale di copertura differente, Sacconi rese le decorazioni di questa parte del monumento più vistose mediante l'aggiunta di alcune piccole statue</w:t>
      </w:r>
      <w:hyperlink r:id="rId214" w:anchor="cite_note-Tobia59-38" w:history="1">
        <w:r w:rsidRPr="008E5901">
          <w:rPr>
            <w:rFonts w:ascii="Arial" w:eastAsia="Times New Roman" w:hAnsi="Arial" w:cs="Arial"/>
            <w:sz w:val="21"/>
            <w:szCs w:val="21"/>
            <w:u w:val="single"/>
            <w:vertAlign w:val="superscript"/>
            <w:lang w:eastAsia="it-IT"/>
          </w:rPr>
          <w:t>[38]</w:t>
        </w:r>
      </w:hyperlink>
      <w:r w:rsidRPr="008E5901">
        <w:rPr>
          <w:rFonts w:ascii="Arial" w:eastAsia="Times New Roman" w:hAnsi="Arial" w:cs="Arial"/>
          <w:sz w:val="21"/>
          <w:szCs w:val="21"/>
          <w:lang w:eastAsia="it-IT"/>
        </w:rPr>
        <w:t>.</w:t>
      </w:r>
    </w:p>
    <w:p w14:paraId="5C43ADB5"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marmo botticino prende il nome dalla sua zona di estrazione, </w:t>
      </w:r>
      <w:hyperlink r:id="rId215" w:tooltip="Botticino" w:history="1">
        <w:r w:rsidRPr="008E5901">
          <w:rPr>
            <w:rFonts w:ascii="Arial" w:eastAsia="Times New Roman" w:hAnsi="Arial" w:cs="Arial"/>
            <w:sz w:val="21"/>
            <w:szCs w:val="21"/>
            <w:u w:val="single"/>
            <w:lang w:eastAsia="it-IT"/>
          </w:rPr>
          <w:t>Botticino</w:t>
        </w:r>
      </w:hyperlink>
      <w:r w:rsidRPr="008E5901">
        <w:rPr>
          <w:rFonts w:ascii="Arial" w:eastAsia="Times New Roman" w:hAnsi="Arial" w:cs="Arial"/>
          <w:sz w:val="21"/>
          <w:szCs w:val="21"/>
          <w:lang w:eastAsia="it-IT"/>
        </w:rPr>
        <w:t>, </w:t>
      </w:r>
      <w:hyperlink r:id="rId216" w:tooltip="Comune (Italia)" w:history="1">
        <w:r w:rsidRPr="008E5901">
          <w:rPr>
            <w:rFonts w:ascii="Arial" w:eastAsia="Times New Roman" w:hAnsi="Arial" w:cs="Arial"/>
            <w:sz w:val="21"/>
            <w:szCs w:val="21"/>
            <w:u w:val="single"/>
            <w:lang w:eastAsia="it-IT"/>
          </w:rPr>
          <w:t>comune italiano</w:t>
        </w:r>
      </w:hyperlink>
      <w:r w:rsidRPr="008E5901">
        <w:rPr>
          <w:rFonts w:ascii="Arial" w:eastAsia="Times New Roman" w:hAnsi="Arial" w:cs="Arial"/>
          <w:sz w:val="21"/>
          <w:szCs w:val="21"/>
          <w:lang w:eastAsia="it-IT"/>
        </w:rPr>
        <w:t> a nord-est di </w:t>
      </w:r>
      <w:hyperlink r:id="rId217" w:tooltip="Brescia" w:history="1">
        <w:r w:rsidRPr="008E5901">
          <w:rPr>
            <w:rFonts w:ascii="Arial" w:eastAsia="Times New Roman" w:hAnsi="Arial" w:cs="Arial"/>
            <w:sz w:val="21"/>
            <w:szCs w:val="21"/>
            <w:u w:val="single"/>
            <w:lang w:eastAsia="it-IT"/>
          </w:rPr>
          <w:t>Brescia</w:t>
        </w:r>
      </w:hyperlink>
      <w:r w:rsidRPr="008E5901">
        <w:rPr>
          <w:rFonts w:ascii="Arial" w:eastAsia="Times New Roman" w:hAnsi="Arial" w:cs="Arial"/>
          <w:sz w:val="21"/>
          <w:szCs w:val="21"/>
          <w:lang w:eastAsia="it-IT"/>
        </w:rPr>
        <w:t>, che è distante circa 500 chilometri da Roma</w:t>
      </w:r>
      <w:hyperlink r:id="rId218" w:anchor="cite_note-40" w:history="1">
        <w:r w:rsidRPr="008E5901">
          <w:rPr>
            <w:rFonts w:ascii="Arial" w:eastAsia="Times New Roman" w:hAnsi="Arial" w:cs="Arial"/>
            <w:sz w:val="21"/>
            <w:szCs w:val="21"/>
            <w:u w:val="single"/>
            <w:vertAlign w:val="superscript"/>
            <w:lang w:eastAsia="it-IT"/>
          </w:rPr>
          <w:t>[40]</w:t>
        </w:r>
      </w:hyperlink>
      <w:r w:rsidRPr="008E5901">
        <w:rPr>
          <w:rFonts w:ascii="Arial" w:eastAsia="Times New Roman" w:hAnsi="Arial" w:cs="Arial"/>
          <w:sz w:val="21"/>
          <w:szCs w:val="21"/>
          <w:lang w:eastAsia="it-IT"/>
        </w:rPr>
        <w:t>. La sostituzione del travertino scelto da Sacconi generò così molte polemiche, che furono originate dalla distanza da Roma delle cave di marmo botticino, giudicata eccessiva: a pochi chilometri a sud-est di Roma, nei pressi dei </w:t>
      </w:r>
      <w:hyperlink r:id="rId219" w:tooltip="Tivoli" w:history="1">
        <w:r w:rsidRPr="008E5901">
          <w:rPr>
            <w:rFonts w:ascii="Arial" w:eastAsia="Times New Roman" w:hAnsi="Arial" w:cs="Arial"/>
            <w:sz w:val="21"/>
            <w:szCs w:val="21"/>
            <w:u w:val="single"/>
            <w:lang w:eastAsia="it-IT"/>
          </w:rPr>
          <w:t>Tivoli</w:t>
        </w:r>
      </w:hyperlink>
      <w:r w:rsidRPr="008E5901">
        <w:rPr>
          <w:rFonts w:ascii="Arial" w:eastAsia="Times New Roman" w:hAnsi="Arial" w:cs="Arial"/>
          <w:sz w:val="21"/>
          <w:szCs w:val="21"/>
          <w:lang w:eastAsia="it-IT"/>
        </w:rPr>
        <w:t>, esistono ampi giacimenti di travertino, tutt'oggi sfruttati in una molteplicità di cave da numerose aziende locali</w:t>
      </w:r>
      <w:hyperlink r:id="rId220" w:anchor="cite_note-41" w:history="1">
        <w:r w:rsidRPr="008E5901">
          <w:rPr>
            <w:rFonts w:ascii="Arial" w:eastAsia="Times New Roman" w:hAnsi="Arial" w:cs="Arial"/>
            <w:sz w:val="21"/>
            <w:szCs w:val="21"/>
            <w:u w:val="single"/>
            <w:vertAlign w:val="superscript"/>
            <w:lang w:eastAsia="it-IT"/>
          </w:rPr>
          <w:t>[41]</w:t>
        </w:r>
      </w:hyperlink>
      <w:r w:rsidRPr="008E5901">
        <w:rPr>
          <w:rFonts w:ascii="Arial" w:eastAsia="Times New Roman" w:hAnsi="Arial" w:cs="Arial"/>
          <w:sz w:val="21"/>
          <w:szCs w:val="21"/>
          <w:lang w:eastAsia="it-IT"/>
        </w:rPr>
        <w:t>.</w:t>
      </w:r>
    </w:p>
    <w:p w14:paraId="2B6BE540"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I ritrovamenti archeologici</w:t>
      </w:r>
      <w:r w:rsidRPr="008E5901">
        <w:rPr>
          <w:rFonts w:ascii="Arial" w:eastAsia="Times New Roman" w:hAnsi="Arial" w:cs="Arial"/>
          <w:sz w:val="24"/>
          <w:szCs w:val="24"/>
          <w:lang w:eastAsia="it-IT"/>
        </w:rPr>
        <w:t>[</w:t>
      </w:r>
      <w:hyperlink r:id="rId221" w:tooltip="Modifica la sezione I ritrovamenti archeologici"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222" w:tooltip="Modifica la sezione I ritrovamenti archeologici"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6546A2B0" w14:textId="65CDF43C"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61DC1CFE"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Un tratto delle mura serviane visibile presso la </w:t>
      </w:r>
      <w:hyperlink r:id="rId223" w:tooltip="Stazione di Roma Termini" w:history="1">
        <w:r w:rsidRPr="008E5901">
          <w:rPr>
            <w:rFonts w:ascii="Arial" w:eastAsia="Times New Roman" w:hAnsi="Arial" w:cs="Arial"/>
            <w:sz w:val="19"/>
            <w:szCs w:val="19"/>
            <w:u w:val="single"/>
            <w:lang w:eastAsia="it-IT"/>
          </w:rPr>
          <w:t>stazione ferroviaria di Roma Termini</w:t>
        </w:r>
      </w:hyperlink>
    </w:p>
    <w:p w14:paraId="54511B0F"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direzione dei lavori fu affidata a Giuseppe Sacconi con un </w:t>
      </w:r>
      <w:hyperlink r:id="rId224" w:tooltip="Regio decreto" w:history="1">
        <w:r w:rsidRPr="008E5901">
          <w:rPr>
            <w:rFonts w:ascii="Arial" w:eastAsia="Times New Roman" w:hAnsi="Arial" w:cs="Arial"/>
            <w:sz w:val="21"/>
            <w:szCs w:val="21"/>
            <w:u w:val="single"/>
            <w:lang w:eastAsia="it-IT"/>
          </w:rPr>
          <w:t>regio decreto</w:t>
        </w:r>
      </w:hyperlink>
      <w:r w:rsidRPr="008E5901">
        <w:rPr>
          <w:rFonts w:ascii="Arial" w:eastAsia="Times New Roman" w:hAnsi="Arial" w:cs="Arial"/>
          <w:sz w:val="21"/>
          <w:szCs w:val="21"/>
          <w:lang w:eastAsia="it-IT"/>
        </w:rPr>
        <w:t> datato 30 dicembre 1884</w:t>
      </w:r>
      <w:hyperlink r:id="rId225" w:anchor="cite_note-42" w:history="1">
        <w:r w:rsidRPr="008E5901">
          <w:rPr>
            <w:rFonts w:ascii="Arial" w:eastAsia="Times New Roman" w:hAnsi="Arial" w:cs="Arial"/>
            <w:sz w:val="21"/>
            <w:szCs w:val="21"/>
            <w:u w:val="single"/>
            <w:vertAlign w:val="superscript"/>
            <w:lang w:eastAsia="it-IT"/>
          </w:rPr>
          <w:t>[42]</w:t>
        </w:r>
      </w:hyperlink>
      <w:hyperlink r:id="rId226" w:anchor="cite_note-43" w:history="1">
        <w:r w:rsidRPr="008E5901">
          <w:rPr>
            <w:rFonts w:ascii="Arial" w:eastAsia="Times New Roman" w:hAnsi="Arial" w:cs="Arial"/>
            <w:sz w:val="21"/>
            <w:szCs w:val="21"/>
            <w:u w:val="single"/>
            <w:vertAlign w:val="superscript"/>
            <w:lang w:eastAsia="it-IT"/>
          </w:rPr>
          <w:t>[43]</w:t>
        </w:r>
      </w:hyperlink>
      <w:r w:rsidRPr="008E5901">
        <w:rPr>
          <w:rFonts w:ascii="Arial" w:eastAsia="Times New Roman" w:hAnsi="Arial" w:cs="Arial"/>
          <w:sz w:val="21"/>
          <w:szCs w:val="21"/>
          <w:lang w:eastAsia="it-IT"/>
        </w:rPr>
        <w:t> e l'apertura ufficiale del cantiere avvenne il 1º gennaio 1885</w:t>
      </w:r>
      <w:hyperlink r:id="rId227" w:anchor="cite_note-44" w:history="1">
        <w:r w:rsidRPr="008E5901">
          <w:rPr>
            <w:rFonts w:ascii="Arial" w:eastAsia="Times New Roman" w:hAnsi="Arial" w:cs="Arial"/>
            <w:sz w:val="21"/>
            <w:szCs w:val="21"/>
            <w:u w:val="single"/>
            <w:vertAlign w:val="superscript"/>
            <w:lang w:eastAsia="it-IT"/>
          </w:rPr>
          <w:t>[44]</w:t>
        </w:r>
      </w:hyperlink>
      <w:r w:rsidRPr="008E5901">
        <w:rPr>
          <w:rFonts w:ascii="Arial" w:eastAsia="Times New Roman" w:hAnsi="Arial" w:cs="Arial"/>
          <w:sz w:val="21"/>
          <w:szCs w:val="21"/>
          <w:lang w:eastAsia="it-IT"/>
        </w:rPr>
        <w:t>. La solenne cerimonia della </w:t>
      </w:r>
      <w:hyperlink r:id="rId228" w:tooltip="Pietra angolare" w:history="1">
        <w:r w:rsidRPr="008E5901">
          <w:rPr>
            <w:rFonts w:ascii="Arial" w:eastAsia="Times New Roman" w:hAnsi="Arial" w:cs="Arial"/>
            <w:sz w:val="21"/>
            <w:szCs w:val="21"/>
            <w:u w:val="single"/>
            <w:lang w:eastAsia="it-IT"/>
          </w:rPr>
          <w:t>posa della prima pietra</w:t>
        </w:r>
      </w:hyperlink>
      <w:r w:rsidRPr="008E5901">
        <w:rPr>
          <w:rFonts w:ascii="Arial" w:eastAsia="Times New Roman" w:hAnsi="Arial" w:cs="Arial"/>
          <w:sz w:val="21"/>
          <w:szCs w:val="21"/>
          <w:lang w:eastAsia="it-IT"/>
        </w:rPr>
        <w:t> del Vittoriano avvenne il 22 marzo 1885 alla presenza di re </w:t>
      </w:r>
      <w:hyperlink r:id="rId229" w:tooltip="Umberto I di Savoia" w:history="1">
        <w:r w:rsidRPr="008E5901">
          <w:rPr>
            <w:rFonts w:ascii="Arial" w:eastAsia="Times New Roman" w:hAnsi="Arial" w:cs="Arial"/>
            <w:sz w:val="21"/>
            <w:szCs w:val="21"/>
            <w:u w:val="single"/>
            <w:lang w:eastAsia="it-IT"/>
          </w:rPr>
          <w:t>Umberto I di Savoia</w:t>
        </w:r>
      </w:hyperlink>
      <w:r w:rsidRPr="008E5901">
        <w:rPr>
          <w:rFonts w:ascii="Arial" w:eastAsia="Times New Roman" w:hAnsi="Arial" w:cs="Arial"/>
          <w:sz w:val="21"/>
          <w:szCs w:val="21"/>
          <w:lang w:eastAsia="it-IT"/>
        </w:rPr>
        <w:t>, della regina </w:t>
      </w:r>
      <w:hyperlink r:id="rId230" w:tooltip="Margherita di Savoia" w:history="1">
        <w:r w:rsidRPr="008E5901">
          <w:rPr>
            <w:rFonts w:ascii="Arial" w:eastAsia="Times New Roman" w:hAnsi="Arial" w:cs="Arial"/>
            <w:sz w:val="21"/>
            <w:szCs w:val="21"/>
            <w:u w:val="single"/>
            <w:lang w:eastAsia="it-IT"/>
          </w:rPr>
          <w:t>Margherita di Savoia</w:t>
        </w:r>
      </w:hyperlink>
      <w:r w:rsidRPr="008E5901">
        <w:rPr>
          <w:rFonts w:ascii="Arial" w:eastAsia="Times New Roman" w:hAnsi="Arial" w:cs="Arial"/>
          <w:sz w:val="21"/>
          <w:szCs w:val="21"/>
          <w:lang w:eastAsia="it-IT"/>
        </w:rPr>
        <w:t>, dell'intera famiglia reale e di una folta rappresentanza straniera</w:t>
      </w:r>
      <w:hyperlink r:id="rId231" w:anchor="cite_note-Levi317-45" w:history="1">
        <w:r w:rsidRPr="008E5901">
          <w:rPr>
            <w:rFonts w:ascii="Arial" w:eastAsia="Times New Roman" w:hAnsi="Arial" w:cs="Arial"/>
            <w:sz w:val="21"/>
            <w:szCs w:val="21"/>
            <w:u w:val="single"/>
            <w:vertAlign w:val="superscript"/>
            <w:lang w:eastAsia="it-IT"/>
          </w:rPr>
          <w:t>[45]</w:t>
        </w:r>
      </w:hyperlink>
      <w:hyperlink r:id="rId232" w:anchor="cite_note-46" w:history="1">
        <w:r w:rsidRPr="008E5901">
          <w:rPr>
            <w:rFonts w:ascii="Arial" w:eastAsia="Times New Roman" w:hAnsi="Arial" w:cs="Arial"/>
            <w:sz w:val="21"/>
            <w:szCs w:val="21"/>
            <w:u w:val="single"/>
            <w:vertAlign w:val="superscript"/>
            <w:lang w:eastAsia="it-IT"/>
          </w:rPr>
          <w:t>[46]</w:t>
        </w:r>
      </w:hyperlink>
      <w:r w:rsidRPr="008E5901">
        <w:rPr>
          <w:rFonts w:ascii="Arial" w:eastAsia="Times New Roman" w:hAnsi="Arial" w:cs="Arial"/>
          <w:sz w:val="21"/>
          <w:szCs w:val="21"/>
          <w:lang w:eastAsia="it-IT"/>
        </w:rPr>
        <w:t>.</w:t>
      </w:r>
    </w:p>
    <w:p w14:paraId="4687DFAC"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Durante i primi scavi nel 1887, in luogo del </w:t>
      </w:r>
      <w:hyperlink r:id="rId233" w:tooltip="Tufo" w:history="1">
        <w:r w:rsidRPr="008E5901">
          <w:rPr>
            <w:rFonts w:ascii="Arial" w:eastAsia="Times New Roman" w:hAnsi="Arial" w:cs="Arial"/>
            <w:sz w:val="21"/>
            <w:szCs w:val="21"/>
            <w:u w:val="single"/>
            <w:lang w:eastAsia="it-IT"/>
          </w:rPr>
          <w:t>tufo</w:t>
        </w:r>
      </w:hyperlink>
      <w:r w:rsidRPr="008E5901">
        <w:rPr>
          <w:rFonts w:ascii="Arial" w:eastAsia="Times New Roman" w:hAnsi="Arial" w:cs="Arial"/>
          <w:sz w:val="21"/>
          <w:szCs w:val="21"/>
          <w:lang w:eastAsia="it-IT"/>
        </w:rPr>
        <w:t> compatto sul quale tutti si aspettavano il monumento avrebbe dovuto poggiare, si trovarono </w:t>
      </w:r>
      <w:hyperlink r:id="rId234" w:tooltip="Argilla" w:history="1">
        <w:r w:rsidRPr="008E5901">
          <w:rPr>
            <w:rFonts w:ascii="Arial" w:eastAsia="Times New Roman" w:hAnsi="Arial" w:cs="Arial"/>
            <w:sz w:val="21"/>
            <w:szCs w:val="21"/>
            <w:u w:val="single"/>
            <w:lang w:eastAsia="it-IT"/>
          </w:rPr>
          <w:t>argille</w:t>
        </w:r>
      </w:hyperlink>
      <w:r w:rsidRPr="008E5901">
        <w:rPr>
          <w:rFonts w:ascii="Arial" w:eastAsia="Times New Roman" w:hAnsi="Arial" w:cs="Arial"/>
          <w:sz w:val="21"/>
          <w:szCs w:val="21"/>
          <w:lang w:eastAsia="it-IT"/>
        </w:rPr>
        <w:t> fluviali, </w:t>
      </w:r>
      <w:hyperlink r:id="rId235" w:tooltip="Banco di sabbia" w:history="1">
        <w:r w:rsidRPr="008E5901">
          <w:rPr>
            <w:rFonts w:ascii="Arial" w:eastAsia="Times New Roman" w:hAnsi="Arial" w:cs="Arial"/>
            <w:sz w:val="21"/>
            <w:szCs w:val="21"/>
            <w:u w:val="single"/>
            <w:lang w:eastAsia="it-IT"/>
          </w:rPr>
          <w:t>banchi di sabbia</w:t>
        </w:r>
      </w:hyperlink>
      <w:r w:rsidRPr="008E5901">
        <w:rPr>
          <w:rFonts w:ascii="Arial" w:eastAsia="Times New Roman" w:hAnsi="Arial" w:cs="Arial"/>
          <w:sz w:val="21"/>
          <w:szCs w:val="21"/>
          <w:lang w:eastAsia="it-IT"/>
        </w:rPr>
        <w:t> e una cospicua presenza di </w:t>
      </w:r>
      <w:hyperlink r:id="rId236" w:tooltip="Grotta" w:history="1">
        <w:r w:rsidRPr="008E5901">
          <w:rPr>
            <w:rFonts w:ascii="Arial" w:eastAsia="Times New Roman" w:hAnsi="Arial" w:cs="Arial"/>
            <w:sz w:val="21"/>
            <w:szCs w:val="21"/>
            <w:u w:val="single"/>
            <w:lang w:eastAsia="it-IT"/>
          </w:rPr>
          <w:t>caverne</w:t>
        </w:r>
      </w:hyperlink>
      <w:r w:rsidRPr="008E5901">
        <w:rPr>
          <w:rFonts w:ascii="Arial" w:eastAsia="Times New Roman" w:hAnsi="Arial" w:cs="Arial"/>
          <w:sz w:val="21"/>
          <w:szCs w:val="21"/>
          <w:lang w:eastAsia="it-IT"/>
        </w:rPr>
        <w:t>, </w:t>
      </w:r>
      <w:hyperlink r:id="rId237" w:tooltip="Galleria (ingegneria)" w:history="1">
        <w:r w:rsidRPr="008E5901">
          <w:rPr>
            <w:rFonts w:ascii="Arial" w:eastAsia="Times New Roman" w:hAnsi="Arial" w:cs="Arial"/>
            <w:sz w:val="21"/>
            <w:szCs w:val="21"/>
            <w:u w:val="single"/>
            <w:lang w:eastAsia="it-IT"/>
          </w:rPr>
          <w:t>cunicoli</w:t>
        </w:r>
      </w:hyperlink>
      <w:r w:rsidRPr="008E5901">
        <w:rPr>
          <w:rFonts w:ascii="Arial" w:eastAsia="Times New Roman" w:hAnsi="Arial" w:cs="Arial"/>
          <w:sz w:val="21"/>
          <w:szCs w:val="21"/>
          <w:lang w:eastAsia="it-IT"/>
        </w:rPr>
        <w:t> e </w:t>
      </w:r>
      <w:hyperlink r:id="rId238" w:tooltip="Cava (miniera)" w:history="1">
        <w:r w:rsidRPr="008E5901">
          <w:rPr>
            <w:rFonts w:ascii="Arial" w:eastAsia="Times New Roman" w:hAnsi="Arial" w:cs="Arial"/>
            <w:sz w:val="21"/>
            <w:szCs w:val="21"/>
            <w:u w:val="single"/>
            <w:lang w:eastAsia="it-IT"/>
          </w:rPr>
          <w:t>cave</w:t>
        </w:r>
      </w:hyperlink>
      <w:hyperlink r:id="rId239" w:anchor="cite_note-47" w:history="1">
        <w:r w:rsidRPr="008E5901">
          <w:rPr>
            <w:rFonts w:ascii="Arial" w:eastAsia="Times New Roman" w:hAnsi="Arial" w:cs="Arial"/>
            <w:sz w:val="21"/>
            <w:szCs w:val="21"/>
            <w:u w:val="single"/>
            <w:vertAlign w:val="superscript"/>
            <w:lang w:eastAsia="it-IT"/>
          </w:rPr>
          <w:t>[47]</w:t>
        </w:r>
      </w:hyperlink>
      <w:hyperlink r:id="rId240" w:anchor="cite_note-Tobia44-45-48" w:history="1">
        <w:r w:rsidRPr="008E5901">
          <w:rPr>
            <w:rFonts w:ascii="Arial" w:eastAsia="Times New Roman" w:hAnsi="Arial" w:cs="Arial"/>
            <w:sz w:val="21"/>
            <w:szCs w:val="21"/>
            <w:u w:val="single"/>
            <w:vertAlign w:val="superscript"/>
            <w:lang w:eastAsia="it-IT"/>
          </w:rPr>
          <w:t>[48]</w:t>
        </w:r>
      </w:hyperlink>
      <w:r w:rsidRPr="008E5901">
        <w:rPr>
          <w:rFonts w:ascii="Arial" w:eastAsia="Times New Roman" w:hAnsi="Arial" w:cs="Arial"/>
          <w:sz w:val="21"/>
          <w:szCs w:val="21"/>
          <w:lang w:eastAsia="it-IT"/>
        </w:rPr>
        <w:t>. Le caverne e i cunicoli erano stati previsti, visto che si sapeva che in tempi antichi la zona era stata scavata dai romani, ma non in simile e massiccia densità</w:t>
      </w:r>
      <w:hyperlink r:id="rId241" w:anchor="cite_note-49" w:history="1">
        <w:r w:rsidRPr="008E5901">
          <w:rPr>
            <w:rFonts w:ascii="Arial" w:eastAsia="Times New Roman" w:hAnsi="Arial" w:cs="Arial"/>
            <w:sz w:val="21"/>
            <w:szCs w:val="21"/>
            <w:u w:val="single"/>
            <w:vertAlign w:val="superscript"/>
            <w:lang w:eastAsia="it-IT"/>
          </w:rPr>
          <w:t>[49]</w:t>
        </w:r>
      </w:hyperlink>
      <w:r w:rsidRPr="008E5901">
        <w:rPr>
          <w:rFonts w:ascii="Arial" w:eastAsia="Times New Roman" w:hAnsi="Arial" w:cs="Arial"/>
          <w:sz w:val="21"/>
          <w:szCs w:val="21"/>
          <w:lang w:eastAsia="it-IT"/>
        </w:rPr>
        <w:t>. Giuseppe Sacconi fu costretto a modificare il progetto e a prevedere un'opera di rinforzamento dei cunicoli con la costruzione di strutture che poggiavano sulle loro volte</w:t>
      </w:r>
      <w:hyperlink r:id="rId242" w:anchor="cite_note-Coppola45-50" w:history="1">
        <w:r w:rsidRPr="008E5901">
          <w:rPr>
            <w:rFonts w:ascii="Arial" w:eastAsia="Times New Roman" w:hAnsi="Arial" w:cs="Arial"/>
            <w:sz w:val="21"/>
            <w:szCs w:val="21"/>
            <w:u w:val="single"/>
            <w:vertAlign w:val="superscript"/>
            <w:lang w:eastAsia="it-IT"/>
          </w:rPr>
          <w:t>[50]</w:t>
        </w:r>
      </w:hyperlink>
      <w:r w:rsidRPr="008E5901">
        <w:rPr>
          <w:rFonts w:ascii="Arial" w:eastAsia="Times New Roman" w:hAnsi="Arial" w:cs="Arial"/>
          <w:sz w:val="21"/>
          <w:szCs w:val="21"/>
          <w:lang w:eastAsia="it-IT"/>
        </w:rPr>
        <w:t>. Alcune cave furono poi utilizzate durante la </w:t>
      </w:r>
      <w:hyperlink r:id="rId243" w:tooltip="Seconda guerra mondiale" w:history="1">
        <w:r w:rsidRPr="008E5901">
          <w:rPr>
            <w:rFonts w:ascii="Arial" w:eastAsia="Times New Roman" w:hAnsi="Arial" w:cs="Arial"/>
            <w:sz w:val="21"/>
            <w:szCs w:val="21"/>
            <w:u w:val="single"/>
            <w:lang w:eastAsia="it-IT"/>
          </w:rPr>
          <w:t>seconda guerra mondiale</w:t>
        </w:r>
      </w:hyperlink>
      <w:r w:rsidRPr="008E5901">
        <w:rPr>
          <w:rFonts w:ascii="Arial" w:eastAsia="Times New Roman" w:hAnsi="Arial" w:cs="Arial"/>
          <w:sz w:val="21"/>
          <w:szCs w:val="21"/>
          <w:lang w:eastAsia="it-IT"/>
        </w:rPr>
        <w:t> come </w:t>
      </w:r>
      <w:hyperlink r:id="rId244" w:tooltip="Rifugio antiaereo" w:history="1">
        <w:r w:rsidRPr="008E5901">
          <w:rPr>
            <w:rFonts w:ascii="Arial" w:eastAsia="Times New Roman" w:hAnsi="Arial" w:cs="Arial"/>
            <w:sz w:val="21"/>
            <w:szCs w:val="21"/>
            <w:u w:val="single"/>
            <w:lang w:eastAsia="it-IT"/>
          </w:rPr>
          <w:t>rifugio antiaereo</w:t>
        </w:r>
      </w:hyperlink>
      <w:hyperlink r:id="rId245" w:anchor="cite_note-51" w:history="1">
        <w:r w:rsidRPr="008E5901">
          <w:rPr>
            <w:rFonts w:ascii="Arial" w:eastAsia="Times New Roman" w:hAnsi="Arial" w:cs="Arial"/>
            <w:sz w:val="21"/>
            <w:szCs w:val="21"/>
            <w:u w:val="single"/>
            <w:vertAlign w:val="superscript"/>
            <w:lang w:eastAsia="it-IT"/>
          </w:rPr>
          <w:t>[51]</w:t>
        </w:r>
      </w:hyperlink>
      <w:r w:rsidRPr="008E5901">
        <w:rPr>
          <w:rFonts w:ascii="Arial" w:eastAsia="Times New Roman" w:hAnsi="Arial" w:cs="Arial"/>
          <w:sz w:val="21"/>
          <w:szCs w:val="21"/>
          <w:lang w:eastAsia="it-IT"/>
        </w:rPr>
        <w:t>.</w:t>
      </w:r>
    </w:p>
    <w:p w14:paraId="659C9F6D"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Con la prosecuzione dei lavori di scavo venne anche alla luce un tratto delle </w:t>
      </w:r>
      <w:hyperlink r:id="rId246" w:tooltip="Mura serviane" w:history="1">
        <w:r w:rsidRPr="008E5901">
          <w:rPr>
            <w:rFonts w:ascii="Arial" w:eastAsia="Times New Roman" w:hAnsi="Arial" w:cs="Arial"/>
            <w:sz w:val="21"/>
            <w:szCs w:val="21"/>
            <w:u w:val="single"/>
            <w:lang w:eastAsia="it-IT"/>
          </w:rPr>
          <w:t>mura serviane</w:t>
        </w:r>
      </w:hyperlink>
      <w:r w:rsidRPr="008E5901">
        <w:rPr>
          <w:rFonts w:ascii="Arial" w:eastAsia="Times New Roman" w:hAnsi="Arial" w:cs="Arial"/>
          <w:sz w:val="21"/>
          <w:szCs w:val="21"/>
          <w:lang w:eastAsia="it-IT"/>
        </w:rPr>
        <w:t>, prima cinta muraria della città risalente al </w:t>
      </w:r>
      <w:hyperlink r:id="rId247" w:tooltip="VI secolo a.C." w:history="1">
        <w:r w:rsidRPr="008E5901">
          <w:rPr>
            <w:rFonts w:ascii="Arial" w:eastAsia="Times New Roman" w:hAnsi="Arial" w:cs="Arial"/>
            <w:sz w:val="21"/>
            <w:szCs w:val="21"/>
            <w:u w:val="single"/>
            <w:lang w:eastAsia="it-IT"/>
          </w:rPr>
          <w:t>VI secolo a.C.</w:t>
        </w:r>
      </w:hyperlink>
      <w:r w:rsidRPr="008E5901">
        <w:rPr>
          <w:rFonts w:ascii="Arial" w:eastAsia="Times New Roman" w:hAnsi="Arial" w:cs="Arial"/>
          <w:sz w:val="21"/>
          <w:szCs w:val="21"/>
          <w:lang w:eastAsia="it-IT"/>
        </w:rPr>
        <w:t>, ovvero all'epoca dei </w:t>
      </w:r>
      <w:hyperlink r:id="rId248" w:tooltip="Rex (storia romana)" w:history="1">
        <w:r w:rsidRPr="008E5901">
          <w:rPr>
            <w:rFonts w:ascii="Arial" w:eastAsia="Times New Roman" w:hAnsi="Arial" w:cs="Arial"/>
            <w:sz w:val="21"/>
            <w:szCs w:val="21"/>
            <w:u w:val="single"/>
            <w:lang w:eastAsia="it-IT"/>
          </w:rPr>
          <w:t>re di Roma</w:t>
        </w:r>
      </w:hyperlink>
      <w:r w:rsidRPr="008E5901">
        <w:rPr>
          <w:rFonts w:ascii="Arial" w:eastAsia="Times New Roman" w:hAnsi="Arial" w:cs="Arial"/>
          <w:sz w:val="21"/>
          <w:szCs w:val="21"/>
          <w:lang w:eastAsia="it-IT"/>
        </w:rPr>
        <w:t>, nonché i resti di un </w:t>
      </w:r>
      <w:hyperlink r:id="rId249" w:tooltip="Mammut (zoologia)" w:history="1">
        <w:r w:rsidRPr="008E5901">
          <w:rPr>
            <w:rFonts w:ascii="Arial" w:eastAsia="Times New Roman" w:hAnsi="Arial" w:cs="Arial"/>
            <w:sz w:val="21"/>
            <w:szCs w:val="21"/>
            <w:u w:val="single"/>
            <w:lang w:eastAsia="it-IT"/>
          </w:rPr>
          <w:t>mammuth</w:t>
        </w:r>
      </w:hyperlink>
      <w:r w:rsidRPr="008E5901">
        <w:rPr>
          <w:rFonts w:ascii="Arial" w:eastAsia="Times New Roman" w:hAnsi="Arial" w:cs="Arial"/>
          <w:sz w:val="21"/>
          <w:szCs w:val="21"/>
          <w:lang w:eastAsia="it-IT"/>
        </w:rPr>
        <w:t>: entrambi i ritrovamenti furono inglobati nei muri dell'erigendo Vittoriano senza però distruggerli e lasciando la possibilità di ispezionarli, tranne alcune parti dell'animale fossile (trasferite all'</w:t>
      </w:r>
      <w:hyperlink r:id="rId250" w:tooltip="Università degli Studi di Roma &quot;La Sapienza&quot;" w:history="1">
        <w:r w:rsidRPr="008E5901">
          <w:rPr>
            <w:rFonts w:ascii="Arial" w:eastAsia="Times New Roman" w:hAnsi="Arial" w:cs="Arial"/>
            <w:sz w:val="21"/>
            <w:szCs w:val="21"/>
            <w:u w:val="single"/>
            <w:lang w:eastAsia="it-IT"/>
          </w:rPr>
          <w:t>università di Roma</w:t>
        </w:r>
      </w:hyperlink>
      <w:r w:rsidRPr="008E5901">
        <w:rPr>
          <w:rFonts w:ascii="Arial" w:eastAsia="Times New Roman" w:hAnsi="Arial" w:cs="Arial"/>
          <w:sz w:val="21"/>
          <w:szCs w:val="21"/>
          <w:lang w:eastAsia="it-IT"/>
        </w:rPr>
        <w:t>)</w:t>
      </w:r>
      <w:hyperlink r:id="rId251" w:anchor="cite_note-Tobia44-45-48" w:history="1">
        <w:r w:rsidRPr="008E5901">
          <w:rPr>
            <w:rFonts w:ascii="Arial" w:eastAsia="Times New Roman" w:hAnsi="Arial" w:cs="Arial"/>
            <w:sz w:val="21"/>
            <w:szCs w:val="21"/>
            <w:u w:val="single"/>
            <w:vertAlign w:val="superscript"/>
            <w:lang w:eastAsia="it-IT"/>
          </w:rPr>
          <w:t>[48]</w:t>
        </w:r>
      </w:hyperlink>
      <w:r w:rsidRPr="008E5901">
        <w:rPr>
          <w:rFonts w:ascii="Arial" w:eastAsia="Times New Roman" w:hAnsi="Arial" w:cs="Arial"/>
          <w:sz w:val="21"/>
          <w:szCs w:val="21"/>
          <w:lang w:eastAsia="it-IT"/>
        </w:rPr>
        <w:t>. Furono poi rinvenuti molti altri reperti romani, sparsi sull'intera area del cantiere, tra cui resti di costruzioni, statue, </w:t>
      </w:r>
      <w:hyperlink r:id="rId252" w:tooltip="Capitello" w:history="1">
        <w:r w:rsidRPr="008E5901">
          <w:rPr>
            <w:rFonts w:ascii="Arial" w:eastAsia="Times New Roman" w:hAnsi="Arial" w:cs="Arial"/>
            <w:sz w:val="21"/>
            <w:szCs w:val="21"/>
            <w:u w:val="single"/>
            <w:lang w:eastAsia="it-IT"/>
          </w:rPr>
          <w:t>capitelli</w:t>
        </w:r>
      </w:hyperlink>
      <w:r w:rsidRPr="008E5901">
        <w:rPr>
          <w:rFonts w:ascii="Arial" w:eastAsia="Times New Roman" w:hAnsi="Arial" w:cs="Arial"/>
          <w:sz w:val="21"/>
          <w:szCs w:val="21"/>
          <w:lang w:eastAsia="it-IT"/>
        </w:rPr>
        <w:t>, oggetti di uso comune, ecc.</w:t>
      </w:r>
      <w:hyperlink r:id="rId253" w:anchor="cite_note-52" w:history="1">
        <w:r w:rsidRPr="008E5901">
          <w:rPr>
            <w:rFonts w:ascii="Arial" w:eastAsia="Times New Roman" w:hAnsi="Arial" w:cs="Arial"/>
            <w:sz w:val="21"/>
            <w:szCs w:val="21"/>
            <w:u w:val="single"/>
            <w:vertAlign w:val="superscript"/>
            <w:lang w:eastAsia="it-IT"/>
          </w:rPr>
          <w:t>[52]</w:t>
        </w:r>
      </w:hyperlink>
      <w:hyperlink r:id="rId254" w:anchor="cite_note-53" w:history="1">
        <w:r w:rsidRPr="008E5901">
          <w:rPr>
            <w:rFonts w:ascii="Arial" w:eastAsia="Times New Roman" w:hAnsi="Arial" w:cs="Arial"/>
            <w:sz w:val="21"/>
            <w:szCs w:val="21"/>
            <w:u w:val="single"/>
            <w:vertAlign w:val="superscript"/>
            <w:lang w:eastAsia="it-IT"/>
          </w:rPr>
          <w:t>[53]</w:t>
        </w:r>
      </w:hyperlink>
    </w:p>
    <w:p w14:paraId="449CFF8D" w14:textId="291F8108"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56048DBA"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Il Vittoriano in costruzione</w:t>
      </w:r>
    </w:p>
    <w:p w14:paraId="07BDF9AE"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Conseguenza del ritrovamento delle mura serviane fu una modifica sostanziale del progetto: furono aggiunti altri due piloni di fondazione al sommoportico, così da lasciare liberi e ispezionabili i reperti archeologici rinvenuti durante i lavori di sbancamento</w:t>
      </w:r>
      <w:hyperlink r:id="rId255" w:anchor="cite_note-Coppola37-34" w:history="1">
        <w:r w:rsidRPr="008E5901">
          <w:rPr>
            <w:rFonts w:ascii="Arial" w:eastAsia="Times New Roman" w:hAnsi="Arial" w:cs="Arial"/>
            <w:sz w:val="21"/>
            <w:szCs w:val="21"/>
            <w:u w:val="single"/>
            <w:vertAlign w:val="superscript"/>
            <w:lang w:eastAsia="it-IT"/>
          </w:rPr>
          <w:t>[34]</w:t>
        </w:r>
      </w:hyperlink>
      <w:r w:rsidRPr="008E5901">
        <w:rPr>
          <w:rFonts w:ascii="Arial" w:eastAsia="Times New Roman" w:hAnsi="Arial" w:cs="Arial"/>
          <w:sz w:val="21"/>
          <w:szCs w:val="21"/>
          <w:lang w:eastAsia="it-IT"/>
        </w:rPr>
        <w:t>. Per tale motivo il sommoportico fu maggiormente incurvato e ne vennero cambiate le dimensioni, che passarono da 90 a 114 metri di lunghezza, con il numero di colonne, comprese quelle dei propilei, che aumentò da sedici a venti</w:t>
      </w:r>
      <w:hyperlink r:id="rId256" w:anchor="cite_note-Coppola37-34" w:history="1">
        <w:r w:rsidRPr="008E5901">
          <w:rPr>
            <w:rFonts w:ascii="Arial" w:eastAsia="Times New Roman" w:hAnsi="Arial" w:cs="Arial"/>
            <w:sz w:val="21"/>
            <w:szCs w:val="21"/>
            <w:u w:val="single"/>
            <w:vertAlign w:val="superscript"/>
            <w:lang w:eastAsia="it-IT"/>
          </w:rPr>
          <w:t>[34]</w:t>
        </w:r>
      </w:hyperlink>
      <w:hyperlink r:id="rId257" w:anchor="cite_note-Tobia46-54" w:history="1">
        <w:r w:rsidRPr="008E5901">
          <w:rPr>
            <w:rFonts w:ascii="Arial" w:eastAsia="Times New Roman" w:hAnsi="Arial" w:cs="Arial"/>
            <w:sz w:val="21"/>
            <w:szCs w:val="21"/>
            <w:u w:val="single"/>
            <w:vertAlign w:val="superscript"/>
            <w:lang w:eastAsia="it-IT"/>
          </w:rPr>
          <w:t>[54]</w:t>
        </w:r>
      </w:hyperlink>
      <w:r w:rsidRPr="008E5901">
        <w:rPr>
          <w:rFonts w:ascii="Arial" w:eastAsia="Times New Roman" w:hAnsi="Arial" w:cs="Arial"/>
          <w:sz w:val="21"/>
          <w:szCs w:val="21"/>
          <w:lang w:eastAsia="it-IT"/>
        </w:rPr>
        <w:t>. Le colonne, inoltre, furono rese più slanciate. In questo modo il Vittoriano passò dall'essere uno dei tanti monumenti del colle del Campidoglio che non spiccava in modo particolare (com'era previsto dal progetto originario) a vistosa e imponente costruzione che abbracciava in maniera più avvolgente il versante settentrionale del colle</w:t>
      </w:r>
      <w:hyperlink r:id="rId258" w:anchor="cite_note-Coppola37-34" w:history="1">
        <w:r w:rsidRPr="008E5901">
          <w:rPr>
            <w:rFonts w:ascii="Arial" w:eastAsia="Times New Roman" w:hAnsi="Arial" w:cs="Arial"/>
            <w:sz w:val="21"/>
            <w:szCs w:val="21"/>
            <w:u w:val="single"/>
            <w:vertAlign w:val="superscript"/>
            <w:lang w:eastAsia="it-IT"/>
          </w:rPr>
          <w:t>[34]</w:t>
        </w:r>
      </w:hyperlink>
      <w:r w:rsidRPr="008E5901">
        <w:rPr>
          <w:rFonts w:ascii="Arial" w:eastAsia="Times New Roman" w:hAnsi="Arial" w:cs="Arial"/>
          <w:sz w:val="21"/>
          <w:szCs w:val="21"/>
          <w:lang w:eastAsia="it-IT"/>
        </w:rPr>
        <w:t>.</w:t>
      </w:r>
    </w:p>
    <w:p w14:paraId="1E204B46"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Altra modifica in corso d'opera provenne da Sacconi che, nel febbraio 1888, propose l'aggiunta degli spazi interni al Vittoriano. L'idea gli era venuta dopo la scoperta dei cunicoli e delle caverne nel sottosuolo: alcune di esse furono poi sfruttate per realizzare parte degli ambienti interni del Vittoriano</w:t>
      </w:r>
      <w:hyperlink r:id="rId259" w:anchor="cite_note-Tobia46-54" w:history="1">
        <w:r w:rsidRPr="008E5901">
          <w:rPr>
            <w:rFonts w:ascii="Arial" w:eastAsia="Times New Roman" w:hAnsi="Arial" w:cs="Arial"/>
            <w:sz w:val="21"/>
            <w:szCs w:val="21"/>
            <w:u w:val="single"/>
            <w:vertAlign w:val="superscript"/>
            <w:lang w:eastAsia="it-IT"/>
          </w:rPr>
          <w:t>[54]</w:t>
        </w:r>
      </w:hyperlink>
      <w:r w:rsidRPr="008E5901">
        <w:rPr>
          <w:rFonts w:ascii="Arial" w:eastAsia="Times New Roman" w:hAnsi="Arial" w:cs="Arial"/>
          <w:sz w:val="21"/>
          <w:szCs w:val="21"/>
          <w:lang w:eastAsia="it-IT"/>
        </w:rPr>
        <w:t>, ovvero </w:t>
      </w:r>
      <w:hyperlink r:id="rId260" w:tooltip="Stanza (architettura)" w:history="1">
        <w:r w:rsidRPr="008E5901">
          <w:rPr>
            <w:rFonts w:ascii="Arial" w:eastAsia="Times New Roman" w:hAnsi="Arial" w:cs="Arial"/>
            <w:sz w:val="21"/>
            <w:szCs w:val="21"/>
            <w:u w:val="single"/>
            <w:lang w:eastAsia="it-IT"/>
          </w:rPr>
          <w:t>stanze</w:t>
        </w:r>
      </w:hyperlink>
      <w:r w:rsidRPr="008E5901">
        <w:rPr>
          <w:rFonts w:ascii="Arial" w:eastAsia="Times New Roman" w:hAnsi="Arial" w:cs="Arial"/>
          <w:sz w:val="21"/>
          <w:szCs w:val="21"/>
          <w:lang w:eastAsia="it-IT"/>
        </w:rPr>
        <w:t>, </w:t>
      </w:r>
      <w:hyperlink r:id="rId261" w:tooltip="Cripta" w:history="1">
        <w:r w:rsidRPr="008E5901">
          <w:rPr>
            <w:rFonts w:ascii="Arial" w:eastAsia="Times New Roman" w:hAnsi="Arial" w:cs="Arial"/>
            <w:sz w:val="21"/>
            <w:szCs w:val="21"/>
            <w:u w:val="single"/>
            <w:lang w:eastAsia="it-IT"/>
          </w:rPr>
          <w:t>cripte</w:t>
        </w:r>
      </w:hyperlink>
      <w:r w:rsidRPr="008E5901">
        <w:rPr>
          <w:rFonts w:ascii="Arial" w:eastAsia="Times New Roman" w:hAnsi="Arial" w:cs="Arial"/>
          <w:sz w:val="21"/>
          <w:szCs w:val="21"/>
          <w:lang w:eastAsia="it-IT"/>
        </w:rPr>
        <w:t xml:space="preserve">, </w:t>
      </w:r>
      <w:r w:rsidRPr="008E5901">
        <w:rPr>
          <w:rFonts w:ascii="Arial" w:eastAsia="Times New Roman" w:hAnsi="Arial" w:cs="Arial"/>
          <w:sz w:val="21"/>
          <w:szCs w:val="21"/>
          <w:lang w:eastAsia="it-IT"/>
        </w:rPr>
        <w:lastRenderedPageBreak/>
        <w:t>gallerie e corridoi</w:t>
      </w:r>
      <w:hyperlink r:id="rId262" w:anchor="cite_note-Coppola37-34" w:history="1">
        <w:r w:rsidRPr="008E5901">
          <w:rPr>
            <w:rFonts w:ascii="Arial" w:eastAsia="Times New Roman" w:hAnsi="Arial" w:cs="Arial"/>
            <w:sz w:val="21"/>
            <w:szCs w:val="21"/>
            <w:u w:val="single"/>
            <w:vertAlign w:val="superscript"/>
            <w:lang w:eastAsia="it-IT"/>
          </w:rPr>
          <w:t>[34]</w:t>
        </w:r>
      </w:hyperlink>
      <w:r w:rsidRPr="008E5901">
        <w:rPr>
          <w:rFonts w:ascii="Arial" w:eastAsia="Times New Roman" w:hAnsi="Arial" w:cs="Arial"/>
          <w:sz w:val="21"/>
          <w:szCs w:val="21"/>
          <w:lang w:eastAsia="it-IT"/>
        </w:rPr>
        <w:t>. Questi ambienti interni avrebbero poi ospitato il </w:t>
      </w:r>
      <w:hyperlink r:id="rId263" w:tooltip="Museo centrale del Risorgimento al Vittoriano" w:history="1">
        <w:r w:rsidRPr="008E5901">
          <w:rPr>
            <w:rFonts w:ascii="Arial" w:eastAsia="Times New Roman" w:hAnsi="Arial" w:cs="Arial"/>
            <w:sz w:val="21"/>
            <w:szCs w:val="21"/>
            <w:u w:val="single"/>
            <w:lang w:eastAsia="it-IT"/>
          </w:rPr>
          <w:t>Museo centrale del Risorgimento</w:t>
        </w:r>
      </w:hyperlink>
      <w:r w:rsidRPr="008E5901">
        <w:rPr>
          <w:rFonts w:ascii="Arial" w:eastAsia="Times New Roman" w:hAnsi="Arial" w:cs="Arial"/>
          <w:sz w:val="21"/>
          <w:szCs w:val="21"/>
          <w:lang w:eastAsia="it-IT"/>
        </w:rPr>
        <w:t>, il </w:t>
      </w:r>
      <w:hyperlink r:id="rId264" w:tooltip="Sacrario delle Bandiere" w:history="1">
        <w:r w:rsidRPr="008E5901">
          <w:rPr>
            <w:rFonts w:ascii="Arial" w:eastAsia="Times New Roman" w:hAnsi="Arial" w:cs="Arial"/>
            <w:sz w:val="21"/>
            <w:szCs w:val="21"/>
            <w:u w:val="single"/>
            <w:lang w:eastAsia="it-IT"/>
          </w:rPr>
          <w:t>Sacrario delle Bandiere</w:t>
        </w:r>
      </w:hyperlink>
      <w:r w:rsidRPr="008E5901">
        <w:rPr>
          <w:rFonts w:ascii="Arial" w:eastAsia="Times New Roman" w:hAnsi="Arial" w:cs="Arial"/>
          <w:sz w:val="21"/>
          <w:szCs w:val="21"/>
          <w:lang w:eastAsia="it-IT"/>
        </w:rPr>
        <w:t> e la cripta del </w:t>
      </w:r>
      <w:hyperlink r:id="rId265" w:tooltip="Milite Ignoto (Italia)" w:history="1">
        <w:r w:rsidRPr="008E5901">
          <w:rPr>
            <w:rFonts w:ascii="Arial" w:eastAsia="Times New Roman" w:hAnsi="Arial" w:cs="Arial"/>
            <w:sz w:val="21"/>
            <w:szCs w:val="21"/>
            <w:u w:val="single"/>
            <w:lang w:eastAsia="it-IT"/>
          </w:rPr>
          <w:t>Milite Ignoto</w:t>
        </w:r>
      </w:hyperlink>
      <w:hyperlink r:id="rId266" w:anchor="cite_note-Tobia46-54" w:history="1">
        <w:r w:rsidRPr="008E5901">
          <w:rPr>
            <w:rFonts w:ascii="Arial" w:eastAsia="Times New Roman" w:hAnsi="Arial" w:cs="Arial"/>
            <w:sz w:val="21"/>
            <w:szCs w:val="21"/>
            <w:u w:val="single"/>
            <w:vertAlign w:val="superscript"/>
            <w:lang w:eastAsia="it-IT"/>
          </w:rPr>
          <w:t>[54]</w:t>
        </w:r>
      </w:hyperlink>
      <w:r w:rsidRPr="008E5901">
        <w:rPr>
          <w:rFonts w:ascii="Arial" w:eastAsia="Times New Roman" w:hAnsi="Arial" w:cs="Arial"/>
          <w:sz w:val="21"/>
          <w:szCs w:val="21"/>
          <w:lang w:eastAsia="it-IT"/>
        </w:rPr>
        <w:t>.</w:t>
      </w:r>
    </w:p>
    <w:p w14:paraId="57F485B5"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A causa di queste modifiche il costo dell'opera passò dai 9 milioni di lire inizialmente preventivati ai 26,5 milioni finali</w:t>
      </w:r>
      <w:hyperlink r:id="rId267" w:anchor="cite_note-Kostof58-55" w:history="1">
        <w:r w:rsidRPr="008E5901">
          <w:rPr>
            <w:rFonts w:ascii="Arial" w:eastAsia="Times New Roman" w:hAnsi="Arial" w:cs="Arial"/>
            <w:sz w:val="21"/>
            <w:szCs w:val="21"/>
            <w:u w:val="single"/>
            <w:vertAlign w:val="superscript"/>
            <w:lang w:eastAsia="it-IT"/>
          </w:rPr>
          <w:t>[55]</w:t>
        </w:r>
      </w:hyperlink>
      <w:hyperlink r:id="rId268" w:anchor="cite_note-Tobia49-56" w:history="1">
        <w:r w:rsidRPr="008E5901">
          <w:rPr>
            <w:rFonts w:ascii="Arial" w:eastAsia="Times New Roman" w:hAnsi="Arial" w:cs="Arial"/>
            <w:sz w:val="21"/>
            <w:szCs w:val="21"/>
            <w:u w:val="single"/>
            <w:vertAlign w:val="superscript"/>
            <w:lang w:eastAsia="it-IT"/>
          </w:rPr>
          <w:t>[56]</w:t>
        </w:r>
      </w:hyperlink>
      <w:r w:rsidRPr="008E5901">
        <w:rPr>
          <w:rFonts w:ascii="Arial" w:eastAsia="Times New Roman" w:hAnsi="Arial" w:cs="Arial"/>
          <w:sz w:val="21"/>
          <w:szCs w:val="21"/>
          <w:lang w:eastAsia="it-IT"/>
        </w:rPr>
        <w:t>. Per realizzare le fondamenta fu infine necessario sbancare 70 000 metri cubi di terreno</w:t>
      </w:r>
      <w:hyperlink r:id="rId269" w:anchor="cite_note-Tobia60-4" w:history="1">
        <w:r w:rsidRPr="008E5901">
          <w:rPr>
            <w:rFonts w:ascii="Arial" w:eastAsia="Times New Roman" w:hAnsi="Arial" w:cs="Arial"/>
            <w:sz w:val="21"/>
            <w:szCs w:val="21"/>
            <w:u w:val="single"/>
            <w:vertAlign w:val="superscript"/>
            <w:lang w:eastAsia="it-IT"/>
          </w:rPr>
          <w:t>[4]</w:t>
        </w:r>
      </w:hyperlink>
      <w:r w:rsidRPr="008E5901">
        <w:rPr>
          <w:rFonts w:ascii="Arial" w:eastAsia="Times New Roman" w:hAnsi="Arial" w:cs="Arial"/>
          <w:sz w:val="21"/>
          <w:szCs w:val="21"/>
          <w:lang w:eastAsia="it-IT"/>
        </w:rPr>
        <w:t>.</w:t>
      </w:r>
    </w:p>
    <w:p w14:paraId="5ABA6351"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Le demolizioni degli edifici circostanti</w:t>
      </w:r>
      <w:r w:rsidRPr="008E5901">
        <w:rPr>
          <w:rFonts w:ascii="Arial" w:eastAsia="Times New Roman" w:hAnsi="Arial" w:cs="Arial"/>
          <w:sz w:val="24"/>
          <w:szCs w:val="24"/>
          <w:lang w:eastAsia="it-IT"/>
        </w:rPr>
        <w:t>[</w:t>
      </w:r>
      <w:hyperlink r:id="rId270" w:tooltip="Modifica la sezione Le demolizioni degli edifici circostanti"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271" w:tooltip="Modifica la sezione Le demolizioni degli edifici circostanti"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3B811037" w14:textId="38A5E493"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6157D622"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La futura piazza Venezia in una fotografia del 1870: è lo spiazzo a destra di Palazzo Venezia (riconoscibile per il torrione) vista dal versante del colle del Campidoglio dove sarebbe sorto il Vittoriano. Ancora più a destra Palazzo Torlonia, in seguito demolito.</w:t>
      </w:r>
    </w:p>
    <w:p w14:paraId="01BED37C"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Per erigere il Vittoriano fu necessario, fra gli ultimi mesi del 1884</w:t>
      </w:r>
      <w:hyperlink r:id="rId272" w:anchor="cite_note-Coppola45-50" w:history="1">
        <w:r w:rsidRPr="008E5901">
          <w:rPr>
            <w:rFonts w:ascii="Arial" w:eastAsia="Times New Roman" w:hAnsi="Arial" w:cs="Arial"/>
            <w:sz w:val="21"/>
            <w:szCs w:val="21"/>
            <w:u w:val="single"/>
            <w:vertAlign w:val="superscript"/>
            <w:lang w:eastAsia="it-IT"/>
          </w:rPr>
          <w:t>[50]</w:t>
        </w:r>
      </w:hyperlink>
      <w:r w:rsidRPr="008E5901">
        <w:rPr>
          <w:rFonts w:ascii="Arial" w:eastAsia="Times New Roman" w:hAnsi="Arial" w:cs="Arial"/>
          <w:sz w:val="21"/>
          <w:szCs w:val="21"/>
          <w:lang w:eastAsia="it-IT"/>
        </w:rPr>
        <w:t> e il 1899, procedere a numerosi espropri e a estese demolizioni degli edifici che si trovavano nell'area del cantiere</w:t>
      </w:r>
      <w:hyperlink r:id="rId273" w:anchor="cite_note-Coppola18-10" w:history="1">
        <w:r w:rsidRPr="008E5901">
          <w:rPr>
            <w:rFonts w:ascii="Arial" w:eastAsia="Times New Roman" w:hAnsi="Arial" w:cs="Arial"/>
            <w:sz w:val="21"/>
            <w:szCs w:val="21"/>
            <w:u w:val="single"/>
            <w:vertAlign w:val="superscript"/>
            <w:lang w:eastAsia="it-IT"/>
          </w:rPr>
          <w:t>[10]</w:t>
        </w:r>
      </w:hyperlink>
      <w:r w:rsidRPr="008E5901">
        <w:rPr>
          <w:rFonts w:ascii="Arial" w:eastAsia="Times New Roman" w:hAnsi="Arial" w:cs="Arial"/>
          <w:sz w:val="21"/>
          <w:szCs w:val="21"/>
          <w:lang w:eastAsia="it-IT"/>
        </w:rPr>
        <w:t>. Il luogo scelto era nel cuore del centro storico di Roma ed era quindi occupato da antichi edifici disposti secondo un'urbanistica che risaliva al Medioevo</w:t>
      </w:r>
      <w:hyperlink r:id="rId274" w:anchor="cite_note-Ugolini11-20" w:history="1">
        <w:r w:rsidRPr="008E5901">
          <w:rPr>
            <w:rFonts w:ascii="Arial" w:eastAsia="Times New Roman" w:hAnsi="Arial" w:cs="Arial"/>
            <w:sz w:val="21"/>
            <w:szCs w:val="21"/>
            <w:u w:val="single"/>
            <w:vertAlign w:val="superscript"/>
            <w:lang w:eastAsia="it-IT"/>
          </w:rPr>
          <w:t>[20]</w:t>
        </w:r>
      </w:hyperlink>
      <w:r w:rsidRPr="008E5901">
        <w:rPr>
          <w:rFonts w:ascii="Arial" w:eastAsia="Times New Roman" w:hAnsi="Arial" w:cs="Arial"/>
          <w:sz w:val="21"/>
          <w:szCs w:val="21"/>
          <w:lang w:eastAsia="it-IT"/>
        </w:rPr>
        <w:t>.</w:t>
      </w:r>
    </w:p>
    <w:p w14:paraId="10C3FC90"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Gli abbattimenti furono effettuati grazie a un preciso programma stabilito da </w:t>
      </w:r>
      <w:hyperlink r:id="rId275" w:tooltip="Agostino Depretis" w:history="1">
        <w:r w:rsidRPr="008E5901">
          <w:rPr>
            <w:rFonts w:ascii="Arial" w:eastAsia="Times New Roman" w:hAnsi="Arial" w:cs="Arial"/>
            <w:sz w:val="21"/>
            <w:szCs w:val="21"/>
            <w:u w:val="single"/>
            <w:lang w:eastAsia="it-IT"/>
          </w:rPr>
          <w:t>Agostino Depretis</w:t>
        </w:r>
      </w:hyperlink>
      <w:r w:rsidRPr="008E5901">
        <w:rPr>
          <w:rFonts w:ascii="Arial" w:eastAsia="Times New Roman" w:hAnsi="Arial" w:cs="Arial"/>
          <w:sz w:val="21"/>
          <w:szCs w:val="21"/>
          <w:lang w:eastAsia="it-IT"/>
        </w:rPr>
        <w:t>, </w:t>
      </w:r>
      <w:hyperlink r:id="rId276" w:tooltip="Presidenti del Consiglio dei ministri del Regno d'Italia" w:history="1">
        <w:r w:rsidRPr="008E5901">
          <w:rPr>
            <w:rFonts w:ascii="Arial" w:eastAsia="Times New Roman" w:hAnsi="Arial" w:cs="Arial"/>
            <w:sz w:val="21"/>
            <w:szCs w:val="21"/>
            <w:u w:val="single"/>
            <w:lang w:eastAsia="it-IT"/>
          </w:rPr>
          <w:t>presidente del Consiglio</w:t>
        </w:r>
      </w:hyperlink>
      <w:hyperlink r:id="rId277" w:anchor="cite_note-Levi317-45" w:history="1">
        <w:r w:rsidRPr="008E5901">
          <w:rPr>
            <w:rFonts w:ascii="Arial" w:eastAsia="Times New Roman" w:hAnsi="Arial" w:cs="Arial"/>
            <w:sz w:val="21"/>
            <w:szCs w:val="21"/>
            <w:u w:val="single"/>
            <w:vertAlign w:val="superscript"/>
            <w:lang w:eastAsia="it-IT"/>
          </w:rPr>
          <w:t>[45]</w:t>
        </w:r>
      </w:hyperlink>
      <w:hyperlink r:id="rId278" w:anchor="cite_note-57" w:history="1">
        <w:r w:rsidRPr="008E5901">
          <w:rPr>
            <w:rFonts w:ascii="Arial" w:eastAsia="Times New Roman" w:hAnsi="Arial" w:cs="Arial"/>
            <w:sz w:val="21"/>
            <w:szCs w:val="21"/>
            <w:u w:val="single"/>
            <w:vertAlign w:val="superscript"/>
            <w:lang w:eastAsia="it-IT"/>
          </w:rPr>
          <w:t>[57]</w:t>
        </w:r>
      </w:hyperlink>
      <w:hyperlink r:id="rId279" w:anchor="cite_note-Coppola14-58" w:history="1">
        <w:r w:rsidRPr="008E5901">
          <w:rPr>
            <w:rFonts w:ascii="Arial" w:eastAsia="Times New Roman" w:hAnsi="Arial" w:cs="Arial"/>
            <w:sz w:val="21"/>
            <w:szCs w:val="21"/>
            <w:u w:val="single"/>
            <w:vertAlign w:val="superscript"/>
            <w:lang w:eastAsia="it-IT"/>
          </w:rPr>
          <w:t>[58]</w:t>
        </w:r>
      </w:hyperlink>
      <w:r w:rsidRPr="008E5901">
        <w:rPr>
          <w:rFonts w:ascii="Arial" w:eastAsia="Times New Roman" w:hAnsi="Arial" w:cs="Arial"/>
          <w:sz w:val="21"/>
          <w:szCs w:val="21"/>
          <w:lang w:eastAsia="it-IT"/>
        </w:rPr>
        <w:t>. I lavori di demolizione, e conseguentemente quelli di costruzione del Vittoriano, procedettero speditamente grazie a strumenti urbanistici speciali resi disponibili dal governo</w:t>
      </w:r>
      <w:hyperlink r:id="rId280" w:anchor="cite_note-59" w:history="1">
        <w:r w:rsidRPr="008E5901">
          <w:rPr>
            <w:rFonts w:ascii="Arial" w:eastAsia="Times New Roman" w:hAnsi="Arial" w:cs="Arial"/>
            <w:sz w:val="21"/>
            <w:szCs w:val="21"/>
            <w:u w:val="single"/>
            <w:vertAlign w:val="superscript"/>
            <w:lang w:eastAsia="it-IT"/>
          </w:rPr>
          <w:t>[59]</w:t>
        </w:r>
      </w:hyperlink>
      <w:r w:rsidRPr="008E5901">
        <w:rPr>
          <w:rFonts w:ascii="Arial" w:eastAsia="Times New Roman" w:hAnsi="Arial" w:cs="Arial"/>
          <w:sz w:val="21"/>
          <w:szCs w:val="21"/>
          <w:lang w:eastAsia="it-IT"/>
        </w:rPr>
        <w:t>. Tutti gli abbattimenti passarono al vaglio della commissione reale che, tra le centinaia di edifici e di resti archeologici, decise quali preservare e quali radere al suolo</w:t>
      </w:r>
      <w:hyperlink r:id="rId281" w:anchor="cite_note-60" w:history="1">
        <w:r w:rsidRPr="008E5901">
          <w:rPr>
            <w:rFonts w:ascii="Arial" w:eastAsia="Times New Roman" w:hAnsi="Arial" w:cs="Arial"/>
            <w:sz w:val="21"/>
            <w:szCs w:val="21"/>
            <w:u w:val="single"/>
            <w:vertAlign w:val="superscript"/>
            <w:lang w:eastAsia="it-IT"/>
          </w:rPr>
          <w:t>[60]</w:t>
        </w:r>
      </w:hyperlink>
      <w:r w:rsidRPr="008E5901">
        <w:rPr>
          <w:rFonts w:ascii="Arial" w:eastAsia="Times New Roman" w:hAnsi="Arial" w:cs="Arial"/>
          <w:sz w:val="21"/>
          <w:szCs w:val="21"/>
          <w:lang w:eastAsia="it-IT"/>
        </w:rPr>
        <w:t>.</w:t>
      </w:r>
    </w:p>
    <w:p w14:paraId="49BCE2DA"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Ciò fu reputato necessario perché il Vittoriano sarebbe dovuto sorgere nel cuore del centro storico di Roma, in un contesto urbanistico moderno, davanti a una nuova grande piazza (la futura piazza Venezia) che all'epoca era solo un angusto spiazzo di fronte all'</w:t>
      </w:r>
      <w:hyperlink r:id="rId282" w:tooltip="Palazzo Venezia" w:history="1">
        <w:r w:rsidRPr="008E5901">
          <w:rPr>
            <w:rFonts w:ascii="Arial" w:eastAsia="Times New Roman" w:hAnsi="Arial" w:cs="Arial"/>
            <w:sz w:val="21"/>
            <w:szCs w:val="21"/>
            <w:u w:val="single"/>
            <w:lang w:eastAsia="it-IT"/>
          </w:rPr>
          <w:t>omonimo palazzo</w:t>
        </w:r>
      </w:hyperlink>
      <w:hyperlink r:id="rId283" w:anchor="cite_note-Kostof58-55" w:history="1">
        <w:r w:rsidRPr="008E5901">
          <w:rPr>
            <w:rFonts w:ascii="Arial" w:eastAsia="Times New Roman" w:hAnsi="Arial" w:cs="Arial"/>
            <w:sz w:val="21"/>
            <w:szCs w:val="21"/>
            <w:u w:val="single"/>
            <w:vertAlign w:val="superscript"/>
            <w:lang w:eastAsia="it-IT"/>
          </w:rPr>
          <w:t>[55]</w:t>
        </w:r>
      </w:hyperlink>
      <w:r w:rsidRPr="008E5901">
        <w:rPr>
          <w:rFonts w:ascii="Arial" w:eastAsia="Times New Roman" w:hAnsi="Arial" w:cs="Arial"/>
          <w:sz w:val="21"/>
          <w:szCs w:val="21"/>
          <w:lang w:eastAsia="it-IT"/>
        </w:rPr>
        <w:t>. Dal 1900 al 1906 furono eseguiti i lavori, basati sulle idee di Giuseppe Sacconi, per ampliarla e renderla di forma quadrata modernizzandone l'andamento: in precedenza i suoi confini, che erano molto più limitati di quelli attuali, erano stati disordinatamente dettati dagli antichi immobili circostanti</w:t>
      </w:r>
      <w:hyperlink r:id="rId284" w:anchor="cite_note-Tobia60-4" w:history="1">
        <w:r w:rsidRPr="008E5901">
          <w:rPr>
            <w:rFonts w:ascii="Arial" w:eastAsia="Times New Roman" w:hAnsi="Arial" w:cs="Arial"/>
            <w:sz w:val="21"/>
            <w:szCs w:val="21"/>
            <w:u w:val="single"/>
            <w:vertAlign w:val="superscript"/>
            <w:lang w:eastAsia="it-IT"/>
          </w:rPr>
          <w:t>[4]</w:t>
        </w:r>
      </w:hyperlink>
      <w:r w:rsidRPr="008E5901">
        <w:rPr>
          <w:rFonts w:ascii="Arial" w:eastAsia="Times New Roman" w:hAnsi="Arial" w:cs="Arial"/>
          <w:sz w:val="21"/>
          <w:szCs w:val="21"/>
          <w:lang w:eastAsia="it-IT"/>
        </w:rPr>
        <w:t>, tra cui alcuni tuttavia di pregio, quale il </w:t>
      </w:r>
      <w:hyperlink r:id="rId285" w:tooltip="Palazzo Bolognetti-Torlonia" w:history="1">
        <w:r w:rsidRPr="008E5901">
          <w:rPr>
            <w:rFonts w:ascii="Arial" w:eastAsia="Times New Roman" w:hAnsi="Arial" w:cs="Arial"/>
            <w:sz w:val="21"/>
            <w:szCs w:val="21"/>
            <w:u w:val="single"/>
            <w:lang w:eastAsia="it-IT"/>
          </w:rPr>
          <w:t>Palazzo Bolognetti-Torlonia</w:t>
        </w:r>
      </w:hyperlink>
      <w:hyperlink r:id="rId286" w:anchor="cite_note-61" w:history="1">
        <w:r w:rsidRPr="008E5901">
          <w:rPr>
            <w:rFonts w:ascii="Arial" w:eastAsia="Times New Roman" w:hAnsi="Arial" w:cs="Arial"/>
            <w:sz w:val="21"/>
            <w:szCs w:val="21"/>
            <w:u w:val="single"/>
            <w:vertAlign w:val="superscript"/>
            <w:lang w:eastAsia="it-IT"/>
          </w:rPr>
          <w:t>[61]</w:t>
        </w:r>
      </w:hyperlink>
      <w:r w:rsidRPr="008E5901">
        <w:rPr>
          <w:rFonts w:ascii="Arial" w:eastAsia="Times New Roman" w:hAnsi="Arial" w:cs="Arial"/>
          <w:sz w:val="21"/>
          <w:szCs w:val="21"/>
          <w:lang w:eastAsia="it-IT"/>
        </w:rPr>
        <w:t>. Era infatti nuovo e contemporaneo il significato simbolico del monumento: la celebrazione della nuova Italia libera e unita</w:t>
      </w:r>
      <w:hyperlink r:id="rId287" w:anchor="cite_note-62" w:history="1">
        <w:r w:rsidRPr="008E5901">
          <w:rPr>
            <w:rFonts w:ascii="Arial" w:eastAsia="Times New Roman" w:hAnsi="Arial" w:cs="Arial"/>
            <w:sz w:val="21"/>
            <w:szCs w:val="21"/>
            <w:u w:val="single"/>
            <w:vertAlign w:val="superscript"/>
            <w:lang w:eastAsia="it-IT"/>
          </w:rPr>
          <w:t>[62]</w:t>
        </w:r>
      </w:hyperlink>
      <w:hyperlink r:id="rId288" w:anchor="cite_note-63" w:history="1">
        <w:r w:rsidRPr="008E5901">
          <w:rPr>
            <w:rFonts w:ascii="Arial" w:eastAsia="Times New Roman" w:hAnsi="Arial" w:cs="Arial"/>
            <w:sz w:val="21"/>
            <w:szCs w:val="21"/>
            <w:u w:val="single"/>
            <w:vertAlign w:val="superscript"/>
            <w:lang w:eastAsia="it-IT"/>
          </w:rPr>
          <w:t>[63]</w:t>
        </w:r>
      </w:hyperlink>
      <w:r w:rsidRPr="008E5901">
        <w:rPr>
          <w:rFonts w:ascii="Arial" w:eastAsia="Times New Roman" w:hAnsi="Arial" w:cs="Arial"/>
          <w:sz w:val="21"/>
          <w:szCs w:val="21"/>
          <w:lang w:eastAsia="it-IT"/>
        </w:rPr>
        <w:t>.</w:t>
      </w:r>
    </w:p>
    <w:p w14:paraId="6E579B10" w14:textId="77777777"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r w:rsidRPr="008E5901">
        <w:rPr>
          <w:rFonts w:ascii="Arial" w:eastAsia="Times New Roman" w:hAnsi="Arial" w:cs="Arial"/>
          <w:noProof/>
          <w:sz w:val="20"/>
          <w:szCs w:val="20"/>
          <w:lang w:eastAsia="it-IT"/>
        </w:rPr>
        <w:drawing>
          <wp:inline distT="0" distB="0" distL="0" distR="0" wp14:anchorId="5F9C0035" wp14:editId="7EC0CA7D">
            <wp:extent cx="2095500" cy="1771650"/>
            <wp:effectExtent l="0" t="0" r="0" b="0"/>
            <wp:docPr id="44" name="Immagine 44">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289"/>
                    </pic:cNvPr>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2095500" cy="1771650"/>
                    </a:xfrm>
                    <a:prstGeom prst="rect">
                      <a:avLst/>
                    </a:prstGeom>
                    <a:noFill/>
                    <a:ln>
                      <a:noFill/>
                    </a:ln>
                  </pic:spPr>
                </pic:pic>
              </a:graphicData>
            </a:graphic>
          </wp:inline>
        </w:drawing>
      </w:r>
    </w:p>
    <w:p w14:paraId="31E494CC"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L'area delle demolizioni su una mappa del 1870: in nero sono segnati l'erigendo Vittoriano e la futura piazza Venezia</w:t>
      </w:r>
    </w:p>
    <w:p w14:paraId="292D23D0"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In questo modo scomparvero alcune strade storiche di Roma e i relativi quartieri, come via Della Pedacchia, via Di Testa Spaccata, via Della Ripresa Dei Barberi, via Macel De' Corvi e l'</w:t>
      </w:r>
      <w:hyperlink r:id="rId291" w:tooltip="Piazza Macel de' Corvi" w:history="1">
        <w:r w:rsidRPr="008E5901">
          <w:rPr>
            <w:rFonts w:ascii="Arial" w:eastAsia="Times New Roman" w:hAnsi="Arial" w:cs="Arial"/>
            <w:sz w:val="21"/>
            <w:szCs w:val="21"/>
            <w:u w:val="single"/>
            <w:lang w:eastAsia="it-IT"/>
          </w:rPr>
          <w:t>annessa piazza</w:t>
        </w:r>
      </w:hyperlink>
      <w:r w:rsidRPr="008E5901">
        <w:rPr>
          <w:rFonts w:ascii="Arial" w:eastAsia="Times New Roman" w:hAnsi="Arial" w:cs="Arial"/>
          <w:sz w:val="21"/>
          <w:szCs w:val="21"/>
          <w:lang w:eastAsia="it-IT"/>
        </w:rPr>
        <w:t> dove risiedette l'artista </w:t>
      </w:r>
      <w:hyperlink r:id="rId292" w:tooltip="Michelangelo Buonarroti" w:history="1">
        <w:r w:rsidRPr="008E5901">
          <w:rPr>
            <w:rFonts w:ascii="Arial" w:eastAsia="Times New Roman" w:hAnsi="Arial" w:cs="Arial"/>
            <w:sz w:val="21"/>
            <w:szCs w:val="21"/>
            <w:u w:val="single"/>
            <w:lang w:eastAsia="it-IT"/>
          </w:rPr>
          <w:t>Michelangelo</w:t>
        </w:r>
      </w:hyperlink>
      <w:r w:rsidRPr="008E5901">
        <w:rPr>
          <w:rFonts w:ascii="Arial" w:eastAsia="Times New Roman" w:hAnsi="Arial" w:cs="Arial"/>
          <w:sz w:val="21"/>
          <w:szCs w:val="21"/>
          <w:lang w:eastAsia="it-IT"/>
        </w:rPr>
        <w:t>; altre strade al contrario furono stravolte con la demolizione di tutti i caseggiati che vi sorgevano ai lati, come via Giulio Romano, via San Marco e via Marforio</w:t>
      </w:r>
      <w:hyperlink r:id="rId293" w:anchor="cite_note-difesa-1" w:history="1">
        <w:r w:rsidRPr="008E5901">
          <w:rPr>
            <w:rFonts w:ascii="Arial" w:eastAsia="Times New Roman" w:hAnsi="Arial" w:cs="Arial"/>
            <w:sz w:val="21"/>
            <w:szCs w:val="21"/>
            <w:u w:val="single"/>
            <w:vertAlign w:val="superscript"/>
            <w:lang w:eastAsia="it-IT"/>
          </w:rPr>
          <w:t>[1]</w:t>
        </w:r>
      </w:hyperlink>
      <w:hyperlink r:id="rId294" w:anchor="cite_note-64" w:history="1">
        <w:r w:rsidRPr="008E5901">
          <w:rPr>
            <w:rFonts w:ascii="Arial" w:eastAsia="Times New Roman" w:hAnsi="Arial" w:cs="Arial"/>
            <w:sz w:val="21"/>
            <w:szCs w:val="21"/>
            <w:u w:val="single"/>
            <w:vertAlign w:val="superscript"/>
            <w:lang w:eastAsia="it-IT"/>
          </w:rPr>
          <w:t>[64]</w:t>
        </w:r>
      </w:hyperlink>
      <w:hyperlink r:id="rId295" w:anchor="cite_note-65" w:history="1">
        <w:r w:rsidRPr="008E5901">
          <w:rPr>
            <w:rFonts w:ascii="Arial" w:eastAsia="Times New Roman" w:hAnsi="Arial" w:cs="Arial"/>
            <w:sz w:val="21"/>
            <w:szCs w:val="21"/>
            <w:u w:val="single"/>
            <w:vertAlign w:val="superscript"/>
            <w:lang w:eastAsia="it-IT"/>
          </w:rPr>
          <w:t>[65]</w:t>
        </w:r>
      </w:hyperlink>
      <w:hyperlink r:id="rId296" w:anchor="cite_note-66" w:history="1">
        <w:r w:rsidRPr="008E5901">
          <w:rPr>
            <w:rFonts w:ascii="Arial" w:eastAsia="Times New Roman" w:hAnsi="Arial" w:cs="Arial"/>
            <w:sz w:val="21"/>
            <w:szCs w:val="21"/>
            <w:u w:val="single"/>
            <w:vertAlign w:val="superscript"/>
            <w:lang w:eastAsia="it-IT"/>
          </w:rPr>
          <w:t>[66]</w:t>
        </w:r>
      </w:hyperlink>
      <w:r w:rsidRPr="008E5901">
        <w:rPr>
          <w:rFonts w:ascii="Arial" w:eastAsia="Times New Roman" w:hAnsi="Arial" w:cs="Arial"/>
          <w:sz w:val="21"/>
          <w:szCs w:val="21"/>
          <w:lang w:eastAsia="it-IT"/>
        </w:rPr>
        <w:t>. Parte delle demolizioni furono effettuate per consentire la visione del monumento da </w:t>
      </w:r>
      <w:hyperlink r:id="rId297" w:tooltip="Via del Corso (Roma)" w:history="1">
        <w:r w:rsidRPr="008E5901">
          <w:rPr>
            <w:rFonts w:ascii="Arial" w:eastAsia="Times New Roman" w:hAnsi="Arial" w:cs="Arial"/>
            <w:sz w:val="21"/>
            <w:szCs w:val="21"/>
            <w:u w:val="single"/>
            <w:lang w:eastAsia="it-IT"/>
          </w:rPr>
          <w:t>via del Corso</w:t>
        </w:r>
      </w:hyperlink>
      <w:r w:rsidRPr="008E5901">
        <w:rPr>
          <w:rFonts w:ascii="Arial" w:eastAsia="Times New Roman" w:hAnsi="Arial" w:cs="Arial"/>
          <w:sz w:val="21"/>
          <w:szCs w:val="21"/>
          <w:lang w:eastAsia="it-IT"/>
        </w:rPr>
        <w:t> e da </w:t>
      </w:r>
      <w:hyperlink r:id="rId298" w:tooltip="Via Nazionale (Roma)" w:history="1">
        <w:r w:rsidRPr="008E5901">
          <w:rPr>
            <w:rFonts w:ascii="Arial" w:eastAsia="Times New Roman" w:hAnsi="Arial" w:cs="Arial"/>
            <w:sz w:val="21"/>
            <w:szCs w:val="21"/>
            <w:u w:val="single"/>
            <w:lang w:eastAsia="it-IT"/>
          </w:rPr>
          <w:t>via Nazionale</w:t>
        </w:r>
      </w:hyperlink>
      <w:r w:rsidRPr="008E5901">
        <w:rPr>
          <w:rFonts w:ascii="Arial" w:eastAsia="Times New Roman" w:hAnsi="Arial" w:cs="Arial"/>
          <w:sz w:val="21"/>
          <w:szCs w:val="21"/>
          <w:lang w:eastAsia="it-IT"/>
        </w:rPr>
        <w:t>. In totale la superficie totale che fu rasa al suolo fu pari a 19 200 metri quadrati</w:t>
      </w:r>
      <w:hyperlink r:id="rId299" w:anchor="cite_note-67" w:history="1">
        <w:r w:rsidRPr="008E5901">
          <w:rPr>
            <w:rFonts w:ascii="Arial" w:eastAsia="Times New Roman" w:hAnsi="Arial" w:cs="Arial"/>
            <w:sz w:val="21"/>
            <w:szCs w:val="21"/>
            <w:u w:val="single"/>
            <w:vertAlign w:val="superscript"/>
            <w:lang w:eastAsia="it-IT"/>
          </w:rPr>
          <w:t>[67]</w:t>
        </w:r>
      </w:hyperlink>
      <w:r w:rsidRPr="008E5901">
        <w:rPr>
          <w:rFonts w:ascii="Arial" w:eastAsia="Times New Roman" w:hAnsi="Arial" w:cs="Arial"/>
          <w:sz w:val="21"/>
          <w:szCs w:val="21"/>
          <w:lang w:eastAsia="it-IT"/>
        </w:rPr>
        <w:t>.</w:t>
      </w:r>
    </w:p>
    <w:p w14:paraId="43C3A3E6"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Contro le demolizioni si espressero diverse personalità, tra cui il </w:t>
      </w:r>
      <w:hyperlink r:id="rId300" w:tooltip="Sindaci di Roma" w:history="1">
        <w:r w:rsidRPr="008E5901">
          <w:rPr>
            <w:rFonts w:ascii="Arial" w:eastAsia="Times New Roman" w:hAnsi="Arial" w:cs="Arial"/>
            <w:sz w:val="21"/>
            <w:szCs w:val="21"/>
            <w:u w:val="single"/>
            <w:lang w:eastAsia="it-IT"/>
          </w:rPr>
          <w:t>sindaco di Roma</w:t>
        </w:r>
      </w:hyperlink>
      <w:r w:rsidRPr="008E5901">
        <w:rPr>
          <w:rFonts w:ascii="Arial" w:eastAsia="Times New Roman" w:hAnsi="Arial" w:cs="Arial"/>
          <w:sz w:val="21"/>
          <w:szCs w:val="21"/>
          <w:lang w:eastAsia="it-IT"/>
        </w:rPr>
        <w:t> </w:t>
      </w:r>
      <w:hyperlink r:id="rId301" w:tooltip="Leopoldo Torlonia" w:history="1">
        <w:r w:rsidRPr="008E5901">
          <w:rPr>
            <w:rFonts w:ascii="Arial" w:eastAsia="Times New Roman" w:hAnsi="Arial" w:cs="Arial"/>
            <w:sz w:val="21"/>
            <w:szCs w:val="21"/>
            <w:u w:val="single"/>
            <w:lang w:eastAsia="it-IT"/>
          </w:rPr>
          <w:t>Leopoldo Torlonia</w:t>
        </w:r>
      </w:hyperlink>
      <w:r w:rsidRPr="008E5901">
        <w:rPr>
          <w:rFonts w:ascii="Arial" w:eastAsia="Times New Roman" w:hAnsi="Arial" w:cs="Arial"/>
          <w:sz w:val="21"/>
          <w:szCs w:val="21"/>
          <w:lang w:eastAsia="it-IT"/>
        </w:rPr>
        <w:t> e l'archeologo </w:t>
      </w:r>
      <w:hyperlink r:id="rId302" w:tooltip="Rodolfo Lanciani" w:history="1">
        <w:r w:rsidRPr="008E5901">
          <w:rPr>
            <w:rFonts w:ascii="Arial" w:eastAsia="Times New Roman" w:hAnsi="Arial" w:cs="Arial"/>
            <w:sz w:val="21"/>
            <w:szCs w:val="21"/>
            <w:u w:val="single"/>
            <w:lang w:eastAsia="it-IT"/>
          </w:rPr>
          <w:t>Rodolfo Lanciani</w:t>
        </w:r>
      </w:hyperlink>
      <w:hyperlink r:id="rId303" w:anchor="cite_note-Ugolini11-20" w:history="1">
        <w:r w:rsidRPr="008E5901">
          <w:rPr>
            <w:rFonts w:ascii="Arial" w:eastAsia="Times New Roman" w:hAnsi="Arial" w:cs="Arial"/>
            <w:sz w:val="21"/>
            <w:szCs w:val="21"/>
            <w:u w:val="single"/>
            <w:vertAlign w:val="superscript"/>
            <w:lang w:eastAsia="it-IT"/>
          </w:rPr>
          <w:t>[20]</w:t>
        </w:r>
      </w:hyperlink>
      <w:r w:rsidRPr="008E5901">
        <w:rPr>
          <w:rFonts w:ascii="Arial" w:eastAsia="Times New Roman" w:hAnsi="Arial" w:cs="Arial"/>
          <w:sz w:val="21"/>
          <w:szCs w:val="21"/>
          <w:lang w:eastAsia="it-IT"/>
        </w:rPr>
        <w:t>. In sede parlamentare fu invece </w:t>
      </w:r>
      <w:hyperlink r:id="rId304" w:tooltip="Ruggiero Bonghi" w:history="1">
        <w:r w:rsidRPr="008E5901">
          <w:rPr>
            <w:rFonts w:ascii="Arial" w:eastAsia="Times New Roman" w:hAnsi="Arial" w:cs="Arial"/>
            <w:sz w:val="21"/>
            <w:szCs w:val="21"/>
            <w:u w:val="single"/>
            <w:lang w:eastAsia="it-IT"/>
          </w:rPr>
          <w:t>Ruggiero Bonghi</w:t>
        </w:r>
      </w:hyperlink>
      <w:r w:rsidRPr="008E5901">
        <w:rPr>
          <w:rFonts w:ascii="Arial" w:eastAsia="Times New Roman" w:hAnsi="Arial" w:cs="Arial"/>
          <w:sz w:val="21"/>
          <w:szCs w:val="21"/>
          <w:lang w:eastAsia="it-IT"/>
        </w:rPr>
        <w:t>, il 10 maggio 1883, ad attaccare con veemenza le demolizioni</w:t>
      </w:r>
      <w:hyperlink r:id="rId305" w:anchor="cite_note-68" w:history="1">
        <w:r w:rsidRPr="008E5901">
          <w:rPr>
            <w:rFonts w:ascii="Arial" w:eastAsia="Times New Roman" w:hAnsi="Arial" w:cs="Arial"/>
            <w:sz w:val="21"/>
            <w:szCs w:val="21"/>
            <w:u w:val="single"/>
            <w:vertAlign w:val="superscript"/>
            <w:lang w:eastAsia="it-IT"/>
          </w:rPr>
          <w:t>[68]</w:t>
        </w:r>
      </w:hyperlink>
      <w:hyperlink r:id="rId306" w:anchor="cite_note-69" w:history="1">
        <w:r w:rsidRPr="008E5901">
          <w:rPr>
            <w:rFonts w:ascii="Arial" w:eastAsia="Times New Roman" w:hAnsi="Arial" w:cs="Arial"/>
            <w:sz w:val="21"/>
            <w:szCs w:val="21"/>
            <w:u w:val="single"/>
            <w:vertAlign w:val="superscript"/>
            <w:lang w:eastAsia="it-IT"/>
          </w:rPr>
          <w:t>[69]</w:t>
        </w:r>
      </w:hyperlink>
      <w:r w:rsidRPr="008E5901">
        <w:rPr>
          <w:rFonts w:ascii="Arial" w:eastAsia="Times New Roman" w:hAnsi="Arial" w:cs="Arial"/>
          <w:sz w:val="21"/>
          <w:szCs w:val="21"/>
          <w:lang w:eastAsia="it-IT"/>
        </w:rPr>
        <w:t>. A queste critiche si aggiunsero quelle di </w:t>
      </w:r>
      <w:hyperlink r:id="rId307" w:tooltip="Ferdinand Gregorovius" w:history="1">
        <w:r w:rsidRPr="008E5901">
          <w:rPr>
            <w:rFonts w:ascii="Arial" w:eastAsia="Times New Roman" w:hAnsi="Arial" w:cs="Arial"/>
            <w:sz w:val="21"/>
            <w:szCs w:val="21"/>
            <w:u w:val="single"/>
            <w:lang w:eastAsia="it-IT"/>
          </w:rPr>
          <w:t>Ferdinand Gregorovius</w:t>
        </w:r>
      </w:hyperlink>
      <w:r w:rsidRPr="008E5901">
        <w:rPr>
          <w:rFonts w:ascii="Arial" w:eastAsia="Times New Roman" w:hAnsi="Arial" w:cs="Arial"/>
          <w:sz w:val="21"/>
          <w:szCs w:val="21"/>
          <w:lang w:eastAsia="it-IT"/>
        </w:rPr>
        <w:t>, storico tedesco celebre per i suoi studi sulla </w:t>
      </w:r>
      <w:hyperlink r:id="rId308" w:tooltip="Roma medievale" w:history="1">
        <w:r w:rsidRPr="008E5901">
          <w:rPr>
            <w:rFonts w:ascii="Arial" w:eastAsia="Times New Roman" w:hAnsi="Arial" w:cs="Arial"/>
            <w:sz w:val="21"/>
            <w:szCs w:val="21"/>
            <w:u w:val="single"/>
            <w:lang w:eastAsia="it-IT"/>
          </w:rPr>
          <w:t>Roma medievale</w:t>
        </w:r>
      </w:hyperlink>
      <w:hyperlink r:id="rId309" w:anchor="cite_note-70" w:history="1">
        <w:r w:rsidRPr="008E5901">
          <w:rPr>
            <w:rFonts w:ascii="Arial" w:eastAsia="Times New Roman" w:hAnsi="Arial" w:cs="Arial"/>
            <w:sz w:val="21"/>
            <w:szCs w:val="21"/>
            <w:u w:val="single"/>
            <w:vertAlign w:val="superscript"/>
            <w:lang w:eastAsia="it-IT"/>
          </w:rPr>
          <w:t>[70]</w:t>
        </w:r>
      </w:hyperlink>
      <w:r w:rsidRPr="008E5901">
        <w:rPr>
          <w:rFonts w:ascii="Arial" w:eastAsia="Times New Roman" w:hAnsi="Arial" w:cs="Arial"/>
          <w:sz w:val="21"/>
          <w:szCs w:val="21"/>
          <w:lang w:eastAsia="it-IT"/>
        </w:rPr>
        <w:t>, e di </w:t>
      </w:r>
      <w:hyperlink r:id="rId310" w:tooltip="Andrea Busiri Vici" w:history="1">
        <w:r w:rsidRPr="008E5901">
          <w:rPr>
            <w:rFonts w:ascii="Arial" w:eastAsia="Times New Roman" w:hAnsi="Arial" w:cs="Arial"/>
            <w:sz w:val="21"/>
            <w:szCs w:val="21"/>
            <w:u w:val="single"/>
            <w:lang w:eastAsia="it-IT"/>
          </w:rPr>
          <w:t>Andrea Busiri Vici</w:t>
        </w:r>
      </w:hyperlink>
      <w:r w:rsidRPr="008E5901">
        <w:rPr>
          <w:rFonts w:ascii="Arial" w:eastAsia="Times New Roman" w:hAnsi="Arial" w:cs="Arial"/>
          <w:sz w:val="21"/>
          <w:szCs w:val="21"/>
          <w:lang w:eastAsia="it-IT"/>
        </w:rPr>
        <w:t>, presidente dell'</w:t>
      </w:r>
      <w:hyperlink r:id="rId311" w:tooltip="Accademia nazionale di San Luca" w:history="1">
        <w:r w:rsidRPr="008E5901">
          <w:rPr>
            <w:rFonts w:ascii="Arial" w:eastAsia="Times New Roman" w:hAnsi="Arial" w:cs="Arial"/>
            <w:sz w:val="21"/>
            <w:szCs w:val="21"/>
            <w:u w:val="single"/>
            <w:lang w:eastAsia="it-IT"/>
          </w:rPr>
          <w:t>Accademia nazionale di San Luca</w:t>
        </w:r>
      </w:hyperlink>
      <w:hyperlink r:id="rId312" w:anchor="cite_note-71" w:history="1">
        <w:r w:rsidRPr="008E5901">
          <w:rPr>
            <w:rFonts w:ascii="Arial" w:eastAsia="Times New Roman" w:hAnsi="Arial" w:cs="Arial"/>
            <w:sz w:val="21"/>
            <w:szCs w:val="21"/>
            <w:u w:val="single"/>
            <w:vertAlign w:val="superscript"/>
            <w:lang w:eastAsia="it-IT"/>
          </w:rPr>
          <w:t>[71]</w:t>
        </w:r>
      </w:hyperlink>
      <w:r w:rsidRPr="008E5901">
        <w:rPr>
          <w:rFonts w:ascii="Arial" w:eastAsia="Times New Roman" w:hAnsi="Arial" w:cs="Arial"/>
          <w:sz w:val="21"/>
          <w:szCs w:val="21"/>
          <w:lang w:eastAsia="it-IT"/>
        </w:rPr>
        <w:t>. Di contro ci furono anche pareri autorevoli, come quello dello storico dell'arte </w:t>
      </w:r>
      <w:hyperlink r:id="rId313" w:tooltip="Giovanni Battista Cavalcaselle" w:history="1">
        <w:r w:rsidRPr="008E5901">
          <w:rPr>
            <w:rFonts w:ascii="Arial" w:eastAsia="Times New Roman" w:hAnsi="Arial" w:cs="Arial"/>
            <w:sz w:val="21"/>
            <w:szCs w:val="21"/>
            <w:u w:val="single"/>
            <w:lang w:eastAsia="it-IT"/>
          </w:rPr>
          <w:t>Giovanni Battista Cavalcaselle</w:t>
        </w:r>
      </w:hyperlink>
      <w:r w:rsidRPr="008E5901">
        <w:rPr>
          <w:rFonts w:ascii="Arial" w:eastAsia="Times New Roman" w:hAnsi="Arial" w:cs="Arial"/>
          <w:sz w:val="21"/>
          <w:szCs w:val="21"/>
          <w:lang w:eastAsia="it-IT"/>
        </w:rPr>
        <w:t> e dell'architetto </w:t>
      </w:r>
      <w:hyperlink r:id="rId314" w:tooltip="Camillo Boito" w:history="1">
        <w:r w:rsidRPr="008E5901">
          <w:rPr>
            <w:rFonts w:ascii="Arial" w:eastAsia="Times New Roman" w:hAnsi="Arial" w:cs="Arial"/>
            <w:sz w:val="21"/>
            <w:szCs w:val="21"/>
            <w:u w:val="single"/>
            <w:lang w:eastAsia="it-IT"/>
          </w:rPr>
          <w:t>Camillo Boito</w:t>
        </w:r>
      </w:hyperlink>
      <w:r w:rsidRPr="008E5901">
        <w:rPr>
          <w:rFonts w:ascii="Arial" w:eastAsia="Times New Roman" w:hAnsi="Arial" w:cs="Arial"/>
          <w:sz w:val="21"/>
          <w:szCs w:val="21"/>
          <w:lang w:eastAsia="it-IT"/>
        </w:rPr>
        <w:t>, che erano invece favorevoli alle demolizioni, pur con i distinguo del caso</w:t>
      </w:r>
      <w:hyperlink r:id="rId315" w:anchor="cite_note-Ugolini11-20" w:history="1">
        <w:r w:rsidRPr="008E5901">
          <w:rPr>
            <w:rFonts w:ascii="Arial" w:eastAsia="Times New Roman" w:hAnsi="Arial" w:cs="Arial"/>
            <w:sz w:val="21"/>
            <w:szCs w:val="21"/>
            <w:u w:val="single"/>
            <w:vertAlign w:val="superscript"/>
            <w:lang w:eastAsia="it-IT"/>
          </w:rPr>
          <w:t>[20]</w:t>
        </w:r>
      </w:hyperlink>
      <w:r w:rsidRPr="008E5901">
        <w:rPr>
          <w:rFonts w:ascii="Arial" w:eastAsia="Times New Roman" w:hAnsi="Arial" w:cs="Arial"/>
          <w:sz w:val="21"/>
          <w:szCs w:val="21"/>
          <w:lang w:eastAsia="it-IT"/>
        </w:rPr>
        <w:t>.</w:t>
      </w:r>
    </w:p>
    <w:p w14:paraId="43739761"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Già nei primi anni del XX secolo </w:t>
      </w:r>
      <w:hyperlink r:id="rId316" w:tooltip="Primo Levi (1853-1917)" w:history="1">
        <w:r w:rsidRPr="008E5901">
          <w:rPr>
            <w:rFonts w:ascii="Arial" w:eastAsia="Times New Roman" w:hAnsi="Arial" w:cs="Arial"/>
            <w:sz w:val="21"/>
            <w:szCs w:val="21"/>
            <w:u w:val="single"/>
            <w:lang w:eastAsia="it-IT"/>
          </w:rPr>
          <w:t>Primo Levi</w:t>
        </w:r>
      </w:hyperlink>
      <w:r w:rsidRPr="008E5901">
        <w:rPr>
          <w:rFonts w:ascii="Arial" w:eastAsia="Times New Roman" w:hAnsi="Arial" w:cs="Arial"/>
          <w:sz w:val="21"/>
          <w:szCs w:val="21"/>
          <w:lang w:eastAsia="it-IT"/>
        </w:rPr>
        <w:t> spiegò la scelta di elevare il Vittoriano sul colle del Campidoglio, che definì metaforicamente il centro della "</w:t>
      </w:r>
      <w:hyperlink r:id="rId317" w:tooltip="Terza Roma" w:history="1">
        <w:r w:rsidRPr="008E5901">
          <w:rPr>
            <w:rFonts w:ascii="Arial" w:eastAsia="Times New Roman" w:hAnsi="Arial" w:cs="Arial"/>
            <w:sz w:val="21"/>
            <w:szCs w:val="21"/>
            <w:u w:val="single"/>
            <w:lang w:eastAsia="it-IT"/>
          </w:rPr>
          <w:t>Terza Roma</w:t>
        </w:r>
      </w:hyperlink>
      <w:r w:rsidRPr="008E5901">
        <w:rPr>
          <w:rFonts w:ascii="Arial" w:eastAsia="Times New Roman" w:hAnsi="Arial" w:cs="Arial"/>
          <w:sz w:val="21"/>
          <w:szCs w:val="21"/>
          <w:lang w:eastAsia="it-IT"/>
        </w:rPr>
        <w:t>", richiamando una futura e ipotetica terza epoca della </w:t>
      </w:r>
      <w:hyperlink r:id="rId318" w:tooltip="Storia d'Italia" w:history="1">
        <w:r w:rsidRPr="008E5901">
          <w:rPr>
            <w:rFonts w:ascii="Arial" w:eastAsia="Times New Roman" w:hAnsi="Arial" w:cs="Arial"/>
            <w:sz w:val="21"/>
            <w:szCs w:val="21"/>
            <w:u w:val="single"/>
            <w:lang w:eastAsia="it-IT"/>
          </w:rPr>
          <w:t>storia d'Italia</w:t>
        </w:r>
      </w:hyperlink>
      <w:r w:rsidRPr="008E5901">
        <w:rPr>
          <w:rFonts w:ascii="Arial" w:eastAsia="Times New Roman" w:hAnsi="Arial" w:cs="Arial"/>
          <w:sz w:val="21"/>
          <w:szCs w:val="21"/>
          <w:lang w:eastAsia="it-IT"/>
        </w:rPr>
        <w:t xml:space="preserve">, dopo l'antica Roma e la Roma dei papi (una successione storica vista come naturale, dettata dalla </w:t>
      </w:r>
      <w:r w:rsidRPr="008E5901">
        <w:rPr>
          <w:rFonts w:ascii="Arial" w:eastAsia="Times New Roman" w:hAnsi="Arial" w:cs="Arial"/>
          <w:sz w:val="21"/>
          <w:szCs w:val="21"/>
          <w:lang w:eastAsia="it-IT"/>
        </w:rPr>
        <w:lastRenderedPageBreak/>
        <w:t>cesura della </w:t>
      </w:r>
      <w:hyperlink r:id="rId319" w:tooltip="Caduta dell'Impero romano d'Occidente" w:history="1">
        <w:r w:rsidRPr="008E5901">
          <w:rPr>
            <w:rFonts w:ascii="Arial" w:eastAsia="Times New Roman" w:hAnsi="Arial" w:cs="Arial"/>
            <w:sz w:val="21"/>
            <w:szCs w:val="21"/>
            <w:u w:val="single"/>
            <w:lang w:eastAsia="it-IT"/>
          </w:rPr>
          <w:t>caduta dell'Impero romano d'Occidente</w:t>
        </w:r>
      </w:hyperlink>
      <w:hyperlink r:id="rId320" w:anchor="cite_note-72" w:history="1">
        <w:r w:rsidRPr="008E5901">
          <w:rPr>
            <w:rFonts w:ascii="Arial" w:eastAsia="Times New Roman" w:hAnsi="Arial" w:cs="Arial"/>
            <w:sz w:val="21"/>
            <w:szCs w:val="21"/>
            <w:u w:val="single"/>
            <w:vertAlign w:val="superscript"/>
            <w:lang w:eastAsia="it-IT"/>
          </w:rPr>
          <w:t>[72]</w:t>
        </w:r>
      </w:hyperlink>
      <w:r w:rsidRPr="008E5901">
        <w:rPr>
          <w:rFonts w:ascii="Arial" w:eastAsia="Times New Roman" w:hAnsi="Arial" w:cs="Arial"/>
          <w:sz w:val="21"/>
          <w:szCs w:val="21"/>
          <w:lang w:eastAsia="it-IT"/>
        </w:rPr>
        <w:t>), durante la quale la città sarebbe potuta diventare nuovamente di riferimento per il mondo</w:t>
      </w:r>
      <w:hyperlink r:id="rId321" w:anchor="cite_note-Agnew235-73" w:history="1">
        <w:r w:rsidRPr="008E5901">
          <w:rPr>
            <w:rFonts w:ascii="Arial" w:eastAsia="Times New Roman" w:hAnsi="Arial" w:cs="Arial"/>
            <w:sz w:val="21"/>
            <w:szCs w:val="21"/>
            <w:u w:val="single"/>
            <w:vertAlign w:val="superscript"/>
            <w:lang w:eastAsia="it-IT"/>
          </w:rPr>
          <w:t>[73]</w:t>
        </w:r>
      </w:hyperlink>
      <w:r w:rsidRPr="008E5901">
        <w:rPr>
          <w:rFonts w:ascii="Arial" w:eastAsia="Times New Roman" w:hAnsi="Arial" w:cs="Arial"/>
          <w:sz w:val="21"/>
          <w:szCs w:val="21"/>
          <w:lang w:eastAsia="it-IT"/>
        </w:rPr>
        <w:t>. In questo contesto fu reputato necessario dotarla di infrastrutture e di edifici, anche simbolici come il Vittoriano, che ne rimarcassero il ruolo di capitale del neonato Regno d'Italia</w:t>
      </w:r>
      <w:hyperlink r:id="rId322" w:anchor="cite_note-Agnew231-74" w:history="1">
        <w:r w:rsidRPr="008E5901">
          <w:rPr>
            <w:rFonts w:ascii="Arial" w:eastAsia="Times New Roman" w:hAnsi="Arial" w:cs="Arial"/>
            <w:sz w:val="21"/>
            <w:szCs w:val="21"/>
            <w:u w:val="single"/>
            <w:vertAlign w:val="superscript"/>
            <w:lang w:eastAsia="it-IT"/>
          </w:rPr>
          <w:t>[74]</w:t>
        </w:r>
      </w:hyperlink>
      <w:r w:rsidRPr="008E5901">
        <w:rPr>
          <w:rFonts w:ascii="Arial" w:eastAsia="Times New Roman" w:hAnsi="Arial" w:cs="Arial"/>
          <w:sz w:val="21"/>
          <w:szCs w:val="21"/>
          <w:lang w:eastAsia="it-IT"/>
        </w:rPr>
        <w:t>.</w:t>
      </w:r>
    </w:p>
    <w:p w14:paraId="44834280"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L'obiettivo generale era anche quello di fare di Roma una moderna capitale europea che rivaleggiasse con </w:t>
      </w:r>
      <w:hyperlink r:id="rId323" w:tooltip="Berlino" w:history="1">
        <w:r w:rsidRPr="008E5901">
          <w:rPr>
            <w:rFonts w:ascii="Arial" w:eastAsia="Times New Roman" w:hAnsi="Arial" w:cs="Arial"/>
            <w:sz w:val="21"/>
            <w:szCs w:val="21"/>
            <w:u w:val="single"/>
            <w:lang w:eastAsia="it-IT"/>
          </w:rPr>
          <w:t>Berlino</w:t>
        </w:r>
      </w:hyperlink>
      <w:r w:rsidRPr="008E5901">
        <w:rPr>
          <w:rFonts w:ascii="Arial" w:eastAsia="Times New Roman" w:hAnsi="Arial" w:cs="Arial"/>
          <w:sz w:val="21"/>
          <w:szCs w:val="21"/>
          <w:lang w:eastAsia="it-IT"/>
        </w:rPr>
        <w:t>, </w:t>
      </w:r>
      <w:hyperlink r:id="rId324" w:tooltip="Vienna" w:history="1">
        <w:r w:rsidRPr="008E5901">
          <w:rPr>
            <w:rFonts w:ascii="Arial" w:eastAsia="Times New Roman" w:hAnsi="Arial" w:cs="Arial"/>
            <w:sz w:val="21"/>
            <w:szCs w:val="21"/>
            <w:u w:val="single"/>
            <w:lang w:eastAsia="it-IT"/>
          </w:rPr>
          <w:t>Vienna</w:t>
        </w:r>
      </w:hyperlink>
      <w:r w:rsidRPr="008E5901">
        <w:rPr>
          <w:rFonts w:ascii="Arial" w:eastAsia="Times New Roman" w:hAnsi="Arial" w:cs="Arial"/>
          <w:sz w:val="21"/>
          <w:szCs w:val="21"/>
          <w:lang w:eastAsia="it-IT"/>
        </w:rPr>
        <w:t>, </w:t>
      </w:r>
      <w:hyperlink r:id="rId325" w:tooltip="Londra" w:history="1">
        <w:r w:rsidRPr="008E5901">
          <w:rPr>
            <w:rFonts w:ascii="Arial" w:eastAsia="Times New Roman" w:hAnsi="Arial" w:cs="Arial"/>
            <w:sz w:val="21"/>
            <w:szCs w:val="21"/>
            <w:u w:val="single"/>
            <w:lang w:eastAsia="it-IT"/>
          </w:rPr>
          <w:t>Londra</w:t>
        </w:r>
      </w:hyperlink>
      <w:r w:rsidRPr="008E5901">
        <w:rPr>
          <w:rFonts w:ascii="Arial" w:eastAsia="Times New Roman" w:hAnsi="Arial" w:cs="Arial"/>
          <w:sz w:val="21"/>
          <w:szCs w:val="21"/>
          <w:lang w:eastAsia="it-IT"/>
        </w:rPr>
        <w:t> e </w:t>
      </w:r>
      <w:hyperlink r:id="rId326" w:tooltip="Parigi" w:history="1">
        <w:r w:rsidRPr="008E5901">
          <w:rPr>
            <w:rFonts w:ascii="Arial" w:eastAsia="Times New Roman" w:hAnsi="Arial" w:cs="Arial"/>
            <w:sz w:val="21"/>
            <w:szCs w:val="21"/>
            <w:u w:val="single"/>
            <w:lang w:eastAsia="it-IT"/>
          </w:rPr>
          <w:t>Parigi</w:t>
        </w:r>
      </w:hyperlink>
      <w:hyperlink r:id="rId327" w:anchor="cite_note-75" w:history="1">
        <w:r w:rsidRPr="008E5901">
          <w:rPr>
            <w:rFonts w:ascii="Arial" w:eastAsia="Times New Roman" w:hAnsi="Arial" w:cs="Arial"/>
            <w:sz w:val="21"/>
            <w:szCs w:val="21"/>
            <w:u w:val="single"/>
            <w:vertAlign w:val="superscript"/>
            <w:lang w:eastAsia="it-IT"/>
          </w:rPr>
          <w:t>[75]</w:t>
        </w:r>
      </w:hyperlink>
      <w:r w:rsidRPr="008E5901">
        <w:rPr>
          <w:rFonts w:ascii="Arial" w:eastAsia="Times New Roman" w:hAnsi="Arial" w:cs="Arial"/>
          <w:sz w:val="21"/>
          <w:szCs w:val="21"/>
          <w:lang w:eastAsia="it-IT"/>
        </w:rPr>
        <w:t> superando la secolare urbanistica pontificia</w:t>
      </w:r>
      <w:hyperlink r:id="rId328" w:anchor="cite_note-Agnew233-76" w:history="1">
        <w:r w:rsidRPr="008E5901">
          <w:rPr>
            <w:rFonts w:ascii="Arial" w:eastAsia="Times New Roman" w:hAnsi="Arial" w:cs="Arial"/>
            <w:sz w:val="21"/>
            <w:szCs w:val="21"/>
            <w:u w:val="single"/>
            <w:vertAlign w:val="superscript"/>
            <w:lang w:eastAsia="it-IT"/>
          </w:rPr>
          <w:t>[76]</w:t>
        </w:r>
      </w:hyperlink>
      <w:r w:rsidRPr="008E5901">
        <w:rPr>
          <w:rFonts w:ascii="Arial" w:eastAsia="Times New Roman" w:hAnsi="Arial" w:cs="Arial"/>
          <w:sz w:val="21"/>
          <w:szCs w:val="21"/>
          <w:lang w:eastAsia="it-IT"/>
        </w:rPr>
        <w:t>. In questo contesto il Vittoriano sarebbe stato l'equivalente della </w:t>
      </w:r>
      <w:hyperlink r:id="rId329" w:tooltip="Porta di Brandeburgo" w:history="1">
        <w:r w:rsidRPr="008E5901">
          <w:rPr>
            <w:rFonts w:ascii="Arial" w:eastAsia="Times New Roman" w:hAnsi="Arial" w:cs="Arial"/>
            <w:sz w:val="21"/>
            <w:szCs w:val="21"/>
            <w:u w:val="single"/>
            <w:lang w:eastAsia="it-IT"/>
          </w:rPr>
          <w:t>Porta di Brandeburgo</w:t>
        </w:r>
      </w:hyperlink>
      <w:r w:rsidRPr="008E5901">
        <w:rPr>
          <w:rFonts w:ascii="Arial" w:eastAsia="Times New Roman" w:hAnsi="Arial" w:cs="Arial"/>
          <w:sz w:val="21"/>
          <w:szCs w:val="21"/>
          <w:lang w:eastAsia="it-IT"/>
        </w:rPr>
        <w:t> di Berlino, dell'</w:t>
      </w:r>
      <w:hyperlink r:id="rId330" w:tooltip="Admiralty Arch" w:history="1">
        <w:r w:rsidRPr="008E5901">
          <w:rPr>
            <w:rFonts w:ascii="Arial" w:eastAsia="Times New Roman" w:hAnsi="Arial" w:cs="Arial"/>
            <w:sz w:val="21"/>
            <w:szCs w:val="21"/>
            <w:u w:val="single"/>
            <w:lang w:eastAsia="it-IT"/>
          </w:rPr>
          <w:t>Admiralty Arch</w:t>
        </w:r>
      </w:hyperlink>
      <w:r w:rsidRPr="008E5901">
        <w:rPr>
          <w:rFonts w:ascii="Arial" w:eastAsia="Times New Roman" w:hAnsi="Arial" w:cs="Arial"/>
          <w:sz w:val="21"/>
          <w:szCs w:val="21"/>
          <w:lang w:eastAsia="it-IT"/>
        </w:rPr>
        <w:t> di Londra e dell'</w:t>
      </w:r>
      <w:hyperlink r:id="rId331" w:tooltip="Opéra Garnier" w:history="1">
        <w:r w:rsidRPr="008E5901">
          <w:rPr>
            <w:rFonts w:ascii="Arial" w:eastAsia="Times New Roman" w:hAnsi="Arial" w:cs="Arial"/>
            <w:sz w:val="21"/>
            <w:szCs w:val="21"/>
            <w:u w:val="single"/>
            <w:lang w:eastAsia="it-IT"/>
          </w:rPr>
          <w:t>Opéra Garnier</w:t>
        </w:r>
      </w:hyperlink>
      <w:r w:rsidRPr="008E5901">
        <w:rPr>
          <w:rFonts w:ascii="Arial" w:eastAsia="Times New Roman" w:hAnsi="Arial" w:cs="Arial"/>
          <w:sz w:val="21"/>
          <w:szCs w:val="21"/>
          <w:lang w:eastAsia="it-IT"/>
        </w:rPr>
        <w:t> di Parigi: questi edifici sono infatti tutti accomunati da un aspetto monumentale e </w:t>
      </w:r>
      <w:hyperlink r:id="rId332" w:tooltip="Antichità classica" w:history="1">
        <w:r w:rsidRPr="008E5901">
          <w:rPr>
            <w:rFonts w:ascii="Arial" w:eastAsia="Times New Roman" w:hAnsi="Arial" w:cs="Arial"/>
            <w:sz w:val="21"/>
            <w:szCs w:val="21"/>
            <w:u w:val="single"/>
            <w:lang w:eastAsia="it-IT"/>
          </w:rPr>
          <w:t>classicheggiante</w:t>
        </w:r>
      </w:hyperlink>
      <w:r w:rsidRPr="008E5901">
        <w:rPr>
          <w:rFonts w:ascii="Arial" w:eastAsia="Times New Roman" w:hAnsi="Arial" w:cs="Arial"/>
          <w:sz w:val="21"/>
          <w:szCs w:val="21"/>
          <w:lang w:eastAsia="it-IT"/>
        </w:rPr>
        <w:t> che comunica metaforicamente l'orgoglio e la potenza della nazione che li ha eretti</w:t>
      </w:r>
      <w:hyperlink r:id="rId333" w:anchor="cite_note-Agnew231-74" w:history="1">
        <w:r w:rsidRPr="008E5901">
          <w:rPr>
            <w:rFonts w:ascii="Arial" w:eastAsia="Times New Roman" w:hAnsi="Arial" w:cs="Arial"/>
            <w:sz w:val="21"/>
            <w:szCs w:val="21"/>
            <w:u w:val="single"/>
            <w:vertAlign w:val="superscript"/>
            <w:lang w:eastAsia="it-IT"/>
          </w:rPr>
          <w:t>[74]</w:t>
        </w:r>
      </w:hyperlink>
      <w:r w:rsidRPr="008E5901">
        <w:rPr>
          <w:rFonts w:ascii="Arial" w:eastAsia="Times New Roman" w:hAnsi="Arial" w:cs="Arial"/>
          <w:sz w:val="21"/>
          <w:szCs w:val="21"/>
          <w:lang w:eastAsia="it-IT"/>
        </w:rPr>
        <w:t>.</w:t>
      </w:r>
    </w:p>
    <w:p w14:paraId="7A9AEF4E"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La statua equestre di Vittorio Emanuele II</w:t>
      </w:r>
      <w:r w:rsidRPr="008E5901">
        <w:rPr>
          <w:rFonts w:ascii="Arial" w:eastAsia="Times New Roman" w:hAnsi="Arial" w:cs="Arial"/>
          <w:sz w:val="24"/>
          <w:szCs w:val="24"/>
          <w:lang w:eastAsia="it-IT"/>
        </w:rPr>
        <w:t>[</w:t>
      </w:r>
      <w:hyperlink r:id="rId334" w:tooltip="Modifica la sezione La statua equestre di Vittorio Emanuele II"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335" w:tooltip="Modifica la sezione La statua equestre di Vittorio Emanuele II"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24DB7621" w14:textId="4F3EBEFB"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124F8DF5"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Enrico Chiaradia, autore della statua equestre di Vittorio Emanuele II</w:t>
      </w:r>
    </w:p>
    <w:p w14:paraId="1105ABCD"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costruzione della statua equestre di Vittorio Emanuele II, prima opera realizzata e fulcro architettonico dell'intero monumento, fu affidata dalla commissione reale, previo altro concorso indetto il 9 febbraio 1884, a </w:t>
      </w:r>
      <w:hyperlink r:id="rId336" w:tooltip="Enrico Chiaradia" w:history="1">
        <w:r w:rsidRPr="008E5901">
          <w:rPr>
            <w:rFonts w:ascii="Arial" w:eastAsia="Times New Roman" w:hAnsi="Arial" w:cs="Arial"/>
            <w:sz w:val="21"/>
            <w:szCs w:val="21"/>
            <w:u w:val="single"/>
            <w:lang w:eastAsia="it-IT"/>
          </w:rPr>
          <w:t>Enrico Chiaradia</w:t>
        </w:r>
      </w:hyperlink>
      <w:r w:rsidRPr="008E5901">
        <w:rPr>
          <w:rFonts w:ascii="Arial" w:eastAsia="Times New Roman" w:hAnsi="Arial" w:cs="Arial"/>
          <w:sz w:val="21"/>
          <w:szCs w:val="21"/>
          <w:lang w:eastAsia="it-IT"/>
        </w:rPr>
        <w:t> già nell'aprile 1889, nel giorno stesso della chiusura del concorso per la costruzione del Vittoriano</w:t>
      </w:r>
      <w:hyperlink r:id="rId337" w:anchor="cite_note-Tobia49-56" w:history="1">
        <w:r w:rsidRPr="008E5901">
          <w:rPr>
            <w:rFonts w:ascii="Arial" w:eastAsia="Times New Roman" w:hAnsi="Arial" w:cs="Arial"/>
            <w:sz w:val="21"/>
            <w:szCs w:val="21"/>
            <w:u w:val="single"/>
            <w:vertAlign w:val="superscript"/>
            <w:lang w:eastAsia="it-IT"/>
          </w:rPr>
          <w:t>[56]</w:t>
        </w:r>
      </w:hyperlink>
      <w:r w:rsidRPr="008E5901">
        <w:rPr>
          <w:rFonts w:ascii="Arial" w:eastAsia="Times New Roman" w:hAnsi="Arial" w:cs="Arial"/>
          <w:sz w:val="21"/>
          <w:szCs w:val="21"/>
          <w:lang w:eastAsia="it-IT"/>
        </w:rPr>
        <w:t>.</w:t>
      </w:r>
    </w:p>
    <w:p w14:paraId="219C8901"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statua, che fu completata da </w:t>
      </w:r>
      <w:hyperlink r:id="rId338" w:tooltip="Emilio Gallori" w:history="1">
        <w:r w:rsidRPr="008E5901">
          <w:rPr>
            <w:rFonts w:ascii="Arial" w:eastAsia="Times New Roman" w:hAnsi="Arial" w:cs="Arial"/>
            <w:sz w:val="21"/>
            <w:szCs w:val="21"/>
            <w:u w:val="single"/>
            <w:lang w:eastAsia="it-IT"/>
          </w:rPr>
          <w:t>Emilio Gallori</w:t>
        </w:r>
      </w:hyperlink>
      <w:r w:rsidRPr="008E5901">
        <w:rPr>
          <w:rFonts w:ascii="Arial" w:eastAsia="Times New Roman" w:hAnsi="Arial" w:cs="Arial"/>
          <w:sz w:val="21"/>
          <w:szCs w:val="21"/>
          <w:lang w:eastAsia="it-IT"/>
        </w:rPr>
        <w:t>, visto che il suo ideatore era morto nel 1901</w:t>
      </w:r>
      <w:hyperlink r:id="rId339" w:anchor="cite_note-77" w:history="1">
        <w:r w:rsidRPr="008E5901">
          <w:rPr>
            <w:rFonts w:ascii="Arial" w:eastAsia="Times New Roman" w:hAnsi="Arial" w:cs="Arial"/>
            <w:sz w:val="21"/>
            <w:szCs w:val="21"/>
            <w:u w:val="single"/>
            <w:vertAlign w:val="superscript"/>
            <w:lang w:eastAsia="it-IT"/>
          </w:rPr>
          <w:t>[77]</w:t>
        </w:r>
      </w:hyperlink>
      <w:r w:rsidRPr="008E5901">
        <w:rPr>
          <w:rFonts w:ascii="Arial" w:eastAsia="Times New Roman" w:hAnsi="Arial" w:cs="Arial"/>
          <w:sz w:val="21"/>
          <w:szCs w:val="21"/>
          <w:lang w:eastAsia="it-IT"/>
        </w:rPr>
        <w:t>, fu fusa con il </w:t>
      </w:r>
      <w:hyperlink r:id="rId340" w:tooltip="Bronzo" w:history="1">
        <w:r w:rsidRPr="008E5901">
          <w:rPr>
            <w:rFonts w:ascii="Arial" w:eastAsia="Times New Roman" w:hAnsi="Arial" w:cs="Arial"/>
            <w:sz w:val="21"/>
            <w:szCs w:val="21"/>
            <w:u w:val="single"/>
            <w:lang w:eastAsia="it-IT"/>
          </w:rPr>
          <w:t>bronzo</w:t>
        </w:r>
      </w:hyperlink>
      <w:r w:rsidRPr="008E5901">
        <w:rPr>
          <w:rFonts w:ascii="Arial" w:eastAsia="Times New Roman" w:hAnsi="Arial" w:cs="Arial"/>
          <w:sz w:val="21"/>
          <w:szCs w:val="21"/>
          <w:lang w:eastAsia="it-IT"/>
        </w:rPr>
        <w:t> proveniente da alcuni cannoni del </w:t>
      </w:r>
      <w:hyperlink r:id="rId341" w:tooltip="Regio Esercito" w:history="1">
        <w:r w:rsidRPr="008E5901">
          <w:rPr>
            <w:rFonts w:ascii="Arial" w:eastAsia="Times New Roman" w:hAnsi="Arial" w:cs="Arial"/>
            <w:sz w:val="21"/>
            <w:szCs w:val="21"/>
            <w:u w:val="single"/>
            <w:lang w:eastAsia="it-IT"/>
          </w:rPr>
          <w:t>Regio Esercito</w:t>
        </w:r>
      </w:hyperlink>
      <w:r w:rsidRPr="008E5901">
        <w:rPr>
          <w:rFonts w:ascii="Arial" w:eastAsia="Times New Roman" w:hAnsi="Arial" w:cs="Arial"/>
          <w:sz w:val="21"/>
          <w:szCs w:val="21"/>
          <w:lang w:eastAsia="it-IT"/>
        </w:rPr>
        <w:t> e poi montata sul basamento marmoreo dove furono scolpite le </w:t>
      </w:r>
      <w:hyperlink r:id="rId342" w:tooltip="Personificazione" w:history="1">
        <w:r w:rsidRPr="008E5901">
          <w:rPr>
            <w:rFonts w:ascii="Arial" w:eastAsia="Times New Roman" w:hAnsi="Arial" w:cs="Arial"/>
            <w:sz w:val="21"/>
            <w:szCs w:val="21"/>
            <w:u w:val="single"/>
            <w:lang w:eastAsia="it-IT"/>
          </w:rPr>
          <w:t>personificazioni</w:t>
        </w:r>
      </w:hyperlink>
      <w:r w:rsidRPr="008E5901">
        <w:rPr>
          <w:rFonts w:ascii="Arial" w:eastAsia="Times New Roman" w:hAnsi="Arial" w:cs="Arial"/>
          <w:sz w:val="21"/>
          <w:szCs w:val="21"/>
          <w:lang w:eastAsia="it-IT"/>
        </w:rPr>
        <w:t> allegoriche delle quattordici </w:t>
      </w:r>
      <w:hyperlink r:id="rId343" w:tooltip="Titolo di città in Italia" w:history="1">
        <w:r w:rsidRPr="008E5901">
          <w:rPr>
            <w:rFonts w:ascii="Arial" w:eastAsia="Times New Roman" w:hAnsi="Arial" w:cs="Arial"/>
            <w:sz w:val="21"/>
            <w:szCs w:val="21"/>
            <w:u w:val="single"/>
            <w:lang w:eastAsia="it-IT"/>
          </w:rPr>
          <w:t>città "nobili" d'Italia</w:t>
        </w:r>
      </w:hyperlink>
      <w:r w:rsidRPr="008E5901">
        <w:rPr>
          <w:rFonts w:ascii="Arial" w:eastAsia="Times New Roman" w:hAnsi="Arial" w:cs="Arial"/>
          <w:sz w:val="21"/>
          <w:szCs w:val="21"/>
          <w:lang w:eastAsia="it-IT"/>
        </w:rPr>
        <w:t>, tra il 1907 e il 1910</w:t>
      </w:r>
      <w:hyperlink r:id="rId344" w:anchor="cite_note-78" w:history="1">
        <w:r w:rsidRPr="008E5901">
          <w:rPr>
            <w:rFonts w:ascii="Arial" w:eastAsia="Times New Roman" w:hAnsi="Arial" w:cs="Arial"/>
            <w:sz w:val="21"/>
            <w:szCs w:val="21"/>
            <w:u w:val="single"/>
            <w:vertAlign w:val="superscript"/>
            <w:lang w:eastAsia="it-IT"/>
          </w:rPr>
          <w:t>[78]</w:t>
        </w:r>
      </w:hyperlink>
      <w:r w:rsidRPr="008E5901">
        <w:rPr>
          <w:rFonts w:ascii="Arial" w:eastAsia="Times New Roman" w:hAnsi="Arial" w:cs="Arial"/>
          <w:sz w:val="21"/>
          <w:szCs w:val="21"/>
          <w:lang w:eastAsia="it-IT"/>
        </w:rPr>
        <w:t>. I centri raffigurati sono le capitali delle </w:t>
      </w:r>
      <w:hyperlink r:id="rId345" w:tooltip="Antichi Stati italiani" w:history="1">
        <w:r w:rsidRPr="008E5901">
          <w:rPr>
            <w:rFonts w:ascii="Arial" w:eastAsia="Times New Roman" w:hAnsi="Arial" w:cs="Arial"/>
            <w:sz w:val="21"/>
            <w:szCs w:val="21"/>
            <w:u w:val="single"/>
            <w:lang w:eastAsia="it-IT"/>
          </w:rPr>
          <w:t>antiche monarchie italiane preunitarie</w:t>
        </w:r>
      </w:hyperlink>
      <w:r w:rsidRPr="008E5901">
        <w:rPr>
          <w:rFonts w:ascii="Arial" w:eastAsia="Times New Roman" w:hAnsi="Arial" w:cs="Arial"/>
          <w:sz w:val="21"/>
          <w:szCs w:val="21"/>
          <w:lang w:eastAsia="it-IT"/>
        </w:rPr>
        <w:t> e delle </w:t>
      </w:r>
      <w:hyperlink r:id="rId346" w:tooltip="Repubbliche marinare" w:history="1">
        <w:r w:rsidRPr="008E5901">
          <w:rPr>
            <w:rFonts w:ascii="Arial" w:eastAsia="Times New Roman" w:hAnsi="Arial" w:cs="Arial"/>
            <w:sz w:val="21"/>
            <w:szCs w:val="21"/>
            <w:u w:val="single"/>
            <w:lang w:eastAsia="it-IT"/>
          </w:rPr>
          <w:t>repubbliche marinare</w:t>
        </w:r>
      </w:hyperlink>
      <w:r w:rsidRPr="008E5901">
        <w:rPr>
          <w:rFonts w:ascii="Arial" w:eastAsia="Times New Roman" w:hAnsi="Arial" w:cs="Arial"/>
          <w:sz w:val="21"/>
          <w:szCs w:val="21"/>
          <w:lang w:eastAsia="it-IT"/>
        </w:rPr>
        <w:t>, la cui nascita è ascrivibile a un periodo precedente alla </w:t>
      </w:r>
      <w:hyperlink r:id="rId347" w:tooltip="Casa Savoia" w:history="1">
        <w:r w:rsidRPr="008E5901">
          <w:rPr>
            <w:rFonts w:ascii="Arial" w:eastAsia="Times New Roman" w:hAnsi="Arial" w:cs="Arial"/>
            <w:sz w:val="21"/>
            <w:szCs w:val="21"/>
            <w:u w:val="single"/>
            <w:lang w:eastAsia="it-IT"/>
          </w:rPr>
          <w:t>monarchia sabauda</w:t>
        </w:r>
      </w:hyperlink>
      <w:r w:rsidRPr="008E5901">
        <w:rPr>
          <w:rFonts w:ascii="Arial" w:eastAsia="Times New Roman" w:hAnsi="Arial" w:cs="Arial"/>
          <w:sz w:val="21"/>
          <w:szCs w:val="21"/>
          <w:lang w:eastAsia="it-IT"/>
        </w:rPr>
        <w:t>: per tale motivo furono reputate le "madri nobili" dell'Italia risorgimentale</w:t>
      </w:r>
      <w:hyperlink r:id="rId348" w:anchor="cite_note-dailyroma-79" w:history="1">
        <w:r w:rsidRPr="008E5901">
          <w:rPr>
            <w:rFonts w:ascii="Arial" w:eastAsia="Times New Roman" w:hAnsi="Arial" w:cs="Arial"/>
            <w:sz w:val="21"/>
            <w:szCs w:val="21"/>
            <w:u w:val="single"/>
            <w:vertAlign w:val="superscript"/>
            <w:lang w:eastAsia="it-IT"/>
          </w:rPr>
          <w:t>[79]</w:t>
        </w:r>
      </w:hyperlink>
      <w:r w:rsidRPr="008E5901">
        <w:rPr>
          <w:rFonts w:ascii="Arial" w:eastAsia="Times New Roman" w:hAnsi="Arial" w:cs="Arial"/>
          <w:sz w:val="21"/>
          <w:szCs w:val="21"/>
          <w:lang w:eastAsia="it-IT"/>
        </w:rPr>
        <w:t>.</w:t>
      </w:r>
    </w:p>
    <w:p w14:paraId="0D40A151"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In occasione della visita di re </w:t>
      </w:r>
      <w:hyperlink r:id="rId349" w:tooltip="Vittorio Emanuele III di Savoia" w:history="1">
        <w:r w:rsidRPr="008E5901">
          <w:rPr>
            <w:rFonts w:ascii="Arial" w:eastAsia="Times New Roman" w:hAnsi="Arial" w:cs="Arial"/>
            <w:sz w:val="21"/>
            <w:szCs w:val="21"/>
            <w:u w:val="single"/>
            <w:lang w:eastAsia="it-IT"/>
          </w:rPr>
          <w:t>Vittorio Emanuele III di Savoia</w:t>
        </w:r>
      </w:hyperlink>
      <w:r w:rsidRPr="008E5901">
        <w:rPr>
          <w:rFonts w:ascii="Arial" w:eastAsia="Times New Roman" w:hAnsi="Arial" w:cs="Arial"/>
          <w:sz w:val="21"/>
          <w:szCs w:val="21"/>
          <w:lang w:eastAsia="it-IT"/>
        </w:rPr>
        <w:t> le autorità decisero di offrire un rinfresco a un ristretto gruppo di invitati tra coloro che avevano partecipato al progetto. L'evento fu allestito all'interno del ventre del cavallo di bronzo, che fu in grado di ospitare più di venti persone, come testimoniano le fotografie d'epoca, le cui copie sono esposte nella terrazza posteriore del Vittoriano</w:t>
      </w:r>
      <w:hyperlink r:id="rId350" w:anchor="cite_note-80" w:history="1">
        <w:r w:rsidRPr="008E5901">
          <w:rPr>
            <w:rFonts w:ascii="Arial" w:eastAsia="Times New Roman" w:hAnsi="Arial" w:cs="Arial"/>
            <w:sz w:val="21"/>
            <w:szCs w:val="21"/>
            <w:u w:val="single"/>
            <w:vertAlign w:val="superscript"/>
            <w:lang w:eastAsia="it-IT"/>
          </w:rPr>
          <w:t>[80]</w:t>
        </w:r>
      </w:hyperlink>
      <w:hyperlink r:id="rId351" w:anchor="cite_note-81" w:history="1">
        <w:r w:rsidRPr="008E5901">
          <w:rPr>
            <w:rFonts w:ascii="Arial" w:eastAsia="Times New Roman" w:hAnsi="Arial" w:cs="Arial"/>
            <w:sz w:val="21"/>
            <w:szCs w:val="21"/>
            <w:u w:val="single"/>
            <w:vertAlign w:val="superscript"/>
            <w:lang w:eastAsia="it-IT"/>
          </w:rPr>
          <w:t>[81]</w:t>
        </w:r>
      </w:hyperlink>
      <w:hyperlink r:id="rId352" w:anchor="cite_note-82" w:history="1">
        <w:r w:rsidRPr="008E5901">
          <w:rPr>
            <w:rFonts w:ascii="Arial" w:eastAsia="Times New Roman" w:hAnsi="Arial" w:cs="Arial"/>
            <w:sz w:val="21"/>
            <w:szCs w:val="21"/>
            <w:u w:val="single"/>
            <w:vertAlign w:val="superscript"/>
            <w:lang w:eastAsia="it-IT"/>
          </w:rPr>
          <w:t>[82]</w:t>
        </w:r>
      </w:hyperlink>
      <w:r w:rsidRPr="008E5901">
        <w:rPr>
          <w:rFonts w:ascii="Arial" w:eastAsia="Times New Roman" w:hAnsi="Arial" w:cs="Arial"/>
          <w:sz w:val="21"/>
          <w:szCs w:val="21"/>
          <w:lang w:eastAsia="it-IT"/>
        </w:rPr>
        <w:t>.</w:t>
      </w:r>
    </w:p>
    <w:p w14:paraId="03794B83"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La prosecuzione dei lavori</w:t>
      </w:r>
      <w:r w:rsidRPr="008E5901">
        <w:rPr>
          <w:rFonts w:ascii="Arial" w:eastAsia="Times New Roman" w:hAnsi="Arial" w:cs="Arial"/>
          <w:sz w:val="24"/>
          <w:szCs w:val="24"/>
          <w:lang w:eastAsia="it-IT"/>
        </w:rPr>
        <w:t>[</w:t>
      </w:r>
      <w:hyperlink r:id="rId353" w:tooltip="Modifica la sezione La prosecuzione dei lavori"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354" w:tooltip="Modifica la sezione La prosecuzione dei lavori"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5F52A513"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decisione di inserire all'interno del Vittoriano un "</w:t>
      </w:r>
      <w:hyperlink r:id="rId355" w:tooltip="Altare" w:history="1">
        <w:r w:rsidRPr="008E5901">
          <w:rPr>
            <w:rFonts w:ascii="Arial" w:eastAsia="Times New Roman" w:hAnsi="Arial" w:cs="Arial"/>
            <w:sz w:val="21"/>
            <w:szCs w:val="21"/>
            <w:u w:val="single"/>
            <w:lang w:eastAsia="it-IT"/>
          </w:rPr>
          <w:t>altare</w:t>
        </w:r>
      </w:hyperlink>
      <w:r w:rsidRPr="008E5901">
        <w:rPr>
          <w:rFonts w:ascii="Arial" w:eastAsia="Times New Roman" w:hAnsi="Arial" w:cs="Arial"/>
          <w:sz w:val="21"/>
          <w:szCs w:val="21"/>
          <w:lang w:eastAsia="it-IT"/>
        </w:rPr>
        <w:t>" dedicato alla patria fu presa da Giuseppe Sacconi solo successivamente alla fase progettuale, durante i lavori di costruzione del monumento</w:t>
      </w:r>
      <w:hyperlink r:id="rId356" w:anchor="cite_note-83" w:history="1">
        <w:r w:rsidRPr="008E5901">
          <w:rPr>
            <w:rFonts w:ascii="Arial" w:eastAsia="Times New Roman" w:hAnsi="Arial" w:cs="Arial"/>
            <w:sz w:val="21"/>
            <w:szCs w:val="21"/>
            <w:u w:val="single"/>
            <w:vertAlign w:val="superscript"/>
            <w:lang w:eastAsia="it-IT"/>
          </w:rPr>
          <w:t>[83]</w:t>
        </w:r>
      </w:hyperlink>
      <w:r w:rsidRPr="008E5901">
        <w:rPr>
          <w:rFonts w:ascii="Arial" w:eastAsia="Times New Roman" w:hAnsi="Arial" w:cs="Arial"/>
          <w:sz w:val="21"/>
          <w:szCs w:val="21"/>
          <w:lang w:eastAsia="it-IT"/>
        </w:rPr>
        <w:t>. Il suggerimento pare che fosse venuto da </w:t>
      </w:r>
      <w:hyperlink r:id="rId357" w:tooltip="Giovanni Bovio" w:history="1">
        <w:r w:rsidRPr="008E5901">
          <w:rPr>
            <w:rFonts w:ascii="Arial" w:eastAsia="Times New Roman" w:hAnsi="Arial" w:cs="Arial"/>
            <w:sz w:val="21"/>
            <w:szCs w:val="21"/>
            <w:u w:val="single"/>
            <w:lang w:eastAsia="it-IT"/>
          </w:rPr>
          <w:t>Giovanni Bovio</w:t>
        </w:r>
      </w:hyperlink>
      <w:r w:rsidRPr="008E5901">
        <w:rPr>
          <w:rFonts w:ascii="Arial" w:eastAsia="Times New Roman" w:hAnsi="Arial" w:cs="Arial"/>
          <w:sz w:val="21"/>
          <w:szCs w:val="21"/>
          <w:lang w:eastAsia="it-IT"/>
        </w:rPr>
        <w:t>, filosofo e deputato repubblicano, che gli suggerì di inglobare un Altare della Patria su modello degli analoghi civili costruiti in Francia nello stesso periodo</w:t>
      </w:r>
      <w:hyperlink r:id="rId358" w:anchor="cite_note-84" w:history="1">
        <w:r w:rsidRPr="008E5901">
          <w:rPr>
            <w:rFonts w:ascii="Arial" w:eastAsia="Times New Roman" w:hAnsi="Arial" w:cs="Arial"/>
            <w:sz w:val="21"/>
            <w:szCs w:val="21"/>
            <w:u w:val="single"/>
            <w:vertAlign w:val="superscript"/>
            <w:lang w:eastAsia="it-IT"/>
          </w:rPr>
          <w:t>[84]</w:t>
        </w:r>
      </w:hyperlink>
      <w:r w:rsidRPr="008E5901">
        <w:rPr>
          <w:rFonts w:ascii="Arial" w:eastAsia="Times New Roman" w:hAnsi="Arial" w:cs="Arial"/>
          <w:sz w:val="21"/>
          <w:szCs w:val="21"/>
          <w:lang w:eastAsia="it-IT"/>
        </w:rPr>
        <w:t>.</w:t>
      </w:r>
    </w:p>
    <w:p w14:paraId="0093A47F" w14:textId="35318C62"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3B1A4067"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Il Vittoriano in costruzione</w:t>
      </w:r>
    </w:p>
    <w:p w14:paraId="792585F5"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luogo e il soggetto dominante furono scelti subito: una grande statua della </w:t>
      </w:r>
      <w:hyperlink r:id="rId359" w:tooltip="Roma (divinità)" w:history="1">
        <w:r w:rsidRPr="008E5901">
          <w:rPr>
            <w:rFonts w:ascii="Arial" w:eastAsia="Times New Roman" w:hAnsi="Arial" w:cs="Arial"/>
            <w:sz w:val="21"/>
            <w:szCs w:val="21"/>
            <w:u w:val="single"/>
            <w:lang w:eastAsia="it-IT"/>
          </w:rPr>
          <w:t>dea Roma</w:t>
        </w:r>
      </w:hyperlink>
      <w:r w:rsidRPr="008E5901">
        <w:rPr>
          <w:rFonts w:ascii="Arial" w:eastAsia="Times New Roman" w:hAnsi="Arial" w:cs="Arial"/>
          <w:sz w:val="21"/>
          <w:szCs w:val="21"/>
          <w:lang w:eastAsia="it-IT"/>
        </w:rPr>
        <w:t> che sarebbe stata collocata sul primo terrazzo dopo l'ingresso al monumento, appena sotto la statua equestre di Vittorio Emanuele II</w:t>
      </w:r>
      <w:hyperlink r:id="rId360" w:anchor="cite_note-Tobia53-85" w:history="1">
        <w:r w:rsidRPr="008E5901">
          <w:rPr>
            <w:rFonts w:ascii="Arial" w:eastAsia="Times New Roman" w:hAnsi="Arial" w:cs="Arial"/>
            <w:sz w:val="21"/>
            <w:szCs w:val="21"/>
            <w:u w:val="single"/>
            <w:vertAlign w:val="superscript"/>
            <w:lang w:eastAsia="it-IT"/>
          </w:rPr>
          <w:t>[85]</w:t>
        </w:r>
      </w:hyperlink>
      <w:r w:rsidRPr="008E5901">
        <w:rPr>
          <w:rFonts w:ascii="Arial" w:eastAsia="Times New Roman" w:hAnsi="Arial" w:cs="Arial"/>
          <w:sz w:val="21"/>
          <w:szCs w:val="21"/>
          <w:lang w:eastAsia="it-IT"/>
        </w:rPr>
        <w:t>. Quindi l'Altare della Patria, perlomeno inizialmente e prima della tumulazione della salma del Milite Ignoto, fu pensato come un </w:t>
      </w:r>
      <w:hyperlink r:id="rId361" w:tooltip="Sacello" w:history="1">
        <w:r w:rsidRPr="008E5901">
          <w:rPr>
            <w:rFonts w:ascii="Arial" w:eastAsia="Times New Roman" w:hAnsi="Arial" w:cs="Arial"/>
            <w:sz w:val="21"/>
            <w:szCs w:val="21"/>
            <w:u w:val="single"/>
            <w:lang w:eastAsia="it-IT"/>
          </w:rPr>
          <w:t>sacello</w:t>
        </w:r>
      </w:hyperlink>
      <w:r w:rsidRPr="008E5901">
        <w:rPr>
          <w:rFonts w:ascii="Arial" w:eastAsia="Times New Roman" w:hAnsi="Arial" w:cs="Arial"/>
          <w:sz w:val="21"/>
          <w:szCs w:val="21"/>
          <w:lang w:eastAsia="it-IT"/>
        </w:rPr>
        <w:t> della divinità</w:t>
      </w:r>
      <w:hyperlink r:id="rId362" w:anchor="cite_note-Coppola37-34" w:history="1">
        <w:r w:rsidRPr="008E5901">
          <w:rPr>
            <w:rFonts w:ascii="Arial" w:eastAsia="Times New Roman" w:hAnsi="Arial" w:cs="Arial"/>
            <w:sz w:val="21"/>
            <w:szCs w:val="21"/>
            <w:u w:val="single"/>
            <w:vertAlign w:val="superscript"/>
            <w:lang w:eastAsia="it-IT"/>
          </w:rPr>
          <w:t>[34]</w:t>
        </w:r>
      </w:hyperlink>
      <w:r w:rsidRPr="008E5901">
        <w:rPr>
          <w:rFonts w:ascii="Arial" w:eastAsia="Times New Roman" w:hAnsi="Arial" w:cs="Arial"/>
          <w:sz w:val="21"/>
          <w:szCs w:val="21"/>
          <w:lang w:eastAsia="it-IT"/>
        </w:rPr>
        <w:t>. In questo modo fu celebrata la grandezza e la maestà di Roma, eletta al ruolo di legittima capitale d'Italia</w:t>
      </w:r>
      <w:hyperlink r:id="rId363" w:anchor="cite_note-Ugolini7-86" w:history="1">
        <w:r w:rsidRPr="008E5901">
          <w:rPr>
            <w:rFonts w:ascii="Arial" w:eastAsia="Times New Roman" w:hAnsi="Arial" w:cs="Arial"/>
            <w:sz w:val="21"/>
            <w:szCs w:val="21"/>
            <w:u w:val="single"/>
            <w:vertAlign w:val="superscript"/>
            <w:lang w:eastAsia="it-IT"/>
          </w:rPr>
          <w:t>[86]</w:t>
        </w:r>
      </w:hyperlink>
      <w:r w:rsidRPr="008E5901">
        <w:rPr>
          <w:rFonts w:ascii="Arial" w:eastAsia="Times New Roman" w:hAnsi="Arial" w:cs="Arial"/>
          <w:sz w:val="21"/>
          <w:szCs w:val="21"/>
          <w:lang w:eastAsia="it-IT"/>
        </w:rPr>
        <w:t>. Questo richiamo non è stato un'eccezione: nel Vittoriano sono numerose le opere artistiche che richiamano la </w:t>
      </w:r>
      <w:hyperlink r:id="rId364" w:tooltip="Civiltà romana" w:history="1">
        <w:r w:rsidRPr="008E5901">
          <w:rPr>
            <w:rFonts w:ascii="Arial" w:eastAsia="Times New Roman" w:hAnsi="Arial" w:cs="Arial"/>
            <w:sz w:val="21"/>
            <w:szCs w:val="21"/>
            <w:u w:val="single"/>
            <w:lang w:eastAsia="it-IT"/>
          </w:rPr>
          <w:t>storia dell'antica Roma</w:t>
        </w:r>
      </w:hyperlink>
      <w:hyperlink r:id="rId365" w:anchor="cite_note-Agnew231-74" w:history="1">
        <w:r w:rsidRPr="008E5901">
          <w:rPr>
            <w:rFonts w:ascii="Arial" w:eastAsia="Times New Roman" w:hAnsi="Arial" w:cs="Arial"/>
            <w:sz w:val="21"/>
            <w:szCs w:val="21"/>
            <w:u w:val="single"/>
            <w:vertAlign w:val="superscript"/>
            <w:lang w:eastAsia="it-IT"/>
          </w:rPr>
          <w:t>[74]</w:t>
        </w:r>
      </w:hyperlink>
      <w:r w:rsidRPr="008E5901">
        <w:rPr>
          <w:rFonts w:ascii="Arial" w:eastAsia="Times New Roman" w:hAnsi="Arial" w:cs="Arial"/>
          <w:sz w:val="21"/>
          <w:szCs w:val="21"/>
          <w:lang w:eastAsia="it-IT"/>
        </w:rPr>
        <w:t>.</w:t>
      </w:r>
    </w:p>
    <w:p w14:paraId="2F910BCE"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Dopo la morte di Giuseppe Sacconi, avvenuta nel 1905, i lavori proseguirono sotto la direzione di </w:t>
      </w:r>
      <w:hyperlink r:id="rId366" w:tooltip="Gaetano Koch" w:history="1">
        <w:r w:rsidRPr="008E5901">
          <w:rPr>
            <w:rFonts w:ascii="Arial" w:eastAsia="Times New Roman" w:hAnsi="Arial" w:cs="Arial"/>
            <w:sz w:val="21"/>
            <w:szCs w:val="21"/>
            <w:u w:val="single"/>
            <w:lang w:eastAsia="it-IT"/>
          </w:rPr>
          <w:t>Gaetano Koch</w:t>
        </w:r>
      </w:hyperlink>
      <w:r w:rsidRPr="008E5901">
        <w:rPr>
          <w:rFonts w:ascii="Arial" w:eastAsia="Times New Roman" w:hAnsi="Arial" w:cs="Arial"/>
          <w:sz w:val="21"/>
          <w:szCs w:val="21"/>
          <w:lang w:eastAsia="it-IT"/>
        </w:rPr>
        <w:t>, </w:t>
      </w:r>
      <w:hyperlink r:id="rId367" w:tooltip="Manfredo Manfredi (architetto)" w:history="1">
        <w:r w:rsidRPr="008E5901">
          <w:rPr>
            <w:rFonts w:ascii="Arial" w:eastAsia="Times New Roman" w:hAnsi="Arial" w:cs="Arial"/>
            <w:sz w:val="21"/>
            <w:szCs w:val="21"/>
            <w:u w:val="single"/>
            <w:lang w:eastAsia="it-IT"/>
          </w:rPr>
          <w:t>Manfredo Manfredi</w:t>
        </w:r>
      </w:hyperlink>
      <w:r w:rsidRPr="008E5901">
        <w:rPr>
          <w:rFonts w:ascii="Arial" w:eastAsia="Times New Roman" w:hAnsi="Arial" w:cs="Arial"/>
          <w:sz w:val="21"/>
          <w:szCs w:val="21"/>
          <w:lang w:eastAsia="it-IT"/>
        </w:rPr>
        <w:t> e </w:t>
      </w:r>
      <w:hyperlink r:id="rId368" w:tooltip="Pio Piacentini" w:history="1">
        <w:r w:rsidRPr="008E5901">
          <w:rPr>
            <w:rFonts w:ascii="Arial" w:eastAsia="Times New Roman" w:hAnsi="Arial" w:cs="Arial"/>
            <w:sz w:val="21"/>
            <w:szCs w:val="21"/>
            <w:u w:val="single"/>
            <w:lang w:eastAsia="it-IT"/>
          </w:rPr>
          <w:t>Pio Piacentini</w:t>
        </w:r>
      </w:hyperlink>
      <w:hyperlink r:id="rId369" w:anchor="cite_note-Tobia49-56" w:history="1">
        <w:r w:rsidRPr="008E5901">
          <w:rPr>
            <w:rFonts w:ascii="Arial" w:eastAsia="Times New Roman" w:hAnsi="Arial" w:cs="Arial"/>
            <w:sz w:val="21"/>
            <w:szCs w:val="21"/>
            <w:u w:val="single"/>
            <w:vertAlign w:val="superscript"/>
            <w:lang w:eastAsia="it-IT"/>
          </w:rPr>
          <w:t>[56]</w:t>
        </w:r>
      </w:hyperlink>
      <w:r w:rsidRPr="008E5901">
        <w:rPr>
          <w:rFonts w:ascii="Arial" w:eastAsia="Times New Roman" w:hAnsi="Arial" w:cs="Arial"/>
          <w:sz w:val="21"/>
          <w:szCs w:val="21"/>
          <w:lang w:eastAsia="it-IT"/>
        </w:rPr>
        <w:t>, che predisposero il quarto progetto generale del Vittoriano: il terzo progetto fu invece realizzato nel 1906 dai tre stretti collaboratori di Sacconi (Pompeo Passerini, Adolfo Cozza e Giulio Crimini) che presero temporaneamente le redini del cantiere dopo la sua morte. Fu mostrato al pubblico un suo modello in gesso, poi andato perso in un incendio, in occasione dell'</w:t>
      </w:r>
      <w:hyperlink r:id="rId370" w:tooltip="Esposizione internazionale di Milano (1906)" w:history="1">
        <w:r w:rsidRPr="008E5901">
          <w:rPr>
            <w:rFonts w:ascii="Arial" w:eastAsia="Times New Roman" w:hAnsi="Arial" w:cs="Arial"/>
            <w:sz w:val="21"/>
            <w:szCs w:val="21"/>
            <w:u w:val="single"/>
            <w:lang w:eastAsia="it-IT"/>
          </w:rPr>
          <w:t>Esposizione internazionale di Milano</w:t>
        </w:r>
      </w:hyperlink>
      <w:hyperlink r:id="rId371" w:anchor="cite_note-Coppola39-87" w:history="1">
        <w:r w:rsidRPr="008E5901">
          <w:rPr>
            <w:rFonts w:ascii="Arial" w:eastAsia="Times New Roman" w:hAnsi="Arial" w:cs="Arial"/>
            <w:sz w:val="21"/>
            <w:szCs w:val="21"/>
            <w:u w:val="single"/>
            <w:vertAlign w:val="superscript"/>
            <w:lang w:eastAsia="it-IT"/>
          </w:rPr>
          <w:t>[87]</w:t>
        </w:r>
      </w:hyperlink>
      <w:r w:rsidRPr="008E5901">
        <w:rPr>
          <w:rFonts w:ascii="Arial" w:eastAsia="Times New Roman" w:hAnsi="Arial" w:cs="Arial"/>
          <w:sz w:val="21"/>
          <w:szCs w:val="21"/>
          <w:lang w:eastAsia="it-IT"/>
        </w:rPr>
        <w:t>, mentre il secondo progetto del Vittoriano dopo quello originario fu quello compiuto da Sacconi nel 1890 in occasione della visita al cantiere di re Umberto I di Savoia</w:t>
      </w:r>
      <w:hyperlink r:id="rId372" w:anchor="cite_note-88" w:history="1">
        <w:r w:rsidRPr="008E5901">
          <w:rPr>
            <w:rFonts w:ascii="Arial" w:eastAsia="Times New Roman" w:hAnsi="Arial" w:cs="Arial"/>
            <w:sz w:val="21"/>
            <w:szCs w:val="21"/>
            <w:u w:val="single"/>
            <w:vertAlign w:val="superscript"/>
            <w:lang w:eastAsia="it-IT"/>
          </w:rPr>
          <w:t>[88]</w:t>
        </w:r>
      </w:hyperlink>
      <w:r w:rsidRPr="008E5901">
        <w:rPr>
          <w:rFonts w:ascii="Arial" w:eastAsia="Times New Roman" w:hAnsi="Arial" w:cs="Arial"/>
          <w:sz w:val="21"/>
          <w:szCs w:val="21"/>
          <w:lang w:eastAsia="it-IT"/>
        </w:rPr>
        <w:t>.</w:t>
      </w:r>
    </w:p>
    <w:p w14:paraId="6A7EA4CA" w14:textId="48E36657"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1784DA1D"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Il Vittoriano durante i lavori di demolizione del quartiere Alessandrino per la creazione di Via dell'Impero</w:t>
      </w:r>
    </w:p>
    <w:p w14:paraId="5EB04042"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Con questo quarto e ultimo progetto il Vittoriano ebbe la sua forma definitiva: un monumento caratterizzato da opere d'arte allegoriche a esclusione della statua equestre di Vittorio Emanuele II, su cui spicca simbolicamente l'Altare della Patria</w:t>
      </w:r>
      <w:hyperlink r:id="rId373" w:anchor="cite_note-Coppola37-34" w:history="1">
        <w:r w:rsidRPr="008E5901">
          <w:rPr>
            <w:rFonts w:ascii="Arial" w:eastAsia="Times New Roman" w:hAnsi="Arial" w:cs="Arial"/>
            <w:sz w:val="21"/>
            <w:szCs w:val="21"/>
            <w:u w:val="single"/>
            <w:vertAlign w:val="superscript"/>
            <w:lang w:eastAsia="it-IT"/>
          </w:rPr>
          <w:t>[34]</w:t>
        </w:r>
      </w:hyperlink>
      <w:hyperlink r:id="rId374" w:anchor="cite_note-Coppola39-87" w:history="1">
        <w:r w:rsidRPr="008E5901">
          <w:rPr>
            <w:rFonts w:ascii="Arial" w:eastAsia="Times New Roman" w:hAnsi="Arial" w:cs="Arial"/>
            <w:sz w:val="21"/>
            <w:szCs w:val="21"/>
            <w:u w:val="single"/>
            <w:vertAlign w:val="superscript"/>
            <w:lang w:eastAsia="it-IT"/>
          </w:rPr>
          <w:t>[87]</w:t>
        </w:r>
      </w:hyperlink>
      <w:r w:rsidRPr="008E5901">
        <w:rPr>
          <w:rFonts w:ascii="Arial" w:eastAsia="Times New Roman" w:hAnsi="Arial" w:cs="Arial"/>
          <w:sz w:val="21"/>
          <w:szCs w:val="21"/>
          <w:lang w:eastAsia="it-IT"/>
        </w:rPr>
        <w:t>. Con la realizzazione di questo pezzo il Vittoriano passò da essere un memoriale dedicato alla persona di re Vittorio Emanuele II e un moderno foro d'Italia</w:t>
      </w:r>
      <w:hyperlink r:id="rId375" w:anchor="cite_note-sacconi-35" w:history="1">
        <w:r w:rsidRPr="008E5901">
          <w:rPr>
            <w:rFonts w:ascii="Arial" w:eastAsia="Times New Roman" w:hAnsi="Arial" w:cs="Arial"/>
            <w:sz w:val="21"/>
            <w:szCs w:val="21"/>
            <w:u w:val="single"/>
            <w:vertAlign w:val="superscript"/>
            <w:lang w:eastAsia="it-IT"/>
          </w:rPr>
          <w:t>[35]</w:t>
        </w:r>
      </w:hyperlink>
      <w:r w:rsidRPr="008E5901">
        <w:rPr>
          <w:rFonts w:ascii="Arial" w:eastAsia="Times New Roman" w:hAnsi="Arial" w:cs="Arial"/>
          <w:sz w:val="21"/>
          <w:szCs w:val="21"/>
          <w:lang w:eastAsia="it-IT"/>
        </w:rPr>
        <w:t>, a un tempio laico pensato, perlomeno inizialmente, come un'</w:t>
      </w:r>
      <w:hyperlink r:id="rId376" w:tooltip="Altare" w:history="1">
        <w:r w:rsidRPr="008E5901">
          <w:rPr>
            <w:rFonts w:ascii="Arial" w:eastAsia="Times New Roman" w:hAnsi="Arial" w:cs="Arial"/>
            <w:sz w:val="21"/>
            <w:szCs w:val="21"/>
            <w:u w:val="single"/>
            <w:lang w:eastAsia="it-IT"/>
          </w:rPr>
          <w:t>ara</w:t>
        </w:r>
      </w:hyperlink>
      <w:r w:rsidRPr="008E5901">
        <w:rPr>
          <w:rFonts w:ascii="Arial" w:eastAsia="Times New Roman" w:hAnsi="Arial" w:cs="Arial"/>
          <w:sz w:val="21"/>
          <w:szCs w:val="21"/>
          <w:lang w:eastAsia="it-IT"/>
        </w:rPr>
        <w:t> della dea Roma</w:t>
      </w:r>
      <w:hyperlink r:id="rId377" w:anchor="cite_note-Coppola39-87" w:history="1">
        <w:r w:rsidRPr="008E5901">
          <w:rPr>
            <w:rFonts w:ascii="Arial" w:eastAsia="Times New Roman" w:hAnsi="Arial" w:cs="Arial"/>
            <w:sz w:val="21"/>
            <w:szCs w:val="21"/>
            <w:u w:val="single"/>
            <w:vertAlign w:val="superscript"/>
            <w:lang w:eastAsia="it-IT"/>
          </w:rPr>
          <w:t>[87]</w:t>
        </w:r>
      </w:hyperlink>
      <w:r w:rsidRPr="008E5901">
        <w:rPr>
          <w:rFonts w:ascii="Arial" w:eastAsia="Times New Roman" w:hAnsi="Arial" w:cs="Arial"/>
          <w:sz w:val="21"/>
          <w:szCs w:val="21"/>
          <w:lang w:eastAsia="it-IT"/>
        </w:rPr>
        <w:t>.</w:t>
      </w:r>
    </w:p>
    <w:p w14:paraId="2A9E06E2"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lastRenderedPageBreak/>
        <w:t>Nel 1906, tramite regio decreto datato 17 maggio, fu istituito il "Comitato nazionale per la storia del Risorgimento", antesignano del moderno e omonimo istituto. Nello stesso decreto fu decisa la sede di questo comitato: l'erigendo Vittoriano. Contestualmente fu decretato che il monumento, al suo interno, avrebbe anche ospitato il "Centro culturale di studi e ricerche sul Risorgimento", nonché un museo e una biblioteca sull'argomento</w:t>
      </w:r>
      <w:hyperlink r:id="rId378" w:anchor="cite_note-Ugolini7-86" w:history="1">
        <w:r w:rsidRPr="008E5901">
          <w:rPr>
            <w:rFonts w:ascii="Arial" w:eastAsia="Times New Roman" w:hAnsi="Arial" w:cs="Arial"/>
            <w:sz w:val="21"/>
            <w:szCs w:val="21"/>
            <w:u w:val="single"/>
            <w:vertAlign w:val="superscript"/>
            <w:lang w:eastAsia="it-IT"/>
          </w:rPr>
          <w:t>[86]</w:t>
        </w:r>
      </w:hyperlink>
      <w:r w:rsidRPr="008E5901">
        <w:rPr>
          <w:rFonts w:ascii="Arial" w:eastAsia="Times New Roman" w:hAnsi="Arial" w:cs="Arial"/>
          <w:sz w:val="21"/>
          <w:szCs w:val="21"/>
          <w:lang w:eastAsia="it-IT"/>
        </w:rPr>
        <w:t>. In precedenza, nel febbraio 1900, si era verificato il passaggio della gestione del cantiere dalla "Commissione Reale per il Monumento a Vittorio Emanuele II" al </w:t>
      </w:r>
      <w:hyperlink r:id="rId379" w:tooltip="Ministero dei lavori pubblici" w:history="1">
        <w:r w:rsidRPr="008E5901">
          <w:rPr>
            <w:rFonts w:ascii="Arial" w:eastAsia="Times New Roman" w:hAnsi="Arial" w:cs="Arial"/>
            <w:sz w:val="21"/>
            <w:szCs w:val="21"/>
            <w:u w:val="single"/>
            <w:lang w:eastAsia="it-IT"/>
          </w:rPr>
          <w:t>Ministero dei lavori pubblici</w:t>
        </w:r>
      </w:hyperlink>
      <w:hyperlink r:id="rId380" w:anchor="cite_note-89" w:history="1">
        <w:r w:rsidRPr="008E5901">
          <w:rPr>
            <w:rFonts w:ascii="Arial" w:eastAsia="Times New Roman" w:hAnsi="Arial" w:cs="Arial"/>
            <w:sz w:val="21"/>
            <w:szCs w:val="21"/>
            <w:u w:val="single"/>
            <w:vertAlign w:val="superscript"/>
            <w:lang w:eastAsia="it-IT"/>
          </w:rPr>
          <w:t>[89]</w:t>
        </w:r>
      </w:hyperlink>
      <w:hyperlink r:id="rId381" w:anchor="cite_note-90" w:history="1">
        <w:r w:rsidRPr="008E5901">
          <w:rPr>
            <w:rFonts w:ascii="Arial" w:eastAsia="Times New Roman" w:hAnsi="Arial" w:cs="Arial"/>
            <w:sz w:val="21"/>
            <w:szCs w:val="21"/>
            <w:u w:val="single"/>
            <w:vertAlign w:val="superscript"/>
            <w:lang w:eastAsia="it-IT"/>
          </w:rPr>
          <w:t>[90]</w:t>
        </w:r>
      </w:hyperlink>
      <w:r w:rsidRPr="008E5901">
        <w:rPr>
          <w:rFonts w:ascii="Arial" w:eastAsia="Times New Roman" w:hAnsi="Arial" w:cs="Arial"/>
          <w:sz w:val="21"/>
          <w:szCs w:val="21"/>
          <w:lang w:eastAsia="it-IT"/>
        </w:rPr>
        <w:t>.</w:t>
      </w:r>
    </w:p>
    <w:p w14:paraId="0B7ADCF4"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Negli anni precedenti al 1911, anno di inaugurazione del Vittoriano, furono operate le ultime modifiche al progetto, aggiornamento che diede come risultato la versione finale del monumento. Questa ultima revisione comprese l'abbassamento delle balaustre delle terrazze e la modifica di alcune scalinate (rese più rettilinee) al fine di slanciare ulteriormente la struttura e dare l'impressione che fosse la naturale prosecuzione architettonica di piazza Venezia</w:t>
      </w:r>
      <w:hyperlink r:id="rId382" w:anchor="cite_note-Tobia49-56" w:history="1">
        <w:r w:rsidRPr="008E5901">
          <w:rPr>
            <w:rFonts w:ascii="Arial" w:eastAsia="Times New Roman" w:hAnsi="Arial" w:cs="Arial"/>
            <w:sz w:val="21"/>
            <w:szCs w:val="21"/>
            <w:u w:val="single"/>
            <w:vertAlign w:val="superscript"/>
            <w:lang w:eastAsia="it-IT"/>
          </w:rPr>
          <w:t>[56]</w:t>
        </w:r>
      </w:hyperlink>
      <w:r w:rsidRPr="008E5901">
        <w:rPr>
          <w:rFonts w:ascii="Arial" w:eastAsia="Times New Roman" w:hAnsi="Arial" w:cs="Arial"/>
          <w:sz w:val="21"/>
          <w:szCs w:val="21"/>
          <w:lang w:eastAsia="it-IT"/>
        </w:rPr>
        <w:t>. Un'importante modifica al progetto fu eseguita intorno al 1900, dopo un'interruzione dei lavori che durò dal 1896 al 1898 per mancanza di fondi</w:t>
      </w:r>
      <w:hyperlink r:id="rId383" w:anchor="cite_note-91" w:history="1">
        <w:r w:rsidRPr="008E5901">
          <w:rPr>
            <w:rFonts w:ascii="Arial" w:eastAsia="Times New Roman" w:hAnsi="Arial" w:cs="Arial"/>
            <w:sz w:val="21"/>
            <w:szCs w:val="21"/>
            <w:u w:val="single"/>
            <w:vertAlign w:val="superscript"/>
            <w:lang w:eastAsia="it-IT"/>
          </w:rPr>
          <w:t>[91]</w:t>
        </w:r>
      </w:hyperlink>
      <w:r w:rsidRPr="008E5901">
        <w:rPr>
          <w:rFonts w:ascii="Arial" w:eastAsia="Times New Roman" w:hAnsi="Arial" w:cs="Arial"/>
          <w:sz w:val="21"/>
          <w:szCs w:val="21"/>
          <w:lang w:eastAsia="it-IT"/>
        </w:rPr>
        <w:t>: l'originario ingresso a due scalinate fu cambiato in una sola entrata affiancata da due cosiddette "fontane dei mari"</w:t>
      </w:r>
      <w:hyperlink r:id="rId384" w:anchor="cite_note-92" w:history="1">
        <w:r w:rsidRPr="008E5901">
          <w:rPr>
            <w:rFonts w:ascii="Arial" w:eastAsia="Times New Roman" w:hAnsi="Arial" w:cs="Arial"/>
            <w:sz w:val="21"/>
            <w:szCs w:val="21"/>
            <w:u w:val="single"/>
            <w:vertAlign w:val="superscript"/>
            <w:lang w:eastAsia="it-IT"/>
          </w:rPr>
          <w:t>[92]</w:t>
        </w:r>
      </w:hyperlink>
      <w:r w:rsidRPr="008E5901">
        <w:rPr>
          <w:rFonts w:ascii="Arial" w:eastAsia="Times New Roman" w:hAnsi="Arial" w:cs="Arial"/>
          <w:sz w:val="21"/>
          <w:szCs w:val="21"/>
          <w:lang w:eastAsia="it-IT"/>
        </w:rPr>
        <w:t>.</w:t>
      </w:r>
    </w:p>
    <w:p w14:paraId="037B2FBF"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L'inaugurazione</w:t>
      </w:r>
      <w:r w:rsidRPr="008E5901">
        <w:rPr>
          <w:rFonts w:ascii="Arial" w:eastAsia="Times New Roman" w:hAnsi="Arial" w:cs="Arial"/>
          <w:sz w:val="24"/>
          <w:szCs w:val="24"/>
          <w:lang w:eastAsia="it-IT"/>
        </w:rPr>
        <w:t>[</w:t>
      </w:r>
      <w:hyperlink r:id="rId385" w:tooltip="Modifica la sezione L'inaugurazione"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386" w:tooltip="Modifica la sezione L'inaugurazione"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tbl>
      <w:tblPr>
        <w:tblW w:w="5250" w:type="dxa"/>
        <w:tblCellSpacing w:w="15" w:type="dxa"/>
        <w:tblInd w:w="150" w:type="dxa"/>
        <w:tblBorders>
          <w:top w:val="single" w:sz="6" w:space="0" w:color="C0C0C0"/>
          <w:left w:val="single" w:sz="6" w:space="0" w:color="C0C0C0"/>
          <w:bottom w:val="single" w:sz="6" w:space="0" w:color="C0C0C0"/>
          <w:right w:val="single" w:sz="6" w:space="0" w:color="C0C0C0"/>
        </w:tblBorders>
        <w:shd w:val="clear" w:color="auto" w:fill="F9F9F9"/>
        <w:tblCellMar>
          <w:top w:w="15" w:type="dxa"/>
          <w:left w:w="15" w:type="dxa"/>
          <w:bottom w:w="15" w:type="dxa"/>
          <w:right w:w="15" w:type="dxa"/>
        </w:tblCellMar>
        <w:tblLook w:val="04A0" w:firstRow="1" w:lastRow="0" w:firstColumn="1" w:lastColumn="0" w:noHBand="0" w:noVBand="1"/>
      </w:tblPr>
      <w:tblGrid>
        <w:gridCol w:w="5250"/>
      </w:tblGrid>
      <w:tr w:rsidR="008E5901" w:rsidRPr="008E5901" w14:paraId="591568F9" w14:textId="77777777" w:rsidTr="00400598">
        <w:trPr>
          <w:tblCellSpacing w:w="15" w:type="dxa"/>
        </w:trPr>
        <w:tc>
          <w:tcPr>
            <w:tcW w:w="0" w:type="auto"/>
            <w:shd w:val="clear" w:color="auto" w:fill="C3D0DF"/>
            <w:tcMar>
              <w:top w:w="30" w:type="dxa"/>
              <w:left w:w="30" w:type="dxa"/>
              <w:bottom w:w="30" w:type="dxa"/>
              <w:right w:w="30" w:type="dxa"/>
            </w:tcMar>
            <w:vAlign w:val="center"/>
            <w:hideMark/>
          </w:tcPr>
          <w:p w14:paraId="27E36138" w14:textId="77777777" w:rsidR="00400598" w:rsidRPr="008E5901" w:rsidRDefault="00400598" w:rsidP="00400598">
            <w:pPr>
              <w:spacing w:after="0" w:line="240" w:lineRule="auto"/>
              <w:jc w:val="center"/>
              <w:rPr>
                <w:rFonts w:ascii="Times New Roman" w:eastAsia="Times New Roman" w:hAnsi="Times New Roman" w:cs="Times New Roman"/>
                <w:b/>
                <w:bCs/>
                <w:sz w:val="21"/>
                <w:szCs w:val="21"/>
                <w:lang w:eastAsia="it-IT"/>
              </w:rPr>
            </w:pPr>
            <w:r w:rsidRPr="008E5901">
              <w:rPr>
                <w:rFonts w:ascii="Times New Roman" w:eastAsia="Times New Roman" w:hAnsi="Times New Roman" w:cs="Times New Roman"/>
                <w:b/>
                <w:bCs/>
                <w:sz w:val="21"/>
                <w:szCs w:val="21"/>
                <w:lang w:eastAsia="it-IT"/>
              </w:rPr>
              <w:t>I nomi con cui è conosciuto il Vittoriano</w:t>
            </w:r>
          </w:p>
        </w:tc>
      </w:tr>
      <w:tr w:rsidR="008E5901" w:rsidRPr="008E5901" w14:paraId="49DE7458" w14:textId="77777777" w:rsidTr="00400598">
        <w:trPr>
          <w:tblCellSpacing w:w="15" w:type="dxa"/>
        </w:trPr>
        <w:tc>
          <w:tcPr>
            <w:tcW w:w="0" w:type="auto"/>
            <w:shd w:val="clear" w:color="auto" w:fill="F9F9F9"/>
            <w:vAlign w:val="center"/>
            <w:hideMark/>
          </w:tcPr>
          <w:p w14:paraId="25690B2D" w14:textId="77777777" w:rsidR="00400598" w:rsidRPr="008E5901" w:rsidRDefault="00400598" w:rsidP="00400598">
            <w:pPr>
              <w:spacing w:before="120" w:after="120" w:line="240" w:lineRule="auto"/>
              <w:rPr>
                <w:rFonts w:ascii="Times New Roman" w:eastAsia="Times New Roman" w:hAnsi="Times New Roman" w:cs="Times New Roman"/>
                <w:sz w:val="20"/>
                <w:szCs w:val="20"/>
                <w:lang w:eastAsia="it-IT"/>
              </w:rPr>
            </w:pPr>
            <w:r w:rsidRPr="008E5901">
              <w:rPr>
                <w:rFonts w:ascii="Times New Roman" w:eastAsia="Times New Roman" w:hAnsi="Times New Roman" w:cs="Times New Roman"/>
                <w:sz w:val="20"/>
                <w:szCs w:val="20"/>
                <w:lang w:eastAsia="it-IT"/>
              </w:rPr>
              <w:t>Il Monumento nazionale a Vittorio Emanuele II è indicato con altri due nomi: "(Mole del) Vittoriano" e "Altare della Patria", che allora come oggi sono i nomi più usati per chiamare il monumento</w:t>
            </w:r>
            <w:hyperlink r:id="rId387" w:anchor="cite_note-93" w:history="1">
              <w:r w:rsidRPr="008E5901">
                <w:rPr>
                  <w:rFonts w:ascii="Arial" w:eastAsia="Times New Roman" w:hAnsi="Arial" w:cs="Arial"/>
                  <w:sz w:val="20"/>
                  <w:szCs w:val="20"/>
                  <w:u w:val="single"/>
                  <w:vertAlign w:val="superscript"/>
                  <w:lang w:eastAsia="it-IT"/>
                </w:rPr>
                <w:t>[93]</w:t>
              </w:r>
            </w:hyperlink>
            <w:hyperlink r:id="rId388" w:anchor="cite_note-Guidarossa2004-200-94" w:history="1">
              <w:r w:rsidRPr="008E5901">
                <w:rPr>
                  <w:rFonts w:ascii="Arial" w:eastAsia="Times New Roman" w:hAnsi="Arial" w:cs="Arial"/>
                  <w:sz w:val="20"/>
                  <w:szCs w:val="20"/>
                  <w:u w:val="single"/>
                  <w:vertAlign w:val="superscript"/>
                  <w:lang w:eastAsia="it-IT"/>
                </w:rPr>
                <w:t>[94]</w:t>
              </w:r>
            </w:hyperlink>
            <w:r w:rsidRPr="008E5901">
              <w:rPr>
                <w:rFonts w:ascii="Times New Roman" w:eastAsia="Times New Roman" w:hAnsi="Times New Roman" w:cs="Times New Roman"/>
                <w:sz w:val="20"/>
                <w:szCs w:val="20"/>
                <w:lang w:eastAsia="it-IT"/>
              </w:rPr>
              <w:t>. Dal 1921, quando il Milite Ignoto fu tumulato sotto la statua della dea Roma nella parte del Vittoriano che è chiamato "Altare della Patria", l'espressione ha cominciato a indicare non solo il luogo della sepoltura del soldato, personificazione di tutti i caduti e i dispersi in guerra, ma l'intera struttura</w:t>
            </w:r>
            <w:hyperlink r:id="rId389" w:anchor="cite_note-Tobia54-95" w:history="1">
              <w:r w:rsidRPr="008E5901">
                <w:rPr>
                  <w:rFonts w:ascii="Arial" w:eastAsia="Times New Roman" w:hAnsi="Arial" w:cs="Arial"/>
                  <w:sz w:val="20"/>
                  <w:szCs w:val="20"/>
                  <w:u w:val="single"/>
                  <w:vertAlign w:val="superscript"/>
                  <w:lang w:eastAsia="it-IT"/>
                </w:rPr>
                <w:t>[95]</w:t>
              </w:r>
            </w:hyperlink>
            <w:r w:rsidRPr="008E5901">
              <w:rPr>
                <w:rFonts w:ascii="Times New Roman" w:eastAsia="Times New Roman" w:hAnsi="Times New Roman" w:cs="Times New Roman"/>
                <w:sz w:val="20"/>
                <w:szCs w:val="20"/>
                <w:lang w:eastAsia="it-IT"/>
              </w:rPr>
              <w:t>: ciò è avvenuto grazie al forte sentimento popolare per il simbolico Milite</w:t>
            </w:r>
            <w:hyperlink r:id="rId390" w:anchor="cite_note-Tobia104-96" w:history="1">
              <w:r w:rsidRPr="008E5901">
                <w:rPr>
                  <w:rFonts w:ascii="Arial" w:eastAsia="Times New Roman" w:hAnsi="Arial" w:cs="Arial"/>
                  <w:sz w:val="20"/>
                  <w:szCs w:val="20"/>
                  <w:u w:val="single"/>
                  <w:vertAlign w:val="superscript"/>
                  <w:lang w:eastAsia="it-IT"/>
                </w:rPr>
                <w:t>[96]</w:t>
              </w:r>
            </w:hyperlink>
            <w:r w:rsidRPr="008E5901">
              <w:rPr>
                <w:rFonts w:ascii="Times New Roman" w:eastAsia="Times New Roman" w:hAnsi="Times New Roman" w:cs="Times New Roman"/>
                <w:sz w:val="20"/>
                <w:szCs w:val="20"/>
                <w:lang w:eastAsia="it-IT"/>
              </w:rPr>
              <w:t>.</w:t>
            </w:r>
          </w:p>
        </w:tc>
      </w:tr>
    </w:tbl>
    <w:p w14:paraId="76223A3E" w14:textId="56D9F02B"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1A215A68"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Un momento della cerimonia di inaugurazione del Vittoriano (4 giugno 1911). Si noti la mancanza delle statue delle quadrighe, poste sulla sommità dei propilei solo fra il 1924 e il 1927</w:t>
      </w:r>
    </w:p>
    <w:p w14:paraId="0C960141"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complesso monumentale fu inaugurato davanti a un'immensa folla il 4 giugno 1911, in occasione degli eventi collegati all'</w:t>
      </w:r>
      <w:hyperlink r:id="rId391" w:tooltip="Expo 1911" w:history="1">
        <w:r w:rsidRPr="008E5901">
          <w:rPr>
            <w:rFonts w:ascii="Arial" w:eastAsia="Times New Roman" w:hAnsi="Arial" w:cs="Arial"/>
            <w:sz w:val="21"/>
            <w:szCs w:val="21"/>
            <w:u w:val="single"/>
            <w:lang w:eastAsia="it-IT"/>
          </w:rPr>
          <w:t>Esposizione internazionale di Torino</w:t>
        </w:r>
      </w:hyperlink>
      <w:r w:rsidRPr="008E5901">
        <w:rPr>
          <w:rFonts w:ascii="Arial" w:eastAsia="Times New Roman" w:hAnsi="Arial" w:cs="Arial"/>
          <w:sz w:val="21"/>
          <w:szCs w:val="21"/>
          <w:lang w:eastAsia="it-IT"/>
        </w:rPr>
        <w:t> durante le celebrazioni del 50º </w:t>
      </w:r>
      <w:hyperlink r:id="rId392" w:tooltip="Anniversario dell'Unità d'Italia" w:history="1">
        <w:r w:rsidRPr="008E5901">
          <w:rPr>
            <w:rFonts w:ascii="Arial" w:eastAsia="Times New Roman" w:hAnsi="Arial" w:cs="Arial"/>
            <w:sz w:val="21"/>
            <w:szCs w:val="21"/>
            <w:u w:val="single"/>
            <w:lang w:eastAsia="it-IT"/>
          </w:rPr>
          <w:t>anniversario dell'Unità d'Italia</w:t>
        </w:r>
      </w:hyperlink>
      <w:hyperlink r:id="rId393" w:anchor="cite_note-Ugolini7-86" w:history="1">
        <w:r w:rsidRPr="008E5901">
          <w:rPr>
            <w:rFonts w:ascii="Arial" w:eastAsia="Times New Roman" w:hAnsi="Arial" w:cs="Arial"/>
            <w:sz w:val="21"/>
            <w:szCs w:val="21"/>
            <w:u w:val="single"/>
            <w:vertAlign w:val="superscript"/>
            <w:lang w:eastAsia="it-IT"/>
          </w:rPr>
          <w:t>[86]</w:t>
        </w:r>
      </w:hyperlink>
      <w:r w:rsidRPr="008E5901">
        <w:rPr>
          <w:rFonts w:ascii="Arial" w:eastAsia="Times New Roman" w:hAnsi="Arial" w:cs="Arial"/>
          <w:sz w:val="21"/>
          <w:szCs w:val="21"/>
          <w:lang w:eastAsia="it-IT"/>
        </w:rPr>
        <w:t>, da re Vittorio Emanuele III</w:t>
      </w:r>
      <w:hyperlink r:id="rId394" w:anchor="cite_note-Tobia11-97" w:history="1">
        <w:r w:rsidRPr="008E5901">
          <w:rPr>
            <w:rFonts w:ascii="Arial" w:eastAsia="Times New Roman" w:hAnsi="Arial" w:cs="Arial"/>
            <w:sz w:val="21"/>
            <w:szCs w:val="21"/>
            <w:u w:val="single"/>
            <w:vertAlign w:val="superscript"/>
            <w:lang w:eastAsia="it-IT"/>
          </w:rPr>
          <w:t>[97]</w:t>
        </w:r>
      </w:hyperlink>
      <w:r w:rsidRPr="008E5901">
        <w:rPr>
          <w:rFonts w:ascii="Arial" w:eastAsia="Times New Roman" w:hAnsi="Arial" w:cs="Arial"/>
          <w:sz w:val="21"/>
          <w:szCs w:val="21"/>
          <w:lang w:eastAsia="it-IT"/>
        </w:rPr>
        <w:t>.</w:t>
      </w:r>
    </w:p>
    <w:p w14:paraId="71BADA4D"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Alla cerimonia parteciparono anche la </w:t>
      </w:r>
      <w:hyperlink r:id="rId395" w:tooltip="Elena del Montenegro" w:history="1">
        <w:r w:rsidRPr="008E5901">
          <w:rPr>
            <w:rFonts w:ascii="Arial" w:eastAsia="Times New Roman" w:hAnsi="Arial" w:cs="Arial"/>
            <w:sz w:val="21"/>
            <w:szCs w:val="21"/>
            <w:u w:val="single"/>
            <w:lang w:eastAsia="it-IT"/>
          </w:rPr>
          <w:t>regina Elena</w:t>
        </w:r>
      </w:hyperlink>
      <w:r w:rsidRPr="008E5901">
        <w:rPr>
          <w:rFonts w:ascii="Arial" w:eastAsia="Times New Roman" w:hAnsi="Arial" w:cs="Arial"/>
          <w:sz w:val="21"/>
          <w:szCs w:val="21"/>
          <w:lang w:eastAsia="it-IT"/>
        </w:rPr>
        <w:t>, la </w:t>
      </w:r>
      <w:hyperlink r:id="rId396" w:tooltip="Regina madre" w:history="1">
        <w:r w:rsidRPr="008E5901">
          <w:rPr>
            <w:rFonts w:ascii="Arial" w:eastAsia="Times New Roman" w:hAnsi="Arial" w:cs="Arial"/>
            <w:sz w:val="21"/>
            <w:szCs w:val="21"/>
            <w:u w:val="single"/>
            <w:lang w:eastAsia="it-IT"/>
          </w:rPr>
          <w:t>regina madre</w:t>
        </w:r>
      </w:hyperlink>
      <w:r w:rsidRPr="008E5901">
        <w:rPr>
          <w:rFonts w:ascii="Arial" w:eastAsia="Times New Roman" w:hAnsi="Arial" w:cs="Arial"/>
          <w:sz w:val="21"/>
          <w:szCs w:val="21"/>
          <w:lang w:eastAsia="it-IT"/>
        </w:rPr>
        <w:t> </w:t>
      </w:r>
      <w:hyperlink r:id="rId397" w:tooltip="Margherita di Savoia" w:history="1">
        <w:r w:rsidRPr="008E5901">
          <w:rPr>
            <w:rFonts w:ascii="Arial" w:eastAsia="Times New Roman" w:hAnsi="Arial" w:cs="Arial"/>
            <w:sz w:val="21"/>
            <w:szCs w:val="21"/>
            <w:u w:val="single"/>
            <w:lang w:eastAsia="it-IT"/>
          </w:rPr>
          <w:t>Margherita di Savoia</w:t>
        </w:r>
      </w:hyperlink>
      <w:r w:rsidRPr="008E5901">
        <w:rPr>
          <w:rFonts w:ascii="Arial" w:eastAsia="Times New Roman" w:hAnsi="Arial" w:cs="Arial"/>
          <w:sz w:val="21"/>
          <w:szCs w:val="21"/>
          <w:lang w:eastAsia="it-IT"/>
        </w:rPr>
        <w:t> e la restante parte della famiglia reale, compresa </w:t>
      </w:r>
      <w:hyperlink r:id="rId398" w:tooltip="Maria Pia di Savoia" w:history="1">
        <w:r w:rsidRPr="008E5901">
          <w:rPr>
            <w:rFonts w:ascii="Arial" w:eastAsia="Times New Roman" w:hAnsi="Arial" w:cs="Arial"/>
            <w:sz w:val="21"/>
            <w:szCs w:val="21"/>
            <w:u w:val="single"/>
            <w:lang w:eastAsia="it-IT"/>
          </w:rPr>
          <w:t>Maria Pia di Savoia</w:t>
        </w:r>
      </w:hyperlink>
      <w:r w:rsidRPr="008E5901">
        <w:rPr>
          <w:rFonts w:ascii="Arial" w:eastAsia="Times New Roman" w:hAnsi="Arial" w:cs="Arial"/>
          <w:sz w:val="21"/>
          <w:szCs w:val="21"/>
          <w:lang w:eastAsia="it-IT"/>
        </w:rPr>
        <w:t>, figlia di Vittorio Emanuele II e </w:t>
      </w:r>
      <w:hyperlink r:id="rId399" w:tooltip="Consorti dei sovrani portoghesi" w:history="1">
        <w:r w:rsidRPr="008E5901">
          <w:rPr>
            <w:rFonts w:ascii="Arial" w:eastAsia="Times New Roman" w:hAnsi="Arial" w:cs="Arial"/>
            <w:sz w:val="21"/>
            <w:szCs w:val="21"/>
            <w:u w:val="single"/>
            <w:lang w:eastAsia="it-IT"/>
          </w:rPr>
          <w:t>regina madre del Portogallo</w:t>
        </w:r>
      </w:hyperlink>
      <w:r w:rsidRPr="008E5901">
        <w:rPr>
          <w:rFonts w:ascii="Arial" w:eastAsia="Times New Roman" w:hAnsi="Arial" w:cs="Arial"/>
          <w:sz w:val="21"/>
          <w:szCs w:val="21"/>
          <w:lang w:eastAsia="it-IT"/>
        </w:rPr>
        <w:t>, da poco deposta dalla rivoluzione che aveva instaurato la repubblica nel 1910</w:t>
      </w:r>
      <w:hyperlink r:id="rId400" w:anchor="cite_note-Tobia11-97" w:history="1">
        <w:r w:rsidRPr="008E5901">
          <w:rPr>
            <w:rFonts w:ascii="Arial" w:eastAsia="Times New Roman" w:hAnsi="Arial" w:cs="Arial"/>
            <w:sz w:val="21"/>
            <w:szCs w:val="21"/>
            <w:u w:val="single"/>
            <w:vertAlign w:val="superscript"/>
            <w:lang w:eastAsia="it-IT"/>
          </w:rPr>
          <w:t>[97]</w:t>
        </w:r>
      </w:hyperlink>
      <w:hyperlink r:id="rId401" w:anchor="cite_note-98" w:history="1">
        <w:r w:rsidRPr="008E5901">
          <w:rPr>
            <w:rFonts w:ascii="Arial" w:eastAsia="Times New Roman" w:hAnsi="Arial" w:cs="Arial"/>
            <w:sz w:val="21"/>
            <w:szCs w:val="21"/>
            <w:u w:val="single"/>
            <w:vertAlign w:val="superscript"/>
            <w:lang w:eastAsia="it-IT"/>
          </w:rPr>
          <w:t>[98]</w:t>
        </w:r>
      </w:hyperlink>
      <w:r w:rsidRPr="008E5901">
        <w:rPr>
          <w:rFonts w:ascii="Arial" w:eastAsia="Times New Roman" w:hAnsi="Arial" w:cs="Arial"/>
          <w:sz w:val="21"/>
          <w:szCs w:val="21"/>
          <w:lang w:eastAsia="it-IT"/>
        </w:rPr>
        <w:t>. Erano anche presenti il presidente del Consiglio </w:t>
      </w:r>
      <w:hyperlink r:id="rId402" w:tooltip="Giovanni Giolitti" w:history="1">
        <w:r w:rsidRPr="008E5901">
          <w:rPr>
            <w:rFonts w:ascii="Arial" w:eastAsia="Times New Roman" w:hAnsi="Arial" w:cs="Arial"/>
            <w:sz w:val="21"/>
            <w:szCs w:val="21"/>
            <w:u w:val="single"/>
            <w:lang w:eastAsia="it-IT"/>
          </w:rPr>
          <w:t>Giovanni Giolitti</w:t>
        </w:r>
      </w:hyperlink>
      <w:r w:rsidRPr="008E5901">
        <w:rPr>
          <w:rFonts w:ascii="Arial" w:eastAsia="Times New Roman" w:hAnsi="Arial" w:cs="Arial"/>
          <w:sz w:val="21"/>
          <w:szCs w:val="21"/>
          <w:lang w:eastAsia="it-IT"/>
        </w:rPr>
        <w:t>, i seimila sindaci d'Italia, i veterani delle </w:t>
      </w:r>
      <w:hyperlink r:id="rId403" w:tooltip="Guerre d'indipendenza italiane" w:history="1">
        <w:r w:rsidRPr="008E5901">
          <w:rPr>
            <w:rFonts w:ascii="Arial" w:eastAsia="Times New Roman" w:hAnsi="Arial" w:cs="Arial"/>
            <w:sz w:val="21"/>
            <w:szCs w:val="21"/>
            <w:u w:val="single"/>
            <w:lang w:eastAsia="it-IT"/>
          </w:rPr>
          <w:t>guerre risorgimentali</w:t>
        </w:r>
      </w:hyperlink>
      <w:r w:rsidRPr="008E5901">
        <w:rPr>
          <w:rFonts w:ascii="Arial" w:eastAsia="Times New Roman" w:hAnsi="Arial" w:cs="Arial"/>
          <w:sz w:val="21"/>
          <w:szCs w:val="21"/>
          <w:lang w:eastAsia="it-IT"/>
        </w:rPr>
        <w:t> e tremila studenti delle scuole romane</w:t>
      </w:r>
      <w:hyperlink r:id="rId404" w:anchor="cite_note-Ugolini7-86" w:history="1">
        <w:r w:rsidRPr="008E5901">
          <w:rPr>
            <w:rFonts w:ascii="Arial" w:eastAsia="Times New Roman" w:hAnsi="Arial" w:cs="Arial"/>
            <w:sz w:val="21"/>
            <w:szCs w:val="21"/>
            <w:u w:val="single"/>
            <w:vertAlign w:val="superscript"/>
            <w:lang w:eastAsia="it-IT"/>
          </w:rPr>
          <w:t>[86]</w:t>
        </w:r>
      </w:hyperlink>
      <w:r w:rsidRPr="008E5901">
        <w:rPr>
          <w:rFonts w:ascii="Arial" w:eastAsia="Times New Roman" w:hAnsi="Arial" w:cs="Arial"/>
          <w:sz w:val="21"/>
          <w:szCs w:val="21"/>
          <w:lang w:eastAsia="it-IT"/>
        </w:rPr>
        <w:t>.</w:t>
      </w:r>
    </w:p>
    <w:p w14:paraId="2855A4F3"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Tra i veterani delle guerre (sia quelli inquadrati nel Regio Esercito che i </w:t>
      </w:r>
      <w:hyperlink r:id="rId405" w:tooltip="Garibaldino" w:history="1">
        <w:r w:rsidRPr="008E5901">
          <w:rPr>
            <w:rFonts w:ascii="Arial" w:eastAsia="Times New Roman" w:hAnsi="Arial" w:cs="Arial"/>
            <w:sz w:val="21"/>
            <w:szCs w:val="21"/>
            <w:u w:val="single"/>
            <w:lang w:eastAsia="it-IT"/>
          </w:rPr>
          <w:t>garibaldini</w:t>
        </w:r>
      </w:hyperlink>
      <w:r w:rsidRPr="008E5901">
        <w:rPr>
          <w:rFonts w:ascii="Arial" w:eastAsia="Times New Roman" w:hAnsi="Arial" w:cs="Arial"/>
          <w:sz w:val="21"/>
          <w:szCs w:val="21"/>
          <w:lang w:eastAsia="it-IT"/>
        </w:rPr>
        <w:t>) ci furono alcune personalità rilevanti, come l'ultimo sopravvissuto della Costituente che proclamò la </w:t>
      </w:r>
      <w:hyperlink r:id="rId406" w:tooltip="Repubblica Romana (1849)" w:history="1">
        <w:r w:rsidRPr="008E5901">
          <w:rPr>
            <w:rFonts w:ascii="Arial" w:eastAsia="Times New Roman" w:hAnsi="Arial" w:cs="Arial"/>
            <w:sz w:val="21"/>
            <w:szCs w:val="21"/>
            <w:u w:val="single"/>
            <w:lang w:eastAsia="it-IT"/>
          </w:rPr>
          <w:t>Repubblica romana del 1849</w:t>
        </w:r>
      </w:hyperlink>
      <w:r w:rsidRPr="008E5901">
        <w:rPr>
          <w:rFonts w:ascii="Arial" w:eastAsia="Times New Roman" w:hAnsi="Arial" w:cs="Arial"/>
          <w:sz w:val="21"/>
          <w:szCs w:val="21"/>
          <w:lang w:eastAsia="it-IT"/>
        </w:rPr>
        <w:t>. Presenziarono anche i tre garibaldini che fecero sfilare una </w:t>
      </w:r>
      <w:hyperlink r:id="rId407" w:tooltip="Bandiera d'Italia" w:history="1">
        <w:r w:rsidRPr="008E5901">
          <w:rPr>
            <w:rFonts w:ascii="Arial" w:eastAsia="Times New Roman" w:hAnsi="Arial" w:cs="Arial"/>
            <w:sz w:val="21"/>
            <w:szCs w:val="21"/>
            <w:u w:val="single"/>
            <w:lang w:eastAsia="it-IT"/>
          </w:rPr>
          <w:t>bandiera tricolore</w:t>
        </w:r>
      </w:hyperlink>
      <w:r w:rsidRPr="008E5901">
        <w:rPr>
          <w:rFonts w:ascii="Arial" w:eastAsia="Times New Roman" w:hAnsi="Arial" w:cs="Arial"/>
          <w:sz w:val="21"/>
          <w:szCs w:val="21"/>
          <w:lang w:eastAsia="it-IT"/>
        </w:rPr>
        <w:t> durante la </w:t>
      </w:r>
      <w:hyperlink r:id="rId408" w:tooltip="Invasione del Trentino (Garibaldi - 1866)" w:history="1">
        <w:r w:rsidRPr="008E5901">
          <w:rPr>
            <w:rFonts w:ascii="Arial" w:eastAsia="Times New Roman" w:hAnsi="Arial" w:cs="Arial"/>
            <w:sz w:val="21"/>
            <w:szCs w:val="21"/>
            <w:u w:val="single"/>
            <w:lang w:eastAsia="it-IT"/>
          </w:rPr>
          <w:t>campagna del Trentino</w:t>
        </w:r>
      </w:hyperlink>
      <w:r w:rsidRPr="008E5901">
        <w:rPr>
          <w:rFonts w:ascii="Arial" w:eastAsia="Times New Roman" w:hAnsi="Arial" w:cs="Arial"/>
          <w:sz w:val="21"/>
          <w:szCs w:val="21"/>
          <w:lang w:eastAsia="it-IT"/>
        </w:rPr>
        <w:t>, operazione militare della </w:t>
      </w:r>
      <w:hyperlink r:id="rId409" w:tooltip="Terza guerra d'indipendenza italiana" w:history="1">
        <w:r w:rsidRPr="008E5901">
          <w:rPr>
            <w:rFonts w:ascii="Arial" w:eastAsia="Times New Roman" w:hAnsi="Arial" w:cs="Arial"/>
            <w:sz w:val="21"/>
            <w:szCs w:val="21"/>
            <w:u w:val="single"/>
            <w:lang w:eastAsia="it-IT"/>
          </w:rPr>
          <w:t>terza guerra d'indipendenza italiana</w:t>
        </w:r>
      </w:hyperlink>
      <w:r w:rsidRPr="008E5901">
        <w:rPr>
          <w:rFonts w:ascii="Arial" w:eastAsia="Times New Roman" w:hAnsi="Arial" w:cs="Arial"/>
          <w:sz w:val="21"/>
          <w:szCs w:val="21"/>
          <w:lang w:eastAsia="it-IT"/>
        </w:rPr>
        <w:t> guidata nel 1866 da </w:t>
      </w:r>
      <w:hyperlink r:id="rId410" w:tooltip="Giuseppe Garibaldi" w:history="1">
        <w:r w:rsidRPr="008E5901">
          <w:rPr>
            <w:rFonts w:ascii="Arial" w:eastAsia="Times New Roman" w:hAnsi="Arial" w:cs="Arial"/>
            <w:sz w:val="21"/>
            <w:szCs w:val="21"/>
            <w:u w:val="single"/>
            <w:lang w:eastAsia="it-IT"/>
          </w:rPr>
          <w:t>Giuseppe Garibaldi</w:t>
        </w:r>
      </w:hyperlink>
      <w:r w:rsidRPr="008E5901">
        <w:rPr>
          <w:rFonts w:ascii="Arial" w:eastAsia="Times New Roman" w:hAnsi="Arial" w:cs="Arial"/>
          <w:sz w:val="21"/>
          <w:szCs w:val="21"/>
          <w:lang w:eastAsia="it-IT"/>
        </w:rPr>
        <w:t>, e la </w:t>
      </w:r>
      <w:hyperlink r:id="rId411" w:tooltip="Battaglia di Digione" w:history="1">
        <w:r w:rsidRPr="008E5901">
          <w:rPr>
            <w:rFonts w:ascii="Arial" w:eastAsia="Times New Roman" w:hAnsi="Arial" w:cs="Arial"/>
            <w:sz w:val="21"/>
            <w:szCs w:val="21"/>
            <w:u w:val="single"/>
            <w:lang w:eastAsia="it-IT"/>
          </w:rPr>
          <w:t>battaglia di Digione</w:t>
        </w:r>
      </w:hyperlink>
      <w:r w:rsidRPr="008E5901">
        <w:rPr>
          <w:rFonts w:ascii="Arial" w:eastAsia="Times New Roman" w:hAnsi="Arial" w:cs="Arial"/>
          <w:sz w:val="21"/>
          <w:szCs w:val="21"/>
          <w:lang w:eastAsia="it-IT"/>
        </w:rPr>
        <w:t> – combattuta tra il 1870 e il 1871 durante la </w:t>
      </w:r>
      <w:hyperlink r:id="rId412" w:tooltip="Guerra franco-prussiana" w:history="1">
        <w:r w:rsidRPr="008E5901">
          <w:rPr>
            <w:rFonts w:ascii="Arial" w:eastAsia="Times New Roman" w:hAnsi="Arial" w:cs="Arial"/>
            <w:sz w:val="21"/>
            <w:szCs w:val="21"/>
            <w:u w:val="single"/>
            <w:lang w:eastAsia="it-IT"/>
          </w:rPr>
          <w:t>guerra franco-prussiana</w:t>
        </w:r>
      </w:hyperlink>
      <w:r w:rsidRPr="008E5901">
        <w:rPr>
          <w:rFonts w:ascii="Arial" w:eastAsia="Times New Roman" w:hAnsi="Arial" w:cs="Arial"/>
          <w:sz w:val="21"/>
          <w:szCs w:val="21"/>
          <w:lang w:eastAsia="it-IT"/>
        </w:rPr>
        <w:t>. Questo secondo vessillo accompagnò i volontari italiani che decisero di combattere in supporto dell'alleato prussiano e, a causa di colpi di </w:t>
      </w:r>
      <w:hyperlink r:id="rId413" w:tooltip="Mitragliatrice" w:history="1">
        <w:r w:rsidRPr="008E5901">
          <w:rPr>
            <w:rFonts w:ascii="Arial" w:eastAsia="Times New Roman" w:hAnsi="Arial" w:cs="Arial"/>
            <w:sz w:val="21"/>
            <w:szCs w:val="21"/>
            <w:u w:val="single"/>
            <w:lang w:eastAsia="it-IT"/>
          </w:rPr>
          <w:t>mitragliatrice</w:t>
        </w:r>
      </w:hyperlink>
      <w:r w:rsidRPr="008E5901">
        <w:rPr>
          <w:rFonts w:ascii="Arial" w:eastAsia="Times New Roman" w:hAnsi="Arial" w:cs="Arial"/>
          <w:sz w:val="21"/>
          <w:szCs w:val="21"/>
          <w:lang w:eastAsia="it-IT"/>
        </w:rPr>
        <w:t>, rimase assai danneggiato: era rimasta integra solo la banda verde, quella vicina all'asta, al contrario di quella bianca interamente sfilacciata</w:t>
      </w:r>
      <w:hyperlink r:id="rId414" w:anchor="cite_note-99" w:history="1">
        <w:r w:rsidRPr="008E5901">
          <w:rPr>
            <w:rFonts w:ascii="Arial" w:eastAsia="Times New Roman" w:hAnsi="Arial" w:cs="Arial"/>
            <w:sz w:val="21"/>
            <w:szCs w:val="21"/>
            <w:u w:val="single"/>
            <w:vertAlign w:val="superscript"/>
            <w:lang w:eastAsia="it-IT"/>
          </w:rPr>
          <w:t>[99]</w:t>
        </w:r>
      </w:hyperlink>
      <w:r w:rsidRPr="008E5901">
        <w:rPr>
          <w:rFonts w:ascii="Arial" w:eastAsia="Times New Roman" w:hAnsi="Arial" w:cs="Arial"/>
          <w:sz w:val="21"/>
          <w:szCs w:val="21"/>
          <w:lang w:eastAsia="it-IT"/>
        </w:rPr>
        <w:t>.</w:t>
      </w:r>
    </w:p>
    <w:p w14:paraId="78A5C42F"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clima vissuto durante la cerimonia di inaugurazione del Vittoriano fu connotato da un intenso spirito unitario e nazionale. Nonostante questa atmosfera conciliante ci furono delle voci fuori dal coro. Alla solenne manifestazione erano infatti contrari i </w:t>
      </w:r>
      <w:hyperlink r:id="rId415" w:tooltip="Socialismo" w:history="1">
        <w:r w:rsidRPr="008E5901">
          <w:rPr>
            <w:rFonts w:ascii="Arial" w:eastAsia="Times New Roman" w:hAnsi="Arial" w:cs="Arial"/>
            <w:sz w:val="21"/>
            <w:szCs w:val="21"/>
            <w:u w:val="single"/>
            <w:lang w:eastAsia="it-IT"/>
          </w:rPr>
          <w:t>socialisti</w:t>
        </w:r>
      </w:hyperlink>
      <w:r w:rsidRPr="008E5901">
        <w:rPr>
          <w:rFonts w:ascii="Arial" w:eastAsia="Times New Roman" w:hAnsi="Arial" w:cs="Arial"/>
          <w:sz w:val="21"/>
          <w:szCs w:val="21"/>
          <w:lang w:eastAsia="it-IT"/>
        </w:rPr>
        <w:t> (in quel momento guidati dall'ala </w:t>
      </w:r>
      <w:hyperlink r:id="rId416" w:tooltip="Massimalismo (politica)" w:history="1">
        <w:r w:rsidRPr="008E5901">
          <w:rPr>
            <w:rFonts w:ascii="Arial" w:eastAsia="Times New Roman" w:hAnsi="Arial" w:cs="Arial"/>
            <w:sz w:val="21"/>
            <w:szCs w:val="21"/>
            <w:u w:val="single"/>
            <w:lang w:eastAsia="it-IT"/>
          </w:rPr>
          <w:t>massimalista</w:t>
        </w:r>
      </w:hyperlink>
      <w:r w:rsidRPr="008E5901">
        <w:rPr>
          <w:rFonts w:ascii="Arial" w:eastAsia="Times New Roman" w:hAnsi="Arial" w:cs="Arial"/>
          <w:sz w:val="21"/>
          <w:szCs w:val="21"/>
          <w:lang w:eastAsia="it-IT"/>
        </w:rPr>
        <w:t>, che era quella più intransigente e radicale) per via della loro ideologia </w:t>
      </w:r>
      <w:hyperlink r:id="rId417" w:tooltip="Internazionalismo" w:history="1">
        <w:r w:rsidRPr="008E5901">
          <w:rPr>
            <w:rFonts w:ascii="Arial" w:eastAsia="Times New Roman" w:hAnsi="Arial" w:cs="Arial"/>
            <w:sz w:val="21"/>
            <w:szCs w:val="21"/>
            <w:u w:val="single"/>
            <w:lang w:eastAsia="it-IT"/>
          </w:rPr>
          <w:t>internazionalistica</w:t>
        </w:r>
      </w:hyperlink>
      <w:r w:rsidRPr="008E5901">
        <w:rPr>
          <w:rFonts w:ascii="Arial" w:eastAsia="Times New Roman" w:hAnsi="Arial" w:cs="Arial"/>
          <w:sz w:val="21"/>
          <w:szCs w:val="21"/>
          <w:lang w:eastAsia="it-IT"/>
        </w:rPr>
        <w:t>, e i </w:t>
      </w:r>
      <w:hyperlink r:id="rId418" w:tooltip="Repubblicanesimo" w:history="1">
        <w:r w:rsidRPr="008E5901">
          <w:rPr>
            <w:rFonts w:ascii="Arial" w:eastAsia="Times New Roman" w:hAnsi="Arial" w:cs="Arial"/>
            <w:sz w:val="21"/>
            <w:szCs w:val="21"/>
            <w:u w:val="single"/>
            <w:lang w:eastAsia="it-IT"/>
          </w:rPr>
          <w:t>repubblicani</w:t>
        </w:r>
      </w:hyperlink>
      <w:r w:rsidRPr="008E5901">
        <w:rPr>
          <w:rFonts w:ascii="Arial" w:eastAsia="Times New Roman" w:hAnsi="Arial" w:cs="Arial"/>
          <w:sz w:val="21"/>
          <w:szCs w:val="21"/>
          <w:lang w:eastAsia="it-IT"/>
        </w:rPr>
        <w:t>, che erano critici verso questa cerimonia visti gli indiscutibili connotati </w:t>
      </w:r>
      <w:hyperlink r:id="rId419" w:tooltip="Monarchismo" w:history="1">
        <w:r w:rsidRPr="008E5901">
          <w:rPr>
            <w:rFonts w:ascii="Arial" w:eastAsia="Times New Roman" w:hAnsi="Arial" w:cs="Arial"/>
            <w:sz w:val="21"/>
            <w:szCs w:val="21"/>
            <w:u w:val="single"/>
            <w:lang w:eastAsia="it-IT"/>
          </w:rPr>
          <w:t>monarchici</w:t>
        </w:r>
      </w:hyperlink>
      <w:r w:rsidRPr="008E5901">
        <w:rPr>
          <w:rFonts w:ascii="Arial" w:eastAsia="Times New Roman" w:hAnsi="Arial" w:cs="Arial"/>
          <w:sz w:val="21"/>
          <w:szCs w:val="21"/>
          <w:lang w:eastAsia="it-IT"/>
        </w:rPr>
        <w:t> del monumento</w:t>
      </w:r>
      <w:hyperlink r:id="rId420" w:anchor="cite_note-100" w:history="1">
        <w:r w:rsidRPr="008E5901">
          <w:rPr>
            <w:rFonts w:ascii="Arial" w:eastAsia="Times New Roman" w:hAnsi="Arial" w:cs="Arial"/>
            <w:sz w:val="21"/>
            <w:szCs w:val="21"/>
            <w:u w:val="single"/>
            <w:vertAlign w:val="superscript"/>
            <w:lang w:eastAsia="it-IT"/>
          </w:rPr>
          <w:t>[100]</w:t>
        </w:r>
      </w:hyperlink>
      <w:r w:rsidRPr="008E5901">
        <w:rPr>
          <w:rFonts w:ascii="Arial" w:eastAsia="Times New Roman" w:hAnsi="Arial" w:cs="Arial"/>
          <w:sz w:val="21"/>
          <w:szCs w:val="21"/>
          <w:lang w:eastAsia="it-IT"/>
        </w:rPr>
        <w:t>.</w:t>
      </w:r>
    </w:p>
    <w:p w14:paraId="0A642AF9"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La tumulazione del Milite Ignoto</w:t>
      </w:r>
      <w:r w:rsidRPr="008E5901">
        <w:rPr>
          <w:rFonts w:ascii="Arial" w:eastAsia="Times New Roman" w:hAnsi="Arial" w:cs="Arial"/>
          <w:sz w:val="24"/>
          <w:szCs w:val="24"/>
          <w:lang w:eastAsia="it-IT"/>
        </w:rPr>
        <w:t>[</w:t>
      </w:r>
      <w:hyperlink r:id="rId421" w:tooltip="Modifica la sezione La tumulazione del Milite Ignoto"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422" w:tooltip="Modifica la sezione La tumulazione del Milite Ignoto"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8E5901" w:rsidRPr="008E5901" w14:paraId="594E0909" w14:textId="77777777" w:rsidTr="00400598">
        <w:trPr>
          <w:tblCellSpacing w:w="15" w:type="dxa"/>
        </w:trPr>
        <w:tc>
          <w:tcPr>
            <w:tcW w:w="0" w:type="auto"/>
            <w:tcMar>
              <w:top w:w="0" w:type="dxa"/>
              <w:left w:w="120" w:type="dxa"/>
              <w:bottom w:w="0" w:type="dxa"/>
              <w:right w:w="120" w:type="dxa"/>
            </w:tcMar>
            <w:vAlign w:val="center"/>
            <w:hideMark/>
          </w:tcPr>
          <w:p w14:paraId="3FD15B83" w14:textId="77777777" w:rsidR="00400598" w:rsidRPr="008E5901" w:rsidRDefault="00400598" w:rsidP="00400598">
            <w:pPr>
              <w:spacing w:after="120" w:line="240" w:lineRule="auto"/>
              <w:rPr>
                <w:rFonts w:ascii="Times New Roman" w:eastAsia="Times New Roman" w:hAnsi="Times New Roman" w:cs="Times New Roman"/>
                <w:sz w:val="20"/>
                <w:szCs w:val="20"/>
                <w:lang w:eastAsia="it-IT"/>
              </w:rPr>
            </w:pPr>
            <w:r w:rsidRPr="008E5901">
              <w:rPr>
                <w:rFonts w:ascii="Times New Roman" w:eastAsia="Times New Roman" w:hAnsi="Times New Roman" w:cs="Times New Roman"/>
                <w:noProof/>
                <w:sz w:val="20"/>
                <w:szCs w:val="20"/>
                <w:lang w:eastAsia="it-IT"/>
              </w:rPr>
              <w:drawing>
                <wp:inline distT="0" distB="0" distL="0" distR="0" wp14:anchorId="6620B56F" wp14:editId="0FDD633B">
                  <wp:extent cx="190500" cy="190500"/>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6200" w:type="dxa"/>
            <w:vAlign w:val="center"/>
            <w:hideMark/>
          </w:tcPr>
          <w:p w14:paraId="5DB08E40" w14:textId="77777777" w:rsidR="00400598" w:rsidRPr="008E5901" w:rsidRDefault="00400598" w:rsidP="00400598">
            <w:pPr>
              <w:spacing w:after="120" w:line="240" w:lineRule="auto"/>
              <w:rPr>
                <w:rFonts w:ascii="Times New Roman" w:eastAsia="Times New Roman" w:hAnsi="Times New Roman" w:cs="Times New Roman"/>
                <w:sz w:val="20"/>
                <w:szCs w:val="20"/>
                <w:lang w:eastAsia="it-IT"/>
              </w:rPr>
            </w:pPr>
            <w:r w:rsidRPr="008E5901">
              <w:rPr>
                <w:rFonts w:ascii="Times New Roman" w:eastAsia="Times New Roman" w:hAnsi="Times New Roman" w:cs="Times New Roman"/>
                <w:i/>
                <w:iCs/>
                <w:sz w:val="20"/>
                <w:szCs w:val="20"/>
                <w:lang w:eastAsia="it-IT"/>
              </w:rPr>
              <w:t>Lo stesso argomento in dettaglio: </w:t>
            </w:r>
            <w:hyperlink r:id="rId423" w:tooltip="Milite Ignoto (Italia)" w:history="1">
              <w:r w:rsidRPr="008E5901">
                <w:rPr>
                  <w:rFonts w:ascii="Times New Roman" w:eastAsia="Times New Roman" w:hAnsi="Times New Roman" w:cs="Times New Roman"/>
                  <w:b/>
                  <w:bCs/>
                  <w:i/>
                  <w:iCs/>
                  <w:sz w:val="20"/>
                  <w:szCs w:val="20"/>
                  <w:u w:val="single"/>
                  <w:lang w:eastAsia="it-IT"/>
                </w:rPr>
                <w:t>Milite Ignoto (Italia)</w:t>
              </w:r>
            </w:hyperlink>
            <w:r w:rsidRPr="008E5901">
              <w:rPr>
                <w:rFonts w:ascii="Times New Roman" w:eastAsia="Times New Roman" w:hAnsi="Times New Roman" w:cs="Times New Roman"/>
                <w:sz w:val="20"/>
                <w:szCs w:val="20"/>
                <w:lang w:eastAsia="it-IT"/>
              </w:rPr>
              <w:t>.</w:t>
            </w:r>
          </w:p>
        </w:tc>
      </w:tr>
    </w:tbl>
    <w:p w14:paraId="21BD8BAB" w14:textId="01DF964A"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7FA3DA16"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La cerimonia di tumulazione del Milite Ignoto all'Altare della Patria (4 novembre 1921) vista da piazza Venezia</w:t>
      </w:r>
    </w:p>
    <w:p w14:paraId="4BF27C52"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lastRenderedPageBreak/>
        <w:t>Dopo la </w:t>
      </w:r>
      <w:hyperlink r:id="rId424" w:tooltip="Prima guerra mondiale" w:history="1">
        <w:r w:rsidRPr="008E5901">
          <w:rPr>
            <w:rFonts w:ascii="Arial" w:eastAsia="Times New Roman" w:hAnsi="Arial" w:cs="Arial"/>
            <w:sz w:val="21"/>
            <w:szCs w:val="21"/>
            <w:u w:val="single"/>
            <w:lang w:eastAsia="it-IT"/>
          </w:rPr>
          <w:t>prima guerra mondiale</w:t>
        </w:r>
      </w:hyperlink>
      <w:r w:rsidRPr="008E5901">
        <w:rPr>
          <w:rFonts w:ascii="Arial" w:eastAsia="Times New Roman" w:hAnsi="Arial" w:cs="Arial"/>
          <w:sz w:val="21"/>
          <w:szCs w:val="21"/>
          <w:lang w:eastAsia="it-IT"/>
        </w:rPr>
        <w:t> l'Altare della Patria fu scelto per ospitare la tomba del Milite Ignoto, ovvero la sepoltura di un soldato italiano morto durante il primo conflitto mondiale la cui identità resta sconosciuta a causa delle gravi ferite che resero irriconoscibile il corpo: proprio per questo motivo rappresenta tutti i militari italiani che morirono durante le guerre</w:t>
      </w:r>
      <w:hyperlink r:id="rId425" w:anchor="cite_note-treccani-101" w:history="1">
        <w:r w:rsidRPr="008E5901">
          <w:rPr>
            <w:rFonts w:ascii="Arial" w:eastAsia="Times New Roman" w:hAnsi="Arial" w:cs="Arial"/>
            <w:sz w:val="21"/>
            <w:szCs w:val="21"/>
            <w:u w:val="single"/>
            <w:vertAlign w:val="superscript"/>
            <w:lang w:eastAsia="it-IT"/>
          </w:rPr>
          <w:t>[101]</w:t>
        </w:r>
      </w:hyperlink>
      <w:r w:rsidRPr="008E5901">
        <w:rPr>
          <w:rFonts w:ascii="Arial" w:eastAsia="Times New Roman" w:hAnsi="Arial" w:cs="Arial"/>
          <w:sz w:val="21"/>
          <w:szCs w:val="21"/>
          <w:lang w:eastAsia="it-IT"/>
        </w:rPr>
        <w:t>. Il motivo del suo spiccato simbolismo risiede nella transizione metaforica dalla figura del </w:t>
      </w:r>
      <w:hyperlink r:id="rId426" w:tooltip="Soldato" w:history="1">
        <w:r w:rsidRPr="008E5901">
          <w:rPr>
            <w:rFonts w:ascii="Arial" w:eastAsia="Times New Roman" w:hAnsi="Arial" w:cs="Arial"/>
            <w:sz w:val="21"/>
            <w:szCs w:val="21"/>
            <w:u w:val="single"/>
            <w:lang w:eastAsia="it-IT"/>
          </w:rPr>
          <w:t>soldato</w:t>
        </w:r>
      </w:hyperlink>
      <w:r w:rsidRPr="008E5901">
        <w:rPr>
          <w:rFonts w:ascii="Arial" w:eastAsia="Times New Roman" w:hAnsi="Arial" w:cs="Arial"/>
          <w:sz w:val="21"/>
          <w:szCs w:val="21"/>
          <w:lang w:eastAsia="it-IT"/>
        </w:rPr>
        <w:t> a quella del popolo, infine a quella della </w:t>
      </w:r>
      <w:hyperlink r:id="rId427" w:tooltip="Nazione" w:history="1">
        <w:r w:rsidRPr="008E5901">
          <w:rPr>
            <w:rFonts w:ascii="Arial" w:eastAsia="Times New Roman" w:hAnsi="Arial" w:cs="Arial"/>
            <w:sz w:val="21"/>
            <w:szCs w:val="21"/>
            <w:u w:val="single"/>
            <w:lang w:eastAsia="it-IT"/>
          </w:rPr>
          <w:t>nazione</w:t>
        </w:r>
      </w:hyperlink>
      <w:r w:rsidRPr="008E5901">
        <w:rPr>
          <w:rFonts w:ascii="Arial" w:eastAsia="Times New Roman" w:hAnsi="Arial" w:cs="Arial"/>
          <w:sz w:val="21"/>
          <w:szCs w:val="21"/>
          <w:lang w:eastAsia="it-IT"/>
        </w:rPr>
        <w:t>: questo passaggio tra concetti sempre più ampi e generici è dovuto ai tratti indistinti della non identificazione del soldato</w:t>
      </w:r>
      <w:hyperlink r:id="rId428" w:anchor="cite_note-102" w:history="1">
        <w:r w:rsidRPr="008E5901">
          <w:rPr>
            <w:rFonts w:ascii="Arial" w:eastAsia="Times New Roman" w:hAnsi="Arial" w:cs="Arial"/>
            <w:sz w:val="21"/>
            <w:szCs w:val="21"/>
            <w:u w:val="single"/>
            <w:vertAlign w:val="superscript"/>
            <w:lang w:eastAsia="it-IT"/>
          </w:rPr>
          <w:t>[102]</w:t>
        </w:r>
      </w:hyperlink>
      <w:r w:rsidRPr="008E5901">
        <w:rPr>
          <w:rFonts w:ascii="Arial" w:eastAsia="Times New Roman" w:hAnsi="Arial" w:cs="Arial"/>
          <w:sz w:val="21"/>
          <w:szCs w:val="21"/>
          <w:lang w:eastAsia="it-IT"/>
        </w:rPr>
        <w:t>.</w:t>
      </w:r>
    </w:p>
    <w:p w14:paraId="30983938"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salma fu sepolta con una cerimonia solenne il 4 novembre 1921 in occasione della </w:t>
      </w:r>
      <w:hyperlink r:id="rId429" w:tooltip="Giornata dell'Unità Nazionale e delle Forze Armate" w:history="1">
        <w:r w:rsidRPr="008E5901">
          <w:rPr>
            <w:rFonts w:ascii="Arial" w:eastAsia="Times New Roman" w:hAnsi="Arial" w:cs="Arial"/>
            <w:sz w:val="21"/>
            <w:szCs w:val="21"/>
            <w:u w:val="single"/>
            <w:lang w:eastAsia="it-IT"/>
          </w:rPr>
          <w:t>Giornata dell'Unità Nazionale e delle Forze Armate</w:t>
        </w:r>
      </w:hyperlink>
      <w:hyperlink r:id="rId430" w:anchor="cite_note-treccani-101" w:history="1">
        <w:r w:rsidRPr="008E5901">
          <w:rPr>
            <w:rFonts w:ascii="Arial" w:eastAsia="Times New Roman" w:hAnsi="Arial" w:cs="Arial"/>
            <w:sz w:val="21"/>
            <w:szCs w:val="21"/>
            <w:u w:val="single"/>
            <w:vertAlign w:val="superscript"/>
            <w:lang w:eastAsia="it-IT"/>
          </w:rPr>
          <w:t>[101]</w:t>
        </w:r>
      </w:hyperlink>
      <w:r w:rsidRPr="008E5901">
        <w:rPr>
          <w:rFonts w:ascii="Arial" w:eastAsia="Times New Roman" w:hAnsi="Arial" w:cs="Arial"/>
          <w:sz w:val="21"/>
          <w:szCs w:val="21"/>
          <w:lang w:eastAsia="it-IT"/>
        </w:rPr>
        <w:t> e da allora la sua tomba è sempre vigilata da un </w:t>
      </w:r>
      <w:hyperlink r:id="rId431" w:tooltip="Guardia d'onore" w:history="1">
        <w:r w:rsidRPr="008E5901">
          <w:rPr>
            <w:rFonts w:ascii="Arial" w:eastAsia="Times New Roman" w:hAnsi="Arial" w:cs="Arial"/>
            <w:sz w:val="21"/>
            <w:szCs w:val="21"/>
            <w:u w:val="single"/>
            <w:lang w:eastAsia="it-IT"/>
          </w:rPr>
          <w:t>picchetto d'onore</w:t>
        </w:r>
      </w:hyperlink>
      <w:r w:rsidRPr="008E5901">
        <w:rPr>
          <w:rFonts w:ascii="Arial" w:eastAsia="Times New Roman" w:hAnsi="Arial" w:cs="Arial"/>
          <w:sz w:val="21"/>
          <w:szCs w:val="21"/>
          <w:lang w:eastAsia="it-IT"/>
        </w:rPr>
        <w:t> e da due </w:t>
      </w:r>
      <w:hyperlink r:id="rId432" w:tooltip="Fiamma eterna" w:history="1">
        <w:r w:rsidRPr="008E5901">
          <w:rPr>
            <w:rFonts w:ascii="Arial" w:eastAsia="Times New Roman" w:hAnsi="Arial" w:cs="Arial"/>
            <w:sz w:val="21"/>
            <w:szCs w:val="21"/>
            <w:u w:val="single"/>
            <w:lang w:eastAsia="it-IT"/>
          </w:rPr>
          <w:t>fiamme eterne</w:t>
        </w:r>
      </w:hyperlink>
      <w:hyperlink r:id="rId433" w:anchor="cite_note-civitavecchia-103" w:history="1">
        <w:r w:rsidRPr="008E5901">
          <w:rPr>
            <w:rFonts w:ascii="Arial" w:eastAsia="Times New Roman" w:hAnsi="Arial" w:cs="Arial"/>
            <w:sz w:val="21"/>
            <w:szCs w:val="21"/>
            <w:u w:val="single"/>
            <w:vertAlign w:val="superscript"/>
            <w:lang w:eastAsia="it-IT"/>
          </w:rPr>
          <w:t>[103]</w:t>
        </w:r>
      </w:hyperlink>
      <w:r w:rsidRPr="008E5901">
        <w:rPr>
          <w:rFonts w:ascii="Arial" w:eastAsia="Times New Roman" w:hAnsi="Arial" w:cs="Arial"/>
          <w:sz w:val="21"/>
          <w:szCs w:val="21"/>
          <w:lang w:eastAsia="it-IT"/>
        </w:rPr>
        <w:t>. La cerimonia fu la più importante e partecipata manifestazione patriottica dell'Italia unita</w:t>
      </w:r>
      <w:hyperlink r:id="rId434" w:anchor="cite_note-104" w:history="1">
        <w:r w:rsidRPr="008E5901">
          <w:rPr>
            <w:rFonts w:ascii="Arial" w:eastAsia="Times New Roman" w:hAnsi="Arial" w:cs="Arial"/>
            <w:sz w:val="21"/>
            <w:szCs w:val="21"/>
            <w:u w:val="single"/>
            <w:vertAlign w:val="superscript"/>
            <w:lang w:eastAsia="it-IT"/>
          </w:rPr>
          <w:t>[104]</w:t>
        </w:r>
      </w:hyperlink>
      <w:r w:rsidRPr="008E5901">
        <w:rPr>
          <w:rFonts w:ascii="Arial" w:eastAsia="Times New Roman" w:hAnsi="Arial" w:cs="Arial"/>
          <w:sz w:val="21"/>
          <w:szCs w:val="21"/>
          <w:lang w:eastAsia="it-IT"/>
        </w:rPr>
        <w:t>, visto che vi presero parte un milione di persone</w:t>
      </w:r>
      <w:hyperlink r:id="rId435" w:anchor="cite_note-Tobia80-105" w:history="1">
        <w:r w:rsidRPr="008E5901">
          <w:rPr>
            <w:rFonts w:ascii="Arial" w:eastAsia="Times New Roman" w:hAnsi="Arial" w:cs="Arial"/>
            <w:sz w:val="21"/>
            <w:szCs w:val="21"/>
            <w:u w:val="single"/>
            <w:vertAlign w:val="superscript"/>
            <w:lang w:eastAsia="it-IT"/>
          </w:rPr>
          <w:t>[105]</w:t>
        </w:r>
      </w:hyperlink>
      <w:r w:rsidRPr="008E5901">
        <w:rPr>
          <w:rFonts w:ascii="Arial" w:eastAsia="Times New Roman" w:hAnsi="Arial" w:cs="Arial"/>
          <w:sz w:val="21"/>
          <w:szCs w:val="21"/>
          <w:lang w:eastAsia="it-IT"/>
        </w:rPr>
        <w:t>. Tale celebrazione rappresentò anche il recupero, da parte degli italiani, di quello spirito patriottico che era stato annacquato dalle sofferenze patite durante il sanguinoso conflitto</w:t>
      </w:r>
      <w:hyperlink r:id="rId436" w:anchor="cite_note-Tobia75-106" w:history="1">
        <w:r w:rsidRPr="008E5901">
          <w:rPr>
            <w:rFonts w:ascii="Arial" w:eastAsia="Times New Roman" w:hAnsi="Arial" w:cs="Arial"/>
            <w:sz w:val="21"/>
            <w:szCs w:val="21"/>
            <w:u w:val="single"/>
            <w:vertAlign w:val="superscript"/>
            <w:lang w:eastAsia="it-IT"/>
          </w:rPr>
          <w:t>[106]</w:t>
        </w:r>
      </w:hyperlink>
      <w:r w:rsidRPr="008E5901">
        <w:rPr>
          <w:rFonts w:ascii="Arial" w:eastAsia="Times New Roman" w:hAnsi="Arial" w:cs="Arial"/>
          <w:sz w:val="21"/>
          <w:szCs w:val="21"/>
          <w:lang w:eastAsia="it-IT"/>
        </w:rPr>
        <w:t>. L'Altare della Patria, pensato inizialmente come ara della dea Roma, diventò quindi anche sacello del Milite Ignoto</w:t>
      </w:r>
      <w:hyperlink r:id="rId437" w:anchor="cite_note-Tobia85-107" w:history="1">
        <w:r w:rsidRPr="008E5901">
          <w:rPr>
            <w:rFonts w:ascii="Arial" w:eastAsia="Times New Roman" w:hAnsi="Arial" w:cs="Arial"/>
            <w:sz w:val="21"/>
            <w:szCs w:val="21"/>
            <w:u w:val="single"/>
            <w:vertAlign w:val="superscript"/>
            <w:lang w:eastAsia="it-IT"/>
          </w:rPr>
          <w:t>[107]</w:t>
        </w:r>
      </w:hyperlink>
      <w:r w:rsidRPr="008E5901">
        <w:rPr>
          <w:rFonts w:ascii="Arial" w:eastAsia="Times New Roman" w:hAnsi="Arial" w:cs="Arial"/>
          <w:sz w:val="21"/>
          <w:szCs w:val="21"/>
          <w:lang w:eastAsia="it-IT"/>
        </w:rPr>
        <w:t>.</w:t>
      </w:r>
    </w:p>
    <w:p w14:paraId="5AD7F49B"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Parteciparono anche i socialisti e i </w:t>
      </w:r>
      <w:hyperlink r:id="rId438" w:tooltip="Comunismo" w:history="1">
        <w:r w:rsidRPr="008E5901">
          <w:rPr>
            <w:rFonts w:ascii="Arial" w:eastAsia="Times New Roman" w:hAnsi="Arial" w:cs="Arial"/>
            <w:sz w:val="21"/>
            <w:szCs w:val="21"/>
            <w:u w:val="single"/>
            <w:lang w:eastAsia="it-IT"/>
          </w:rPr>
          <w:t>comunisti</w:t>
        </w:r>
      </w:hyperlink>
      <w:r w:rsidRPr="008E5901">
        <w:rPr>
          <w:rFonts w:ascii="Arial" w:eastAsia="Times New Roman" w:hAnsi="Arial" w:cs="Arial"/>
          <w:sz w:val="21"/>
          <w:szCs w:val="21"/>
          <w:lang w:eastAsia="it-IT"/>
        </w:rPr>
        <w:t>: costoro infatti, come già accennato, erano legati a un'ideologia internazionalistica per definizione e, quindi, furono ufficialmente avversi a questa celebrazione dai vistosi connotati patriottici</w:t>
      </w:r>
      <w:hyperlink r:id="rId439" w:anchor="cite_note-Tobia75-106" w:history="1">
        <w:r w:rsidRPr="008E5901">
          <w:rPr>
            <w:rFonts w:ascii="Arial" w:eastAsia="Times New Roman" w:hAnsi="Arial" w:cs="Arial"/>
            <w:sz w:val="21"/>
            <w:szCs w:val="21"/>
            <w:u w:val="single"/>
            <w:vertAlign w:val="superscript"/>
            <w:lang w:eastAsia="it-IT"/>
          </w:rPr>
          <w:t>[106]</w:t>
        </w:r>
      </w:hyperlink>
      <w:r w:rsidRPr="008E5901">
        <w:rPr>
          <w:rFonts w:ascii="Arial" w:eastAsia="Times New Roman" w:hAnsi="Arial" w:cs="Arial"/>
          <w:sz w:val="21"/>
          <w:szCs w:val="21"/>
          <w:lang w:eastAsia="it-IT"/>
        </w:rPr>
        <w:t>. Inoltre le forze politiche socialiste, durante il dibattito parlamentare che aveva portato l'</w:t>
      </w:r>
      <w:hyperlink r:id="rId440" w:tooltip="Italia nella prima guerra mondiale" w:history="1">
        <w:r w:rsidRPr="008E5901">
          <w:rPr>
            <w:rFonts w:ascii="Arial" w:eastAsia="Times New Roman" w:hAnsi="Arial" w:cs="Arial"/>
            <w:sz w:val="21"/>
            <w:szCs w:val="21"/>
            <w:u w:val="single"/>
            <w:lang w:eastAsia="it-IT"/>
          </w:rPr>
          <w:t>Italia a partecipare alla prima guerra mondiale</w:t>
        </w:r>
      </w:hyperlink>
      <w:r w:rsidRPr="008E5901">
        <w:rPr>
          <w:rFonts w:ascii="Arial" w:eastAsia="Times New Roman" w:hAnsi="Arial" w:cs="Arial"/>
          <w:sz w:val="21"/>
          <w:szCs w:val="21"/>
          <w:lang w:eastAsia="it-IT"/>
        </w:rPr>
        <w:t>, erano in parte contrarie a un intervento diretto del Paese in questo conflitto</w:t>
      </w:r>
      <w:hyperlink r:id="rId441" w:anchor="cite_note-vidotto-108" w:history="1">
        <w:r w:rsidRPr="008E5901">
          <w:rPr>
            <w:rFonts w:ascii="Arial" w:eastAsia="Times New Roman" w:hAnsi="Arial" w:cs="Arial"/>
            <w:sz w:val="21"/>
            <w:szCs w:val="21"/>
            <w:u w:val="single"/>
            <w:vertAlign w:val="superscript"/>
            <w:lang w:eastAsia="it-IT"/>
          </w:rPr>
          <w:t>[108]</w:t>
        </w:r>
      </w:hyperlink>
      <w:r w:rsidRPr="008E5901">
        <w:rPr>
          <w:rFonts w:ascii="Arial" w:eastAsia="Times New Roman" w:hAnsi="Arial" w:cs="Arial"/>
          <w:sz w:val="21"/>
          <w:szCs w:val="21"/>
          <w:lang w:eastAsia="it-IT"/>
        </w:rPr>
        <w:t>. I socialisti resero comunque onore al Milite Ignoto, definendolo «</w:t>
      </w:r>
      <w:hyperlink r:id="rId442" w:tooltip="Proletariato" w:history="1">
        <w:r w:rsidRPr="008E5901">
          <w:rPr>
            <w:rFonts w:ascii="Arial" w:eastAsia="Times New Roman" w:hAnsi="Arial" w:cs="Arial"/>
            <w:sz w:val="21"/>
            <w:szCs w:val="21"/>
            <w:u w:val="single"/>
            <w:lang w:eastAsia="it-IT"/>
          </w:rPr>
          <w:t>proletario</w:t>
        </w:r>
      </w:hyperlink>
      <w:r w:rsidRPr="008E5901">
        <w:rPr>
          <w:rFonts w:ascii="Arial" w:eastAsia="Times New Roman" w:hAnsi="Arial" w:cs="Arial"/>
          <w:sz w:val="21"/>
          <w:szCs w:val="21"/>
          <w:lang w:eastAsia="it-IT"/>
        </w:rPr>
        <w:t> straziato da altri proletari»</w:t>
      </w:r>
      <w:hyperlink r:id="rId443" w:anchor="cite_note-difesa-1" w:history="1">
        <w:r w:rsidRPr="008E5901">
          <w:rPr>
            <w:rFonts w:ascii="Arial" w:eastAsia="Times New Roman" w:hAnsi="Arial" w:cs="Arial"/>
            <w:sz w:val="21"/>
            <w:szCs w:val="21"/>
            <w:u w:val="single"/>
            <w:vertAlign w:val="superscript"/>
            <w:lang w:eastAsia="it-IT"/>
          </w:rPr>
          <w:t>[1]</w:t>
        </w:r>
      </w:hyperlink>
      <w:r w:rsidRPr="008E5901">
        <w:rPr>
          <w:rFonts w:ascii="Arial" w:eastAsia="Times New Roman" w:hAnsi="Arial" w:cs="Arial"/>
          <w:sz w:val="21"/>
          <w:szCs w:val="21"/>
          <w:lang w:eastAsia="it-IT"/>
        </w:rPr>
        <w:t>.</w:t>
      </w:r>
    </w:p>
    <w:p w14:paraId="29CFC14A"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Vittoriano è stato così consacrato alla sua valenza simbolica definitiva diventando – grazie al richiamo della figura di Vittorio Emanuele II di Savoia e alla presenza dell'Altare della Patria – un </w:t>
      </w:r>
      <w:hyperlink r:id="rId444" w:tooltip="Tempio" w:history="1">
        <w:r w:rsidRPr="008E5901">
          <w:rPr>
            <w:rFonts w:ascii="Arial" w:eastAsia="Times New Roman" w:hAnsi="Arial" w:cs="Arial"/>
            <w:sz w:val="21"/>
            <w:szCs w:val="21"/>
            <w:u w:val="single"/>
            <w:lang w:eastAsia="it-IT"/>
          </w:rPr>
          <w:t>tempio</w:t>
        </w:r>
      </w:hyperlink>
      <w:r w:rsidRPr="008E5901">
        <w:rPr>
          <w:rFonts w:ascii="Arial" w:eastAsia="Times New Roman" w:hAnsi="Arial" w:cs="Arial"/>
          <w:sz w:val="21"/>
          <w:szCs w:val="21"/>
          <w:lang w:eastAsia="it-IT"/>
        </w:rPr>
        <w:t> </w:t>
      </w:r>
      <w:hyperlink r:id="rId445" w:tooltip="Laico" w:history="1">
        <w:r w:rsidRPr="008E5901">
          <w:rPr>
            <w:rFonts w:ascii="Arial" w:eastAsia="Times New Roman" w:hAnsi="Arial" w:cs="Arial"/>
            <w:sz w:val="21"/>
            <w:szCs w:val="21"/>
            <w:u w:val="single"/>
            <w:lang w:eastAsia="it-IT"/>
          </w:rPr>
          <w:t>laico</w:t>
        </w:r>
      </w:hyperlink>
      <w:r w:rsidRPr="008E5901">
        <w:rPr>
          <w:rFonts w:ascii="Arial" w:eastAsia="Times New Roman" w:hAnsi="Arial" w:cs="Arial"/>
          <w:sz w:val="21"/>
          <w:szCs w:val="21"/>
          <w:lang w:eastAsia="it-IT"/>
        </w:rPr>
        <w:t> dedicato metaforicamente all'Italia libera e unita e celebrante – in virtù della tumulazione del Milite Ignoto – il sacrificio per la patria e per gli ideali nazionali</w:t>
      </w:r>
      <w:hyperlink r:id="rId446" w:anchor="cite_note-difesa-1" w:history="1">
        <w:r w:rsidRPr="008E5901">
          <w:rPr>
            <w:rFonts w:ascii="Arial" w:eastAsia="Times New Roman" w:hAnsi="Arial" w:cs="Arial"/>
            <w:sz w:val="21"/>
            <w:szCs w:val="21"/>
            <w:u w:val="single"/>
            <w:vertAlign w:val="superscript"/>
            <w:lang w:eastAsia="it-IT"/>
          </w:rPr>
          <w:t>[1]</w:t>
        </w:r>
      </w:hyperlink>
      <w:hyperlink r:id="rId447" w:anchor="cite_note-Levi324-109" w:history="1">
        <w:r w:rsidRPr="008E5901">
          <w:rPr>
            <w:rFonts w:ascii="Arial" w:eastAsia="Times New Roman" w:hAnsi="Arial" w:cs="Arial"/>
            <w:sz w:val="21"/>
            <w:szCs w:val="21"/>
            <w:u w:val="single"/>
            <w:vertAlign w:val="superscript"/>
            <w:lang w:eastAsia="it-IT"/>
          </w:rPr>
          <w:t>[109]</w:t>
        </w:r>
      </w:hyperlink>
      <w:hyperlink r:id="rId448" w:anchor="cite_note-Tobia109-110" w:history="1">
        <w:r w:rsidRPr="008E5901">
          <w:rPr>
            <w:rFonts w:ascii="Arial" w:eastAsia="Times New Roman" w:hAnsi="Arial" w:cs="Arial"/>
            <w:sz w:val="21"/>
            <w:szCs w:val="21"/>
            <w:u w:val="single"/>
            <w:vertAlign w:val="superscript"/>
            <w:lang w:eastAsia="it-IT"/>
          </w:rPr>
          <w:t>[110]</w:t>
        </w:r>
      </w:hyperlink>
      <w:r w:rsidRPr="008E5901">
        <w:rPr>
          <w:rFonts w:ascii="Arial" w:eastAsia="Times New Roman" w:hAnsi="Arial" w:cs="Arial"/>
          <w:sz w:val="21"/>
          <w:szCs w:val="21"/>
          <w:lang w:eastAsia="it-IT"/>
        </w:rPr>
        <w:t>.</w:t>
      </w:r>
    </w:p>
    <w:p w14:paraId="22370BB3"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Il completamento</w:t>
      </w:r>
      <w:r w:rsidRPr="008E5901">
        <w:rPr>
          <w:rFonts w:ascii="Arial" w:eastAsia="Times New Roman" w:hAnsi="Arial" w:cs="Arial"/>
          <w:sz w:val="24"/>
          <w:szCs w:val="24"/>
          <w:lang w:eastAsia="it-IT"/>
        </w:rPr>
        <w:t>[</w:t>
      </w:r>
      <w:hyperlink r:id="rId449" w:tooltip="Modifica la sezione Il completamento"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450" w:tooltip="Modifica la sezione Il completamento"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34C8A75F" w14:textId="7995413D"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10C9BD15"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Il Vittoriano visto da via del Corso</w:t>
      </w:r>
    </w:p>
    <w:p w14:paraId="266792BE"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Nel 1925, in occasione del </w:t>
      </w:r>
      <w:hyperlink r:id="rId451" w:tooltip="Natale di Roma" w:history="1">
        <w:r w:rsidRPr="008E5901">
          <w:rPr>
            <w:rFonts w:ascii="Arial" w:eastAsia="Times New Roman" w:hAnsi="Arial" w:cs="Arial"/>
            <w:sz w:val="21"/>
            <w:szCs w:val="21"/>
            <w:u w:val="single"/>
            <w:lang w:eastAsia="it-IT"/>
          </w:rPr>
          <w:t>Natale di Roma</w:t>
        </w:r>
      </w:hyperlink>
      <w:r w:rsidRPr="008E5901">
        <w:rPr>
          <w:rFonts w:ascii="Arial" w:eastAsia="Times New Roman" w:hAnsi="Arial" w:cs="Arial"/>
          <w:sz w:val="21"/>
          <w:szCs w:val="21"/>
          <w:lang w:eastAsia="it-IT"/>
        </w:rPr>
        <w:t> (21 aprile), fu inaugurata la parte mancante dell'Altare della Patria, ovvero le sculture realizzate da </w:t>
      </w:r>
      <w:hyperlink r:id="rId452" w:tooltip="Angelo Zanelli" w:history="1">
        <w:r w:rsidRPr="008E5901">
          <w:rPr>
            <w:rFonts w:ascii="Arial" w:eastAsia="Times New Roman" w:hAnsi="Arial" w:cs="Arial"/>
            <w:sz w:val="21"/>
            <w:szCs w:val="21"/>
            <w:u w:val="single"/>
            <w:lang w:eastAsia="it-IT"/>
          </w:rPr>
          <w:t>Angelo Zanelli</w:t>
        </w:r>
      </w:hyperlink>
      <w:r w:rsidRPr="008E5901">
        <w:rPr>
          <w:rFonts w:ascii="Arial" w:eastAsia="Times New Roman" w:hAnsi="Arial" w:cs="Arial"/>
          <w:sz w:val="21"/>
          <w:szCs w:val="21"/>
          <w:lang w:eastAsia="it-IT"/>
        </w:rPr>
        <w:t> che affiancano la statua della dea Roma</w:t>
      </w:r>
      <w:hyperlink r:id="rId453" w:anchor="cite_note-Tobia56-111" w:history="1">
        <w:r w:rsidRPr="008E5901">
          <w:rPr>
            <w:rFonts w:ascii="Arial" w:eastAsia="Times New Roman" w:hAnsi="Arial" w:cs="Arial"/>
            <w:sz w:val="21"/>
            <w:szCs w:val="21"/>
            <w:u w:val="single"/>
            <w:vertAlign w:val="superscript"/>
            <w:lang w:eastAsia="it-IT"/>
          </w:rPr>
          <w:t>[111]</w:t>
        </w:r>
      </w:hyperlink>
      <w:r w:rsidRPr="008E5901">
        <w:rPr>
          <w:rFonts w:ascii="Arial" w:eastAsia="Times New Roman" w:hAnsi="Arial" w:cs="Arial"/>
          <w:sz w:val="21"/>
          <w:szCs w:val="21"/>
          <w:lang w:eastAsia="it-IT"/>
        </w:rPr>
        <w:t>. Con la realizzazione della </w:t>
      </w:r>
      <w:r w:rsidRPr="008E5901">
        <w:rPr>
          <w:rFonts w:ascii="Arial" w:eastAsia="Times New Roman" w:hAnsi="Arial" w:cs="Arial"/>
          <w:i/>
          <w:iCs/>
          <w:sz w:val="21"/>
          <w:szCs w:val="21"/>
          <w:lang w:eastAsia="it-IT"/>
        </w:rPr>
        <w:t>quadriga dell'Unità</w:t>
      </w:r>
      <w:r w:rsidRPr="008E5901">
        <w:rPr>
          <w:rFonts w:ascii="Arial" w:eastAsia="Times New Roman" w:hAnsi="Arial" w:cs="Arial"/>
          <w:sz w:val="21"/>
          <w:szCs w:val="21"/>
          <w:lang w:eastAsia="it-IT"/>
        </w:rPr>
        <w:t> e della </w:t>
      </w:r>
      <w:r w:rsidRPr="008E5901">
        <w:rPr>
          <w:rFonts w:ascii="Arial" w:eastAsia="Times New Roman" w:hAnsi="Arial" w:cs="Arial"/>
          <w:i/>
          <w:iCs/>
          <w:sz w:val="21"/>
          <w:szCs w:val="21"/>
          <w:lang w:eastAsia="it-IT"/>
        </w:rPr>
        <w:t>quadriga della Libertà</w:t>
      </w:r>
      <w:r w:rsidRPr="008E5901">
        <w:rPr>
          <w:rFonts w:ascii="Arial" w:eastAsia="Times New Roman" w:hAnsi="Arial" w:cs="Arial"/>
          <w:sz w:val="21"/>
          <w:szCs w:val="21"/>
          <w:lang w:eastAsia="it-IT"/>
        </w:rPr>
        <w:t>, che furono poste sui rispettivi </w:t>
      </w:r>
      <w:hyperlink r:id="rId454" w:tooltip="Propileo" w:history="1">
        <w:r w:rsidRPr="008E5901">
          <w:rPr>
            <w:rFonts w:ascii="Arial" w:eastAsia="Times New Roman" w:hAnsi="Arial" w:cs="Arial"/>
            <w:sz w:val="21"/>
            <w:szCs w:val="21"/>
            <w:u w:val="single"/>
            <w:lang w:eastAsia="it-IT"/>
          </w:rPr>
          <w:t>propilei</w:t>
        </w:r>
      </w:hyperlink>
      <w:r w:rsidRPr="008E5901">
        <w:rPr>
          <w:rFonts w:ascii="Arial" w:eastAsia="Times New Roman" w:hAnsi="Arial" w:cs="Arial"/>
          <w:sz w:val="21"/>
          <w:szCs w:val="21"/>
          <w:lang w:eastAsia="it-IT"/>
        </w:rPr>
        <w:t> fra il 1924 e il 1927, gli spazi esterni del Vittoriano poterono dirsi completati</w:t>
      </w:r>
      <w:hyperlink r:id="rId455" w:anchor="cite_note-112" w:history="1">
        <w:r w:rsidRPr="008E5901">
          <w:rPr>
            <w:rFonts w:ascii="Arial" w:eastAsia="Times New Roman" w:hAnsi="Arial" w:cs="Arial"/>
            <w:sz w:val="21"/>
            <w:szCs w:val="21"/>
            <w:u w:val="single"/>
            <w:vertAlign w:val="superscript"/>
            <w:lang w:eastAsia="it-IT"/>
          </w:rPr>
          <w:t>[112]</w:t>
        </w:r>
      </w:hyperlink>
      <w:r w:rsidRPr="008E5901">
        <w:rPr>
          <w:rFonts w:ascii="Arial" w:eastAsia="Times New Roman" w:hAnsi="Arial" w:cs="Arial"/>
          <w:sz w:val="21"/>
          <w:szCs w:val="21"/>
          <w:lang w:eastAsia="it-IT"/>
        </w:rPr>
        <w:t>. Intanto il 19 febbraio 1921 era stata sciolta la "Commissione Reale per il Monumento a Vittorio Emanuele II"</w:t>
      </w:r>
      <w:hyperlink r:id="rId456" w:anchor="cite_note-113" w:history="1">
        <w:r w:rsidRPr="008E5901">
          <w:rPr>
            <w:rFonts w:ascii="Arial" w:eastAsia="Times New Roman" w:hAnsi="Arial" w:cs="Arial"/>
            <w:sz w:val="21"/>
            <w:szCs w:val="21"/>
            <w:u w:val="single"/>
            <w:vertAlign w:val="superscript"/>
            <w:lang w:eastAsia="it-IT"/>
          </w:rPr>
          <w:t>[113]</w:t>
        </w:r>
      </w:hyperlink>
      <w:r w:rsidRPr="008E5901">
        <w:rPr>
          <w:rFonts w:ascii="Arial" w:eastAsia="Times New Roman" w:hAnsi="Arial" w:cs="Arial"/>
          <w:sz w:val="21"/>
          <w:szCs w:val="21"/>
          <w:lang w:eastAsia="it-IT"/>
        </w:rPr>
        <w:t>.</w:t>
      </w:r>
    </w:p>
    <w:p w14:paraId="6E753AC5"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Nel 1928 si decise di sistemare l'area adiacente al Vittoriano aprendo via del Teatro di Marcello; ciò comportò lo smantellamento della secentesca </w:t>
      </w:r>
      <w:hyperlink r:id="rId457" w:tooltip="Chiesa di Santa Rita da Cascia in Campitelli" w:history="1">
        <w:r w:rsidRPr="008E5901">
          <w:rPr>
            <w:rFonts w:ascii="Arial" w:eastAsia="Times New Roman" w:hAnsi="Arial" w:cs="Arial"/>
            <w:sz w:val="21"/>
            <w:szCs w:val="21"/>
            <w:u w:val="single"/>
            <w:lang w:eastAsia="it-IT"/>
          </w:rPr>
          <w:t>Chiesa di Santa Rita da Cascia in Campitelli</w:t>
        </w:r>
      </w:hyperlink>
      <w:r w:rsidRPr="008E5901">
        <w:rPr>
          <w:rFonts w:ascii="Arial" w:eastAsia="Times New Roman" w:hAnsi="Arial" w:cs="Arial"/>
          <w:sz w:val="21"/>
          <w:szCs w:val="21"/>
          <w:lang w:eastAsia="it-IT"/>
        </w:rPr>
        <w:t>, che sorgeva alle pendici della scalinata della basilica dell'Ara Coeli e che fu ricostruita, dieci anni più tardi, nei pressi del </w:t>
      </w:r>
      <w:hyperlink r:id="rId458" w:tooltip="Teatro di Marcello" w:history="1">
        <w:r w:rsidRPr="008E5901">
          <w:rPr>
            <w:rFonts w:ascii="Arial" w:eastAsia="Times New Roman" w:hAnsi="Arial" w:cs="Arial"/>
            <w:sz w:val="21"/>
            <w:szCs w:val="21"/>
            <w:u w:val="single"/>
            <w:lang w:eastAsia="it-IT"/>
          </w:rPr>
          <w:t>teatro di Marcello</w:t>
        </w:r>
      </w:hyperlink>
      <w:hyperlink r:id="rId459" w:anchor="cite_note-114" w:history="1">
        <w:r w:rsidRPr="008E5901">
          <w:rPr>
            <w:rFonts w:ascii="Arial" w:eastAsia="Times New Roman" w:hAnsi="Arial" w:cs="Arial"/>
            <w:sz w:val="21"/>
            <w:szCs w:val="21"/>
            <w:u w:val="single"/>
            <w:vertAlign w:val="superscript"/>
            <w:lang w:eastAsia="it-IT"/>
          </w:rPr>
          <w:t>[114]</w:t>
        </w:r>
      </w:hyperlink>
      <w:r w:rsidRPr="008E5901">
        <w:rPr>
          <w:rFonts w:ascii="Arial" w:eastAsia="Times New Roman" w:hAnsi="Arial" w:cs="Arial"/>
          <w:sz w:val="21"/>
          <w:szCs w:val="21"/>
          <w:lang w:eastAsia="it-IT"/>
        </w:rPr>
        <w:t>. I lavori di scavo portarono alla luce l'</w:t>
      </w:r>
      <w:hyperlink r:id="rId460" w:tooltip="Insula dell'Ara Coeli" w:history="1">
        <w:r w:rsidRPr="008E5901">
          <w:rPr>
            <w:rFonts w:ascii="Arial" w:eastAsia="Times New Roman" w:hAnsi="Arial" w:cs="Arial"/>
            <w:sz w:val="21"/>
            <w:szCs w:val="21"/>
            <w:u w:val="single"/>
            <w:lang w:eastAsia="it-IT"/>
          </w:rPr>
          <w:t>insula dell'Ara Coeli</w:t>
        </w:r>
      </w:hyperlink>
      <w:r w:rsidRPr="008E5901">
        <w:rPr>
          <w:rFonts w:ascii="Arial" w:eastAsia="Times New Roman" w:hAnsi="Arial" w:cs="Arial"/>
          <w:sz w:val="21"/>
          <w:szCs w:val="21"/>
          <w:lang w:eastAsia="it-IT"/>
        </w:rPr>
        <w:t>, risalente al </w:t>
      </w:r>
      <w:hyperlink r:id="rId461" w:tooltip="II secolo" w:history="1">
        <w:r w:rsidRPr="008E5901">
          <w:rPr>
            <w:rFonts w:ascii="Arial" w:eastAsia="Times New Roman" w:hAnsi="Arial" w:cs="Arial"/>
            <w:sz w:val="21"/>
            <w:szCs w:val="21"/>
            <w:u w:val="single"/>
            <w:lang w:eastAsia="it-IT"/>
          </w:rPr>
          <w:t>II secolo d.C.</w:t>
        </w:r>
      </w:hyperlink>
      <w:r w:rsidRPr="008E5901">
        <w:rPr>
          <w:rFonts w:ascii="Arial" w:eastAsia="Times New Roman" w:hAnsi="Arial" w:cs="Arial"/>
          <w:sz w:val="21"/>
          <w:szCs w:val="21"/>
          <w:lang w:eastAsia="it-IT"/>
        </w:rPr>
        <w:t> e ancora oggi visibile sul lato sinistro del Vittoriano</w:t>
      </w:r>
      <w:hyperlink r:id="rId462" w:anchor="cite_note-115" w:history="1">
        <w:r w:rsidRPr="008E5901">
          <w:rPr>
            <w:rFonts w:ascii="Arial" w:eastAsia="Times New Roman" w:hAnsi="Arial" w:cs="Arial"/>
            <w:sz w:val="21"/>
            <w:szCs w:val="21"/>
            <w:u w:val="single"/>
            <w:vertAlign w:val="superscript"/>
            <w:lang w:eastAsia="it-IT"/>
          </w:rPr>
          <w:t>[115]</w:t>
        </w:r>
      </w:hyperlink>
      <w:r w:rsidRPr="008E5901">
        <w:rPr>
          <w:rFonts w:ascii="Arial" w:eastAsia="Times New Roman" w:hAnsi="Arial" w:cs="Arial"/>
          <w:sz w:val="21"/>
          <w:szCs w:val="21"/>
          <w:lang w:eastAsia="it-IT"/>
        </w:rPr>
        <w:t>. La sistemazione dell'area intorno al monumento fu completata tra il 1931 e il 1933 dall'architetto </w:t>
      </w:r>
      <w:hyperlink r:id="rId463" w:tooltip="Raffaele De Vico" w:history="1">
        <w:r w:rsidRPr="008E5901">
          <w:rPr>
            <w:rFonts w:ascii="Arial" w:eastAsia="Times New Roman" w:hAnsi="Arial" w:cs="Arial"/>
            <w:sz w:val="21"/>
            <w:szCs w:val="21"/>
            <w:u w:val="single"/>
            <w:lang w:eastAsia="it-IT"/>
          </w:rPr>
          <w:t>Raffaele De Vico</w:t>
        </w:r>
      </w:hyperlink>
      <w:r w:rsidRPr="008E5901">
        <w:rPr>
          <w:rFonts w:ascii="Arial" w:eastAsia="Times New Roman" w:hAnsi="Arial" w:cs="Arial"/>
          <w:sz w:val="21"/>
          <w:szCs w:val="21"/>
          <w:lang w:eastAsia="it-IT"/>
        </w:rPr>
        <w:t>, che progettò le due </w:t>
      </w:r>
      <w:hyperlink r:id="rId464" w:tooltip="Esedra" w:history="1">
        <w:r w:rsidRPr="008E5901">
          <w:rPr>
            <w:rFonts w:ascii="Arial" w:eastAsia="Times New Roman" w:hAnsi="Arial" w:cs="Arial"/>
            <w:sz w:val="21"/>
            <w:szCs w:val="21"/>
            <w:u w:val="single"/>
            <w:lang w:eastAsia="it-IT"/>
          </w:rPr>
          <w:t>esedre</w:t>
        </w:r>
      </w:hyperlink>
      <w:r w:rsidRPr="008E5901">
        <w:rPr>
          <w:rFonts w:ascii="Arial" w:eastAsia="Times New Roman" w:hAnsi="Arial" w:cs="Arial"/>
          <w:sz w:val="21"/>
          <w:szCs w:val="21"/>
          <w:lang w:eastAsia="it-IT"/>
        </w:rPr>
        <w:t> alberate a gradoni di travertino</w:t>
      </w:r>
      <w:hyperlink r:id="rId465" w:anchor="cite_note-TCI-116" w:history="1">
        <w:r w:rsidRPr="008E5901">
          <w:rPr>
            <w:rFonts w:ascii="Arial" w:eastAsia="Times New Roman" w:hAnsi="Arial" w:cs="Arial"/>
            <w:sz w:val="21"/>
            <w:szCs w:val="21"/>
            <w:u w:val="single"/>
            <w:vertAlign w:val="superscript"/>
            <w:lang w:eastAsia="it-IT"/>
          </w:rPr>
          <w:t>[116]</w:t>
        </w:r>
      </w:hyperlink>
      <w:r w:rsidRPr="008E5901">
        <w:rPr>
          <w:rFonts w:ascii="Arial" w:eastAsia="Times New Roman" w:hAnsi="Arial" w:cs="Arial"/>
          <w:sz w:val="21"/>
          <w:szCs w:val="21"/>
          <w:lang w:eastAsia="it-IT"/>
        </w:rPr>
        <w:t>.</w:t>
      </w:r>
    </w:p>
    <w:p w14:paraId="225C76CD"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cripta del Milite Ignoto fu invece inaugurata durante la manifestazione del 24 maggio 1935, che era dedicata al ventennale dell'entrata in guerra dell'Italia nel primo conflitto mondiale</w:t>
      </w:r>
      <w:hyperlink r:id="rId466" w:anchor="cite_note-Tobia101-117" w:history="1">
        <w:r w:rsidRPr="008E5901">
          <w:rPr>
            <w:rFonts w:ascii="Arial" w:eastAsia="Times New Roman" w:hAnsi="Arial" w:cs="Arial"/>
            <w:sz w:val="21"/>
            <w:szCs w:val="21"/>
            <w:u w:val="single"/>
            <w:vertAlign w:val="superscript"/>
            <w:lang w:eastAsia="it-IT"/>
          </w:rPr>
          <w:t>[117]</w:t>
        </w:r>
      </w:hyperlink>
      <w:r w:rsidRPr="008E5901">
        <w:rPr>
          <w:rFonts w:ascii="Arial" w:eastAsia="Times New Roman" w:hAnsi="Arial" w:cs="Arial"/>
          <w:sz w:val="21"/>
          <w:szCs w:val="21"/>
          <w:lang w:eastAsia="it-IT"/>
        </w:rPr>
        <w:t>. Questo ambiente è situato sotto la statua equestre di Vittorio Emanuele II, da cui è possibile vedere il lato del sacello del Milite Ignoto rivolto verso l'interno del Vittoriano</w:t>
      </w:r>
      <w:hyperlink r:id="rId467" w:anchor="cite_note-Tobia102-103-118" w:history="1">
        <w:r w:rsidRPr="008E5901">
          <w:rPr>
            <w:rFonts w:ascii="Arial" w:eastAsia="Times New Roman" w:hAnsi="Arial" w:cs="Arial"/>
            <w:sz w:val="21"/>
            <w:szCs w:val="21"/>
            <w:u w:val="single"/>
            <w:vertAlign w:val="superscript"/>
            <w:lang w:eastAsia="it-IT"/>
          </w:rPr>
          <w:t>[118]</w:t>
        </w:r>
      </w:hyperlink>
      <w:r w:rsidRPr="008E5901">
        <w:rPr>
          <w:rFonts w:ascii="Arial" w:eastAsia="Times New Roman" w:hAnsi="Arial" w:cs="Arial"/>
          <w:sz w:val="21"/>
          <w:szCs w:val="21"/>
          <w:lang w:eastAsia="it-IT"/>
        </w:rPr>
        <w:t>. Si trova quindi in corrispondenza dell'Altare della Patria, da cui invece si può vedere il lato della tomba del Milite Ignoto che dà verso l'esterno dell'edificio</w:t>
      </w:r>
      <w:hyperlink r:id="rId468" w:anchor="cite_note-Tobia103-119" w:history="1">
        <w:r w:rsidRPr="008E5901">
          <w:rPr>
            <w:rFonts w:ascii="Arial" w:eastAsia="Times New Roman" w:hAnsi="Arial" w:cs="Arial"/>
            <w:sz w:val="21"/>
            <w:szCs w:val="21"/>
            <w:u w:val="single"/>
            <w:vertAlign w:val="superscript"/>
            <w:lang w:eastAsia="it-IT"/>
          </w:rPr>
          <w:t>[119]</w:t>
        </w:r>
      </w:hyperlink>
      <w:r w:rsidRPr="008E5901">
        <w:rPr>
          <w:rFonts w:ascii="Arial" w:eastAsia="Times New Roman" w:hAnsi="Arial" w:cs="Arial"/>
          <w:sz w:val="21"/>
          <w:szCs w:val="21"/>
          <w:lang w:eastAsia="it-IT"/>
        </w:rPr>
        <w:t>.</w:t>
      </w:r>
    </w:p>
    <w:p w14:paraId="50466B37" w14:textId="6DF4AF61"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388C0787"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Piazza Venezia vista dall'ingresso del Vittoriano. Al centro è presente una siepe dalla foggia e dai colori della bandiera d'Italia.</w:t>
      </w:r>
    </w:p>
    <w:p w14:paraId="6F09AB1E"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 lavori di completamento del Vittoriano ebbero luogo alla fine nel 1935 e riguardarono la realizzazione del </w:t>
      </w:r>
      <w:hyperlink r:id="rId469" w:tooltip="Museo centrale del Risorgimento al Vittoriano" w:history="1">
        <w:r w:rsidRPr="008E5901">
          <w:rPr>
            <w:rFonts w:ascii="Arial" w:eastAsia="Times New Roman" w:hAnsi="Arial" w:cs="Arial"/>
            <w:sz w:val="21"/>
            <w:szCs w:val="21"/>
            <w:u w:val="single"/>
            <w:lang w:eastAsia="it-IT"/>
          </w:rPr>
          <w:t>Museo centrale del Risorgimento</w:t>
        </w:r>
      </w:hyperlink>
      <w:r w:rsidRPr="008E5901">
        <w:rPr>
          <w:rFonts w:ascii="Arial" w:eastAsia="Times New Roman" w:hAnsi="Arial" w:cs="Arial"/>
          <w:sz w:val="21"/>
          <w:szCs w:val="21"/>
          <w:lang w:eastAsia="it-IT"/>
        </w:rPr>
        <w:t>, inaugurato e aperto al pubblico soltanto nel 1970. Nell'occasione fu prevista anche la creazione di un </w:t>
      </w:r>
      <w:hyperlink r:id="rId470" w:tooltip="Sacrario delle Bandiere" w:history="1">
        <w:r w:rsidRPr="008E5901">
          <w:rPr>
            <w:rFonts w:ascii="Arial" w:eastAsia="Times New Roman" w:hAnsi="Arial" w:cs="Arial"/>
            <w:sz w:val="21"/>
            <w:szCs w:val="21"/>
            <w:u w:val="single"/>
            <w:lang w:eastAsia="it-IT"/>
          </w:rPr>
          <w:t>Sacrario delle Bandiere</w:t>
        </w:r>
      </w:hyperlink>
      <w:r w:rsidRPr="008E5901">
        <w:rPr>
          <w:rFonts w:ascii="Arial" w:eastAsia="Times New Roman" w:hAnsi="Arial" w:cs="Arial"/>
          <w:sz w:val="21"/>
          <w:szCs w:val="21"/>
          <w:lang w:eastAsia="it-IT"/>
        </w:rPr>
        <w:t>, deputato a ospitare un'esposizione delle bandiere militari italiane storiche</w:t>
      </w:r>
      <w:hyperlink r:id="rId471" w:anchor="cite_note-Tobia102-120" w:history="1">
        <w:r w:rsidRPr="008E5901">
          <w:rPr>
            <w:rFonts w:ascii="Arial" w:eastAsia="Times New Roman" w:hAnsi="Arial" w:cs="Arial"/>
            <w:sz w:val="21"/>
            <w:szCs w:val="21"/>
            <w:u w:val="single"/>
            <w:vertAlign w:val="superscript"/>
            <w:lang w:eastAsia="it-IT"/>
          </w:rPr>
          <w:t>[120]</w:t>
        </w:r>
      </w:hyperlink>
      <w:r w:rsidRPr="008E5901">
        <w:rPr>
          <w:rFonts w:ascii="Arial" w:eastAsia="Times New Roman" w:hAnsi="Arial" w:cs="Arial"/>
          <w:sz w:val="21"/>
          <w:szCs w:val="21"/>
          <w:lang w:eastAsia="it-IT"/>
        </w:rPr>
        <w:t>. I suoi prodromi furono il trasferimento all'interno del Vittoriano delle bandiere di guerra dei reggimenti disciolti che in precedenza si trovavano a </w:t>
      </w:r>
      <w:hyperlink r:id="rId472" w:tooltip="Castel Sant'Angelo" w:history="1">
        <w:r w:rsidRPr="008E5901">
          <w:rPr>
            <w:rFonts w:ascii="Arial" w:eastAsia="Times New Roman" w:hAnsi="Arial" w:cs="Arial"/>
            <w:sz w:val="21"/>
            <w:szCs w:val="21"/>
            <w:u w:val="single"/>
            <w:lang w:eastAsia="it-IT"/>
          </w:rPr>
          <w:t>Castel Sant'Angelo</w:t>
        </w:r>
      </w:hyperlink>
      <w:hyperlink r:id="rId473" w:anchor="cite_note-Tobia101-117" w:history="1">
        <w:r w:rsidRPr="008E5901">
          <w:rPr>
            <w:rFonts w:ascii="Arial" w:eastAsia="Times New Roman" w:hAnsi="Arial" w:cs="Arial"/>
            <w:sz w:val="21"/>
            <w:szCs w:val="21"/>
            <w:u w:val="single"/>
            <w:vertAlign w:val="superscript"/>
            <w:lang w:eastAsia="it-IT"/>
          </w:rPr>
          <w:t>[117]</w:t>
        </w:r>
      </w:hyperlink>
      <w:r w:rsidRPr="008E5901">
        <w:rPr>
          <w:rFonts w:ascii="Arial" w:eastAsia="Times New Roman" w:hAnsi="Arial" w:cs="Arial"/>
          <w:sz w:val="21"/>
          <w:szCs w:val="21"/>
          <w:lang w:eastAsia="it-IT"/>
        </w:rPr>
        <w:t>: anche il Sacrario delle Bandiere divenne visitabile solamente più tardi, il 4 novembre 1968, in occasione della </w:t>
      </w:r>
      <w:hyperlink r:id="rId474" w:tooltip="Giornata dell'Unità Nazionale e delle Forze Armate" w:history="1">
        <w:r w:rsidRPr="008E5901">
          <w:rPr>
            <w:rFonts w:ascii="Arial" w:eastAsia="Times New Roman" w:hAnsi="Arial" w:cs="Arial"/>
            <w:sz w:val="21"/>
            <w:szCs w:val="21"/>
            <w:u w:val="single"/>
            <w:lang w:eastAsia="it-IT"/>
          </w:rPr>
          <w:t>Giornata dell'Unità Nazionale e delle Forze Armate</w:t>
        </w:r>
      </w:hyperlink>
      <w:hyperlink r:id="rId475" w:anchor="cite_note-marina-121" w:history="1">
        <w:r w:rsidRPr="008E5901">
          <w:rPr>
            <w:rFonts w:ascii="Arial" w:eastAsia="Times New Roman" w:hAnsi="Arial" w:cs="Arial"/>
            <w:sz w:val="21"/>
            <w:szCs w:val="21"/>
            <w:u w:val="single"/>
            <w:vertAlign w:val="superscript"/>
            <w:lang w:eastAsia="it-IT"/>
          </w:rPr>
          <w:t>[121]</w:t>
        </w:r>
      </w:hyperlink>
      <w:hyperlink r:id="rId476" w:anchor="cite_note-centenario-122" w:history="1">
        <w:r w:rsidRPr="008E5901">
          <w:rPr>
            <w:rFonts w:ascii="Arial" w:eastAsia="Times New Roman" w:hAnsi="Arial" w:cs="Arial"/>
            <w:sz w:val="21"/>
            <w:szCs w:val="21"/>
            <w:u w:val="single"/>
            <w:vertAlign w:val="superscript"/>
            <w:lang w:eastAsia="it-IT"/>
          </w:rPr>
          <w:t>[122]</w:t>
        </w:r>
      </w:hyperlink>
      <w:r w:rsidRPr="008E5901">
        <w:rPr>
          <w:rFonts w:ascii="Arial" w:eastAsia="Times New Roman" w:hAnsi="Arial" w:cs="Arial"/>
          <w:sz w:val="21"/>
          <w:szCs w:val="21"/>
          <w:lang w:eastAsia="it-IT"/>
        </w:rPr>
        <w:t>.</w:t>
      </w:r>
    </w:p>
    <w:p w14:paraId="60F69F5F"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completamento degli spazi interni, compresa la cripta del Milite Ignoto (con mosaici di </w:t>
      </w:r>
      <w:hyperlink r:id="rId477" w:tooltip="Giulio Bargellini" w:history="1">
        <w:r w:rsidRPr="008E5901">
          <w:rPr>
            <w:rFonts w:ascii="Arial" w:eastAsia="Times New Roman" w:hAnsi="Arial" w:cs="Arial"/>
            <w:sz w:val="21"/>
            <w:szCs w:val="21"/>
            <w:u w:val="single"/>
            <w:lang w:eastAsia="it-IT"/>
          </w:rPr>
          <w:t>Giulio Bargellini</w:t>
        </w:r>
      </w:hyperlink>
      <w:r w:rsidRPr="008E5901">
        <w:rPr>
          <w:rFonts w:ascii="Arial" w:eastAsia="Times New Roman" w:hAnsi="Arial" w:cs="Arial"/>
          <w:sz w:val="21"/>
          <w:szCs w:val="21"/>
          <w:lang w:eastAsia="it-IT"/>
        </w:rPr>
        <w:t>), è da attribuire ad </w:t>
      </w:r>
      <w:hyperlink r:id="rId478" w:tooltip="Armando Brasini" w:history="1">
        <w:r w:rsidRPr="008E5901">
          <w:rPr>
            <w:rFonts w:ascii="Arial" w:eastAsia="Times New Roman" w:hAnsi="Arial" w:cs="Arial"/>
            <w:sz w:val="21"/>
            <w:szCs w:val="21"/>
            <w:u w:val="single"/>
            <w:lang w:eastAsia="it-IT"/>
          </w:rPr>
          <w:t>Armando Brasini</w:t>
        </w:r>
      </w:hyperlink>
      <w:r w:rsidRPr="008E5901">
        <w:rPr>
          <w:rFonts w:ascii="Arial" w:eastAsia="Times New Roman" w:hAnsi="Arial" w:cs="Arial"/>
          <w:sz w:val="21"/>
          <w:szCs w:val="21"/>
          <w:lang w:eastAsia="it-IT"/>
        </w:rPr>
        <w:t>, già direttore artistico del Vittoriano</w:t>
      </w:r>
      <w:hyperlink r:id="rId479" w:anchor="cite_note-Coppola39-87" w:history="1">
        <w:r w:rsidRPr="008E5901">
          <w:rPr>
            <w:rFonts w:ascii="Arial" w:eastAsia="Times New Roman" w:hAnsi="Arial" w:cs="Arial"/>
            <w:sz w:val="21"/>
            <w:szCs w:val="21"/>
            <w:u w:val="single"/>
            <w:vertAlign w:val="superscript"/>
            <w:lang w:eastAsia="it-IT"/>
          </w:rPr>
          <w:t>[87]</w:t>
        </w:r>
      </w:hyperlink>
      <w:hyperlink r:id="rId480" w:anchor="cite_note-TCI-116" w:history="1">
        <w:r w:rsidRPr="008E5901">
          <w:rPr>
            <w:rFonts w:ascii="Arial" w:eastAsia="Times New Roman" w:hAnsi="Arial" w:cs="Arial"/>
            <w:sz w:val="21"/>
            <w:szCs w:val="21"/>
            <w:u w:val="single"/>
            <w:vertAlign w:val="superscript"/>
            <w:lang w:eastAsia="it-IT"/>
          </w:rPr>
          <w:t>[116]</w:t>
        </w:r>
      </w:hyperlink>
      <w:r w:rsidRPr="008E5901">
        <w:rPr>
          <w:rFonts w:ascii="Arial" w:eastAsia="Times New Roman" w:hAnsi="Arial" w:cs="Arial"/>
          <w:sz w:val="21"/>
          <w:szCs w:val="21"/>
          <w:lang w:eastAsia="it-IT"/>
        </w:rPr>
        <w:t xml:space="preserve">. Lo stesso architetto si occupò anche del </w:t>
      </w:r>
      <w:r w:rsidRPr="008E5901">
        <w:rPr>
          <w:rFonts w:ascii="Arial" w:eastAsia="Times New Roman" w:hAnsi="Arial" w:cs="Arial"/>
          <w:sz w:val="21"/>
          <w:szCs w:val="21"/>
          <w:lang w:eastAsia="it-IT"/>
        </w:rPr>
        <w:lastRenderedPageBreak/>
        <w:t>prospetto </w:t>
      </w:r>
      <w:hyperlink r:id="rId481" w:tooltip="Laterizio" w:history="1">
        <w:r w:rsidRPr="008E5901">
          <w:rPr>
            <w:rFonts w:ascii="Arial" w:eastAsia="Times New Roman" w:hAnsi="Arial" w:cs="Arial"/>
            <w:sz w:val="21"/>
            <w:szCs w:val="21"/>
            <w:u w:val="single"/>
            <w:lang w:eastAsia="it-IT"/>
          </w:rPr>
          <w:t>laterizio</w:t>
        </w:r>
      </w:hyperlink>
      <w:r w:rsidRPr="008E5901">
        <w:rPr>
          <w:rFonts w:ascii="Arial" w:eastAsia="Times New Roman" w:hAnsi="Arial" w:cs="Arial"/>
          <w:sz w:val="21"/>
          <w:szCs w:val="21"/>
          <w:lang w:eastAsia="it-IT"/>
        </w:rPr>
        <w:t> a </w:t>
      </w:r>
      <w:hyperlink r:id="rId482" w:tooltip="Contrafforte" w:history="1">
        <w:r w:rsidRPr="008E5901">
          <w:rPr>
            <w:rFonts w:ascii="Arial" w:eastAsia="Times New Roman" w:hAnsi="Arial" w:cs="Arial"/>
            <w:sz w:val="21"/>
            <w:szCs w:val="21"/>
            <w:u w:val="single"/>
            <w:lang w:eastAsia="it-IT"/>
          </w:rPr>
          <w:t>contrafforti</w:t>
        </w:r>
      </w:hyperlink>
      <w:r w:rsidRPr="008E5901">
        <w:rPr>
          <w:rFonts w:ascii="Arial" w:eastAsia="Times New Roman" w:hAnsi="Arial" w:cs="Arial"/>
          <w:sz w:val="21"/>
          <w:szCs w:val="21"/>
          <w:lang w:eastAsia="it-IT"/>
        </w:rPr>
        <w:t> su via di San Pietro in Carcere</w:t>
      </w:r>
      <w:hyperlink r:id="rId483" w:anchor="cite_note-TCI-116" w:history="1">
        <w:r w:rsidRPr="008E5901">
          <w:rPr>
            <w:rFonts w:ascii="Arial" w:eastAsia="Times New Roman" w:hAnsi="Arial" w:cs="Arial"/>
            <w:sz w:val="21"/>
            <w:szCs w:val="21"/>
            <w:u w:val="single"/>
            <w:vertAlign w:val="superscript"/>
            <w:lang w:eastAsia="it-IT"/>
          </w:rPr>
          <w:t>[116]</w:t>
        </w:r>
      </w:hyperlink>
      <w:r w:rsidRPr="008E5901">
        <w:rPr>
          <w:rFonts w:ascii="Arial" w:eastAsia="Times New Roman" w:hAnsi="Arial" w:cs="Arial"/>
          <w:sz w:val="21"/>
          <w:szCs w:val="21"/>
          <w:lang w:eastAsia="it-IT"/>
        </w:rPr>
        <w:t>. In questo contesto, nel 1939, la gestione del Vittoriano passò dal Ministero dei lavori pubblici a </w:t>
      </w:r>
      <w:hyperlink r:id="rId484" w:tooltip="Ministero della pubblica istruzione" w:history="1">
        <w:r w:rsidRPr="008E5901">
          <w:rPr>
            <w:rFonts w:ascii="Arial" w:eastAsia="Times New Roman" w:hAnsi="Arial" w:cs="Arial"/>
            <w:sz w:val="21"/>
            <w:szCs w:val="21"/>
            <w:u w:val="single"/>
            <w:lang w:eastAsia="it-IT"/>
          </w:rPr>
          <w:t>quello della pubblica istruzione</w:t>
        </w:r>
      </w:hyperlink>
      <w:hyperlink r:id="rId485" w:anchor="cite_note-Ugolini10-123" w:history="1">
        <w:r w:rsidRPr="008E5901">
          <w:rPr>
            <w:rFonts w:ascii="Arial" w:eastAsia="Times New Roman" w:hAnsi="Arial" w:cs="Arial"/>
            <w:sz w:val="21"/>
            <w:szCs w:val="21"/>
            <w:u w:val="single"/>
            <w:vertAlign w:val="superscript"/>
            <w:lang w:eastAsia="it-IT"/>
          </w:rPr>
          <w:t>[123]</w:t>
        </w:r>
      </w:hyperlink>
      <w:r w:rsidRPr="008E5901">
        <w:rPr>
          <w:rFonts w:ascii="Arial" w:eastAsia="Times New Roman" w:hAnsi="Arial" w:cs="Arial"/>
          <w:sz w:val="21"/>
          <w:szCs w:val="21"/>
          <w:lang w:eastAsia="it-IT"/>
        </w:rPr>
        <w:t>.</w:t>
      </w:r>
    </w:p>
    <w:p w14:paraId="704CFAEA"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Il fascismo</w:t>
      </w:r>
      <w:r w:rsidRPr="008E5901">
        <w:rPr>
          <w:rFonts w:ascii="Arial" w:eastAsia="Times New Roman" w:hAnsi="Arial" w:cs="Arial"/>
          <w:sz w:val="24"/>
          <w:szCs w:val="24"/>
          <w:lang w:eastAsia="it-IT"/>
        </w:rPr>
        <w:t>[</w:t>
      </w:r>
      <w:hyperlink r:id="rId486" w:tooltip="Modifica la sezione Il fascismo"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487" w:tooltip="Modifica la sezione Il fascismo"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5442E96E"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Con l'avvento del fascismo il Vittoriano diventò uno dei palcoscenici del regime guidato da </w:t>
      </w:r>
      <w:hyperlink r:id="rId488" w:tooltip="Benito Mussolini" w:history="1">
        <w:r w:rsidRPr="008E5901">
          <w:rPr>
            <w:rFonts w:ascii="Arial" w:eastAsia="Times New Roman" w:hAnsi="Arial" w:cs="Arial"/>
            <w:sz w:val="21"/>
            <w:szCs w:val="21"/>
            <w:u w:val="single"/>
            <w:lang w:eastAsia="it-IT"/>
          </w:rPr>
          <w:t>Benito Mussolini</w:t>
        </w:r>
      </w:hyperlink>
      <w:hyperlink r:id="rId489" w:anchor="cite_note-difesa-1" w:history="1">
        <w:r w:rsidRPr="008E5901">
          <w:rPr>
            <w:rFonts w:ascii="Arial" w:eastAsia="Times New Roman" w:hAnsi="Arial" w:cs="Arial"/>
            <w:sz w:val="21"/>
            <w:szCs w:val="21"/>
            <w:u w:val="single"/>
            <w:vertAlign w:val="superscript"/>
            <w:lang w:eastAsia="it-IT"/>
          </w:rPr>
          <w:t>[1]</w:t>
        </w:r>
      </w:hyperlink>
      <w:hyperlink r:id="rId490" w:anchor="cite_note-Agnew233-76" w:history="1">
        <w:r w:rsidRPr="008E5901">
          <w:rPr>
            <w:rFonts w:ascii="Arial" w:eastAsia="Times New Roman" w:hAnsi="Arial" w:cs="Arial"/>
            <w:sz w:val="21"/>
            <w:szCs w:val="21"/>
            <w:u w:val="single"/>
            <w:vertAlign w:val="superscript"/>
            <w:lang w:eastAsia="it-IT"/>
          </w:rPr>
          <w:t>[76]</w:t>
        </w:r>
      </w:hyperlink>
      <w:r w:rsidRPr="008E5901">
        <w:rPr>
          <w:rFonts w:ascii="Arial" w:eastAsia="Times New Roman" w:hAnsi="Arial" w:cs="Arial"/>
          <w:sz w:val="21"/>
          <w:szCs w:val="21"/>
          <w:lang w:eastAsia="it-IT"/>
        </w:rPr>
        <w:t>. I prodromi alla politicizzazione di questo luogo si ebbero già nel 1920, prima della tumulazione del Milite Ignoto (1921) e della </w:t>
      </w:r>
      <w:hyperlink r:id="rId491" w:tooltip="Marcia su Roma" w:history="1">
        <w:r w:rsidRPr="008E5901">
          <w:rPr>
            <w:rFonts w:ascii="Arial" w:eastAsia="Times New Roman" w:hAnsi="Arial" w:cs="Arial"/>
            <w:sz w:val="21"/>
            <w:szCs w:val="21"/>
            <w:u w:val="single"/>
            <w:lang w:eastAsia="it-IT"/>
          </w:rPr>
          <w:t>marcia su Roma</w:t>
        </w:r>
      </w:hyperlink>
      <w:r w:rsidRPr="008E5901">
        <w:rPr>
          <w:rFonts w:ascii="Arial" w:eastAsia="Times New Roman" w:hAnsi="Arial" w:cs="Arial"/>
          <w:sz w:val="21"/>
          <w:szCs w:val="21"/>
          <w:lang w:eastAsia="it-IT"/>
        </w:rPr>
        <w:t> (1922), per via di manifestazioni antisocialiste e </w:t>
      </w:r>
      <w:hyperlink r:id="rId492" w:tooltip="Bolscevismo" w:history="1">
        <w:r w:rsidRPr="008E5901">
          <w:rPr>
            <w:rFonts w:ascii="Arial" w:eastAsia="Times New Roman" w:hAnsi="Arial" w:cs="Arial"/>
            <w:sz w:val="21"/>
            <w:szCs w:val="21"/>
            <w:u w:val="single"/>
            <w:lang w:eastAsia="it-IT"/>
          </w:rPr>
          <w:t>antibolsceviche</w:t>
        </w:r>
      </w:hyperlink>
      <w:r w:rsidRPr="008E5901">
        <w:rPr>
          <w:rFonts w:ascii="Arial" w:eastAsia="Times New Roman" w:hAnsi="Arial" w:cs="Arial"/>
          <w:sz w:val="21"/>
          <w:szCs w:val="21"/>
          <w:lang w:eastAsia="it-IT"/>
        </w:rPr>
        <w:t> organizzate dai partiti nazionalisti e patriottici che ebbero luogo al Vittoriano prima delle </w:t>
      </w:r>
      <w:hyperlink r:id="rId493" w:tooltip="Elezioni amministrative italiane del 1920" w:history="1">
        <w:r w:rsidRPr="008E5901">
          <w:rPr>
            <w:rFonts w:ascii="Arial" w:eastAsia="Times New Roman" w:hAnsi="Arial" w:cs="Arial"/>
            <w:sz w:val="21"/>
            <w:szCs w:val="21"/>
            <w:u w:val="single"/>
            <w:lang w:eastAsia="it-IT"/>
          </w:rPr>
          <w:t>elezioni amministrative dell'ottobre 1920</w:t>
        </w:r>
      </w:hyperlink>
      <w:r w:rsidRPr="008E5901">
        <w:rPr>
          <w:rFonts w:ascii="Arial" w:eastAsia="Times New Roman" w:hAnsi="Arial" w:cs="Arial"/>
          <w:sz w:val="21"/>
          <w:szCs w:val="21"/>
          <w:lang w:eastAsia="it-IT"/>
        </w:rPr>
        <w:t> e delle </w:t>
      </w:r>
      <w:hyperlink r:id="rId494" w:tooltip="Elezioni politiche italiane del 1921" w:history="1">
        <w:r w:rsidRPr="008E5901">
          <w:rPr>
            <w:rFonts w:ascii="Arial" w:eastAsia="Times New Roman" w:hAnsi="Arial" w:cs="Arial"/>
            <w:sz w:val="21"/>
            <w:szCs w:val="21"/>
            <w:u w:val="single"/>
            <w:lang w:eastAsia="it-IT"/>
          </w:rPr>
          <w:t>elezioni politiche del maggio 1921</w:t>
        </w:r>
      </w:hyperlink>
      <w:hyperlink r:id="rId495" w:anchor="cite_note-vidotto-108" w:history="1">
        <w:r w:rsidRPr="008E5901">
          <w:rPr>
            <w:rFonts w:ascii="Arial" w:eastAsia="Times New Roman" w:hAnsi="Arial" w:cs="Arial"/>
            <w:sz w:val="21"/>
            <w:szCs w:val="21"/>
            <w:u w:val="single"/>
            <w:vertAlign w:val="superscript"/>
            <w:lang w:eastAsia="it-IT"/>
          </w:rPr>
          <w:t>[108]</w:t>
        </w:r>
      </w:hyperlink>
      <w:r w:rsidRPr="008E5901">
        <w:rPr>
          <w:rFonts w:ascii="Arial" w:eastAsia="Times New Roman" w:hAnsi="Arial" w:cs="Arial"/>
          <w:sz w:val="21"/>
          <w:szCs w:val="21"/>
          <w:lang w:eastAsia="it-IT"/>
        </w:rPr>
        <w:t>.</w:t>
      </w:r>
    </w:p>
    <w:p w14:paraId="2601F5B5" w14:textId="5EF9147F"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343BE4F1"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1936: sfilata lungo via dell'Impero per la Decima Leva Fascista, ovvero la decima cerimonia con la quale i </w:t>
      </w:r>
      <w:hyperlink r:id="rId496" w:tooltip="Opera nazionale balilla" w:history="1">
        <w:r w:rsidRPr="008E5901">
          <w:rPr>
            <w:rFonts w:ascii="Arial" w:eastAsia="Times New Roman" w:hAnsi="Arial" w:cs="Arial"/>
            <w:sz w:val="19"/>
            <w:szCs w:val="19"/>
            <w:u w:val="single"/>
            <w:lang w:eastAsia="it-IT"/>
          </w:rPr>
          <w:t>Ballila</w:t>
        </w:r>
      </w:hyperlink>
      <w:r w:rsidRPr="008E5901">
        <w:rPr>
          <w:rFonts w:ascii="Arial" w:eastAsia="Times New Roman" w:hAnsi="Arial" w:cs="Arial"/>
          <w:sz w:val="19"/>
          <w:szCs w:val="19"/>
          <w:lang w:eastAsia="it-IT"/>
        </w:rPr>
        <w:t> aventi 14 anni passano alle </w:t>
      </w:r>
      <w:hyperlink r:id="rId497" w:tooltip="Avanguardia giovanile fascista" w:history="1">
        <w:r w:rsidRPr="008E5901">
          <w:rPr>
            <w:rFonts w:ascii="Arial" w:eastAsia="Times New Roman" w:hAnsi="Arial" w:cs="Arial"/>
            <w:sz w:val="19"/>
            <w:szCs w:val="19"/>
            <w:u w:val="single"/>
            <w:lang w:eastAsia="it-IT"/>
          </w:rPr>
          <w:t>Avanguardie</w:t>
        </w:r>
      </w:hyperlink>
      <w:r w:rsidRPr="008E5901">
        <w:rPr>
          <w:rFonts w:ascii="Arial" w:eastAsia="Times New Roman" w:hAnsi="Arial" w:cs="Arial"/>
          <w:sz w:val="19"/>
          <w:szCs w:val="19"/>
          <w:lang w:eastAsia="it-IT"/>
        </w:rPr>
        <w:t>. Sullo sfondo il Vittoriano.</w:t>
      </w:r>
    </w:p>
    <w:p w14:paraId="78CAB043"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conclusione della prima guerra mondiale e gli esiti del </w:t>
      </w:r>
      <w:hyperlink r:id="rId498" w:tooltip="Trattato di Versailles (1919)" w:history="1">
        <w:r w:rsidRPr="008E5901">
          <w:rPr>
            <w:rFonts w:ascii="Arial" w:eastAsia="Times New Roman" w:hAnsi="Arial" w:cs="Arial"/>
            <w:sz w:val="21"/>
            <w:szCs w:val="21"/>
            <w:u w:val="single"/>
            <w:lang w:eastAsia="it-IT"/>
          </w:rPr>
          <w:t>trattato di Versailles</w:t>
        </w:r>
      </w:hyperlink>
      <w:r w:rsidRPr="008E5901">
        <w:rPr>
          <w:rFonts w:ascii="Arial" w:eastAsia="Times New Roman" w:hAnsi="Arial" w:cs="Arial"/>
          <w:sz w:val="21"/>
          <w:szCs w:val="21"/>
          <w:lang w:eastAsia="it-IT"/>
        </w:rPr>
        <w:t> lasciarono amareggiato il governo italiano che, secondo il </w:t>
      </w:r>
      <w:hyperlink r:id="rId499" w:tooltip="Patto di Londra" w:history="1">
        <w:r w:rsidRPr="008E5901">
          <w:rPr>
            <w:rFonts w:ascii="Arial" w:eastAsia="Times New Roman" w:hAnsi="Arial" w:cs="Arial"/>
            <w:sz w:val="21"/>
            <w:szCs w:val="21"/>
            <w:u w:val="single"/>
            <w:lang w:eastAsia="it-IT"/>
          </w:rPr>
          <w:t>Patto di Londra</w:t>
        </w:r>
      </w:hyperlink>
      <w:r w:rsidRPr="008E5901">
        <w:rPr>
          <w:rFonts w:ascii="Arial" w:eastAsia="Times New Roman" w:hAnsi="Arial" w:cs="Arial"/>
          <w:sz w:val="21"/>
          <w:szCs w:val="21"/>
          <w:lang w:eastAsia="it-IT"/>
        </w:rPr>
        <w:t> sottoscritto nell'aprile 1915 con la </w:t>
      </w:r>
      <w:hyperlink r:id="rId500" w:tooltip="Triplice intesa" w:history="1">
        <w:r w:rsidRPr="008E5901">
          <w:rPr>
            <w:rFonts w:ascii="Arial" w:eastAsia="Times New Roman" w:hAnsi="Arial" w:cs="Arial"/>
            <w:sz w:val="21"/>
            <w:szCs w:val="21"/>
            <w:u w:val="single"/>
            <w:lang w:eastAsia="it-IT"/>
          </w:rPr>
          <w:t>Triplice intesa</w:t>
        </w:r>
      </w:hyperlink>
      <w:r w:rsidRPr="008E5901">
        <w:rPr>
          <w:rFonts w:ascii="Arial" w:eastAsia="Times New Roman" w:hAnsi="Arial" w:cs="Arial"/>
          <w:sz w:val="21"/>
          <w:szCs w:val="21"/>
          <w:lang w:eastAsia="it-IT"/>
        </w:rPr>
        <w:t>, a ostilità terminate avrebbe potuto annettere tra gli altri territori anche la </w:t>
      </w:r>
      <w:hyperlink r:id="rId501" w:tooltip="Dalmazia" w:history="1">
        <w:r w:rsidRPr="008E5901">
          <w:rPr>
            <w:rFonts w:ascii="Arial" w:eastAsia="Times New Roman" w:hAnsi="Arial" w:cs="Arial"/>
            <w:sz w:val="21"/>
            <w:szCs w:val="21"/>
            <w:u w:val="single"/>
            <w:lang w:eastAsia="it-IT"/>
          </w:rPr>
          <w:t>Dalmazia</w:t>
        </w:r>
      </w:hyperlink>
      <w:r w:rsidRPr="008E5901">
        <w:rPr>
          <w:rFonts w:ascii="Arial" w:eastAsia="Times New Roman" w:hAnsi="Arial" w:cs="Arial"/>
          <w:sz w:val="21"/>
          <w:szCs w:val="21"/>
          <w:lang w:eastAsia="it-IT"/>
        </w:rPr>
        <w:t> settentrionale; al contrario l'area, eccettuata la città di </w:t>
      </w:r>
      <w:hyperlink r:id="rId502" w:tooltip="Zara" w:history="1">
        <w:r w:rsidRPr="008E5901">
          <w:rPr>
            <w:rFonts w:ascii="Arial" w:eastAsia="Times New Roman" w:hAnsi="Arial" w:cs="Arial"/>
            <w:sz w:val="21"/>
            <w:szCs w:val="21"/>
            <w:u w:val="single"/>
            <w:lang w:eastAsia="it-IT"/>
          </w:rPr>
          <w:t>Zara</w:t>
        </w:r>
      </w:hyperlink>
      <w:r w:rsidRPr="008E5901">
        <w:rPr>
          <w:rFonts w:ascii="Arial" w:eastAsia="Times New Roman" w:hAnsi="Arial" w:cs="Arial"/>
          <w:sz w:val="21"/>
          <w:szCs w:val="21"/>
          <w:lang w:eastAsia="it-IT"/>
        </w:rPr>
        <w:t>, fu inglobata dal </w:t>
      </w:r>
      <w:hyperlink r:id="rId503" w:tooltip="Regno dei Serbi, Croati e Sloveni" w:history="1">
        <w:r w:rsidRPr="008E5901">
          <w:rPr>
            <w:rFonts w:ascii="Arial" w:eastAsia="Times New Roman" w:hAnsi="Arial" w:cs="Arial"/>
            <w:sz w:val="21"/>
            <w:szCs w:val="21"/>
            <w:u w:val="single"/>
            <w:lang w:eastAsia="it-IT"/>
          </w:rPr>
          <w:t>Regno dei Serbi, Croati e Sloveni</w:t>
        </w:r>
      </w:hyperlink>
      <w:r w:rsidRPr="008E5901">
        <w:rPr>
          <w:rFonts w:ascii="Arial" w:eastAsia="Times New Roman" w:hAnsi="Arial" w:cs="Arial"/>
          <w:sz w:val="21"/>
          <w:szCs w:val="21"/>
          <w:lang w:eastAsia="it-IT"/>
        </w:rPr>
        <w:t> nato dalla dissoluzione dell'</w:t>
      </w:r>
      <w:hyperlink r:id="rId504" w:tooltip="Impero austro-ungarico" w:history="1">
        <w:r w:rsidRPr="008E5901">
          <w:rPr>
            <w:rFonts w:ascii="Arial" w:eastAsia="Times New Roman" w:hAnsi="Arial" w:cs="Arial"/>
            <w:sz w:val="21"/>
            <w:szCs w:val="21"/>
            <w:u w:val="single"/>
            <w:lang w:eastAsia="it-IT"/>
          </w:rPr>
          <w:t>Impero austro-ungarico</w:t>
        </w:r>
      </w:hyperlink>
      <w:r w:rsidRPr="008E5901">
        <w:rPr>
          <w:rFonts w:ascii="Arial" w:eastAsia="Times New Roman" w:hAnsi="Arial" w:cs="Arial"/>
          <w:sz w:val="21"/>
          <w:szCs w:val="21"/>
          <w:lang w:eastAsia="it-IT"/>
        </w:rPr>
        <w:t>. Pure le promesse di compensazioni sotto forma di </w:t>
      </w:r>
      <w:hyperlink r:id="rId505" w:tooltip="Mandato della Società delle Nazioni" w:history="1">
        <w:r w:rsidRPr="008E5901">
          <w:rPr>
            <w:rFonts w:ascii="Arial" w:eastAsia="Times New Roman" w:hAnsi="Arial" w:cs="Arial"/>
            <w:sz w:val="21"/>
            <w:szCs w:val="21"/>
            <w:u w:val="single"/>
            <w:lang w:eastAsia="it-IT"/>
          </w:rPr>
          <w:t>mandati della Società delle Nazioni</w:t>
        </w:r>
      </w:hyperlink>
      <w:r w:rsidRPr="008E5901">
        <w:rPr>
          <w:rFonts w:ascii="Arial" w:eastAsia="Times New Roman" w:hAnsi="Arial" w:cs="Arial"/>
          <w:sz w:val="21"/>
          <w:szCs w:val="21"/>
          <w:lang w:eastAsia="it-IT"/>
        </w:rPr>
        <w:t> (sostanzialmente alcune ex </w:t>
      </w:r>
      <w:hyperlink r:id="rId506" w:tooltip="Impero coloniale tedesco" w:history="1">
        <w:r w:rsidRPr="008E5901">
          <w:rPr>
            <w:rFonts w:ascii="Arial" w:eastAsia="Times New Roman" w:hAnsi="Arial" w:cs="Arial"/>
            <w:sz w:val="21"/>
            <w:szCs w:val="21"/>
            <w:u w:val="single"/>
            <w:lang w:eastAsia="it-IT"/>
          </w:rPr>
          <w:t>colonie tedesche</w:t>
        </w:r>
      </w:hyperlink>
      <w:r w:rsidRPr="008E5901">
        <w:rPr>
          <w:rFonts w:ascii="Arial" w:eastAsia="Times New Roman" w:hAnsi="Arial" w:cs="Arial"/>
          <w:sz w:val="21"/>
          <w:szCs w:val="21"/>
          <w:lang w:eastAsia="it-IT"/>
        </w:rPr>
        <w:t> e parte delle terre non turche che erano appartenute all'</w:t>
      </w:r>
      <w:hyperlink r:id="rId507" w:tooltip="Impero ottomano" w:history="1">
        <w:r w:rsidRPr="008E5901">
          <w:rPr>
            <w:rFonts w:ascii="Arial" w:eastAsia="Times New Roman" w:hAnsi="Arial" w:cs="Arial"/>
            <w:sz w:val="21"/>
            <w:szCs w:val="21"/>
            <w:u w:val="single"/>
            <w:lang w:eastAsia="it-IT"/>
          </w:rPr>
          <w:t>Impero ottomano</w:t>
        </w:r>
      </w:hyperlink>
      <w:r w:rsidRPr="008E5901">
        <w:rPr>
          <w:rFonts w:ascii="Arial" w:eastAsia="Times New Roman" w:hAnsi="Arial" w:cs="Arial"/>
          <w:sz w:val="21"/>
          <w:szCs w:val="21"/>
          <w:lang w:eastAsia="it-IT"/>
        </w:rPr>
        <w:t>) rimasero disattese. Di conseguenza nacque il mito della "</w:t>
      </w:r>
      <w:hyperlink r:id="rId508" w:tooltip="Vittoria mutilata" w:history="1">
        <w:r w:rsidRPr="008E5901">
          <w:rPr>
            <w:rFonts w:ascii="Arial" w:eastAsia="Times New Roman" w:hAnsi="Arial" w:cs="Arial"/>
            <w:sz w:val="21"/>
            <w:szCs w:val="21"/>
            <w:u w:val="single"/>
            <w:lang w:eastAsia="it-IT"/>
          </w:rPr>
          <w:t>vittoria mutilata</w:t>
        </w:r>
      </w:hyperlink>
      <w:r w:rsidRPr="008E5901">
        <w:rPr>
          <w:rFonts w:ascii="Arial" w:eastAsia="Times New Roman" w:hAnsi="Arial" w:cs="Arial"/>
          <w:sz w:val="21"/>
          <w:szCs w:val="21"/>
          <w:lang w:eastAsia="it-IT"/>
        </w:rPr>
        <w:t>" che fu rapidamente fatto proprio dal </w:t>
      </w:r>
      <w:hyperlink r:id="rId509" w:tooltip="Fascismo" w:history="1">
        <w:r w:rsidRPr="008E5901">
          <w:rPr>
            <w:rFonts w:ascii="Arial" w:eastAsia="Times New Roman" w:hAnsi="Arial" w:cs="Arial"/>
            <w:sz w:val="21"/>
            <w:szCs w:val="21"/>
            <w:u w:val="single"/>
            <w:lang w:eastAsia="it-IT"/>
          </w:rPr>
          <w:t>fascismo</w:t>
        </w:r>
      </w:hyperlink>
      <w:r w:rsidRPr="008E5901">
        <w:rPr>
          <w:rFonts w:ascii="Arial" w:eastAsia="Times New Roman" w:hAnsi="Arial" w:cs="Arial"/>
          <w:sz w:val="21"/>
          <w:szCs w:val="21"/>
          <w:lang w:eastAsia="it-IT"/>
        </w:rPr>
        <w:t>, ottima questione politica strumentale al richiamo delle sofferenze e dei sacrifici patiti dal popolo italiano durante la guerra</w:t>
      </w:r>
      <w:hyperlink r:id="rId510" w:anchor="cite_note-Tobia85-107" w:history="1">
        <w:r w:rsidRPr="008E5901">
          <w:rPr>
            <w:rFonts w:ascii="Arial" w:eastAsia="Times New Roman" w:hAnsi="Arial" w:cs="Arial"/>
            <w:sz w:val="21"/>
            <w:szCs w:val="21"/>
            <w:u w:val="single"/>
            <w:vertAlign w:val="superscript"/>
            <w:lang w:eastAsia="it-IT"/>
          </w:rPr>
          <w:t>[107]</w:t>
        </w:r>
      </w:hyperlink>
      <w:r w:rsidRPr="008E5901">
        <w:rPr>
          <w:rFonts w:ascii="Arial" w:eastAsia="Times New Roman" w:hAnsi="Arial" w:cs="Arial"/>
          <w:sz w:val="21"/>
          <w:szCs w:val="21"/>
          <w:lang w:eastAsia="it-IT"/>
        </w:rPr>
        <w:t>. Quindi il Vittoriano, per la seconda volta, mutò il suo significato metaforico: pur mantenendo l'esteriorità di tempio laico, si trasformò in uno dei simboli del riscatto militare dell'Italia, del patriottismo e della capacità bellica del paese</w:t>
      </w:r>
      <w:hyperlink r:id="rId511" w:anchor="cite_note-Tobia85-107" w:history="1">
        <w:r w:rsidRPr="008E5901">
          <w:rPr>
            <w:rFonts w:ascii="Arial" w:eastAsia="Times New Roman" w:hAnsi="Arial" w:cs="Arial"/>
            <w:sz w:val="21"/>
            <w:szCs w:val="21"/>
            <w:u w:val="single"/>
            <w:vertAlign w:val="superscript"/>
            <w:lang w:eastAsia="it-IT"/>
          </w:rPr>
          <w:t>[107]</w:t>
        </w:r>
      </w:hyperlink>
      <w:r w:rsidRPr="008E5901">
        <w:rPr>
          <w:rFonts w:ascii="Arial" w:eastAsia="Times New Roman" w:hAnsi="Arial" w:cs="Arial"/>
          <w:sz w:val="21"/>
          <w:szCs w:val="21"/>
          <w:lang w:eastAsia="it-IT"/>
        </w:rPr>
        <w:t>, ponendo in secondo piano la celebrazione di Vittorio Emanuele II e la natura di moderno foro</w:t>
      </w:r>
      <w:hyperlink r:id="rId512" w:anchor="cite_note-sacconi-35" w:history="1">
        <w:r w:rsidRPr="008E5901">
          <w:rPr>
            <w:rFonts w:ascii="Arial" w:eastAsia="Times New Roman" w:hAnsi="Arial" w:cs="Arial"/>
            <w:sz w:val="21"/>
            <w:szCs w:val="21"/>
            <w:u w:val="single"/>
            <w:vertAlign w:val="superscript"/>
            <w:lang w:eastAsia="it-IT"/>
          </w:rPr>
          <w:t>[35]</w:t>
        </w:r>
      </w:hyperlink>
      <w:r w:rsidRPr="008E5901">
        <w:rPr>
          <w:rFonts w:ascii="Arial" w:eastAsia="Times New Roman" w:hAnsi="Arial" w:cs="Arial"/>
          <w:sz w:val="21"/>
          <w:szCs w:val="21"/>
          <w:lang w:eastAsia="it-IT"/>
        </w:rPr>
        <w:t>. Da dopo la marcia su Roma il monumento fu anche il palcoscenico dove il fascismo organizzava le sue manifestazioni: sulle scalinate si assiepava parte del pubblico che assisteva ai discorsi proferiti da Benito Mussolini dal celebre balcone di Palazzo Venezia, aggettante sull'omonima piazza</w:t>
      </w:r>
      <w:hyperlink r:id="rId513" w:anchor="cite_note-vidotto-108" w:history="1">
        <w:r w:rsidRPr="008E5901">
          <w:rPr>
            <w:rFonts w:ascii="Arial" w:eastAsia="Times New Roman" w:hAnsi="Arial" w:cs="Arial"/>
            <w:sz w:val="21"/>
            <w:szCs w:val="21"/>
            <w:u w:val="single"/>
            <w:vertAlign w:val="superscript"/>
            <w:lang w:eastAsia="it-IT"/>
          </w:rPr>
          <w:t>[108]</w:t>
        </w:r>
      </w:hyperlink>
      <w:r w:rsidRPr="008E5901">
        <w:rPr>
          <w:rFonts w:ascii="Arial" w:eastAsia="Times New Roman" w:hAnsi="Arial" w:cs="Arial"/>
          <w:sz w:val="21"/>
          <w:szCs w:val="21"/>
          <w:lang w:eastAsia="it-IT"/>
        </w:rPr>
        <w:t>.</w:t>
      </w:r>
    </w:p>
    <w:p w14:paraId="12D8FBD2" w14:textId="14943A82"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294155F9"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Re Vittorio Emanuele III consegna una medaglia d'oro all'Altare della Patria alla presenza di Benito Mussolini (10 giugno 1942)</w:t>
      </w:r>
    </w:p>
    <w:p w14:paraId="4A8BEB27"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Per fissare il Vittoriano nell'</w:t>
      </w:r>
      <w:hyperlink r:id="rId514" w:tooltip="Immaginario collettivo" w:history="1">
        <w:r w:rsidRPr="008E5901">
          <w:rPr>
            <w:rFonts w:ascii="Arial" w:eastAsia="Times New Roman" w:hAnsi="Arial" w:cs="Arial"/>
            <w:sz w:val="21"/>
            <w:szCs w:val="21"/>
            <w:u w:val="single"/>
            <w:lang w:eastAsia="it-IT"/>
          </w:rPr>
          <w:t>immaginario collettivo</w:t>
        </w:r>
      </w:hyperlink>
      <w:r w:rsidRPr="008E5901">
        <w:rPr>
          <w:rFonts w:ascii="Arial" w:eastAsia="Times New Roman" w:hAnsi="Arial" w:cs="Arial"/>
          <w:sz w:val="21"/>
          <w:szCs w:val="21"/>
          <w:lang w:eastAsia="it-IT"/>
        </w:rPr>
        <w:t> degli italiani, il fascismo fece un'imponente opera propagandistica dalla fine degli anni venti sfruttando anche la </w:t>
      </w:r>
      <w:hyperlink r:id="rId515" w:tooltip="Nascita dell'industria cinematografica italiana" w:history="1">
        <w:r w:rsidRPr="008E5901">
          <w:rPr>
            <w:rFonts w:ascii="Arial" w:eastAsia="Times New Roman" w:hAnsi="Arial" w:cs="Arial"/>
            <w:sz w:val="21"/>
            <w:szCs w:val="21"/>
            <w:u w:val="single"/>
            <w:lang w:eastAsia="it-IT"/>
          </w:rPr>
          <w:t>nascente industria cinematografica italiana</w:t>
        </w:r>
      </w:hyperlink>
      <w:r w:rsidRPr="008E5901">
        <w:rPr>
          <w:rFonts w:ascii="Arial" w:eastAsia="Times New Roman" w:hAnsi="Arial" w:cs="Arial"/>
          <w:sz w:val="21"/>
          <w:szCs w:val="21"/>
          <w:lang w:eastAsia="it-IT"/>
        </w:rPr>
        <w:t>: l'edificio divenne una presenza costante nei filmati di regime, il cui sfondo era spesso il panorama di Roma</w:t>
      </w:r>
      <w:hyperlink r:id="rId516" w:anchor="cite_note-124" w:history="1">
        <w:r w:rsidRPr="008E5901">
          <w:rPr>
            <w:rFonts w:ascii="Arial" w:eastAsia="Times New Roman" w:hAnsi="Arial" w:cs="Arial"/>
            <w:sz w:val="21"/>
            <w:szCs w:val="21"/>
            <w:u w:val="single"/>
            <w:vertAlign w:val="superscript"/>
            <w:lang w:eastAsia="it-IT"/>
          </w:rPr>
          <w:t>[124]</w:t>
        </w:r>
      </w:hyperlink>
      <w:r w:rsidRPr="008E5901">
        <w:rPr>
          <w:rFonts w:ascii="Arial" w:eastAsia="Times New Roman" w:hAnsi="Arial" w:cs="Arial"/>
          <w:sz w:val="21"/>
          <w:szCs w:val="21"/>
          <w:lang w:eastAsia="it-IT"/>
        </w:rPr>
        <w:t>. Dal 1928 al 1943 il Vittoriano è comparso in 249 filmati distribuiti nei cinema italiani; 168 di queste apparizioni (il 67,5%) erano legate a un omaggio al Milite Ignoto, 81 (il restante 32,5%) furono teatro di una manifestazione fascista organizzata tra le sue mura</w:t>
      </w:r>
      <w:hyperlink r:id="rId517" w:anchor="cite_note-125" w:history="1">
        <w:r w:rsidRPr="008E5901">
          <w:rPr>
            <w:rFonts w:ascii="Arial" w:eastAsia="Times New Roman" w:hAnsi="Arial" w:cs="Arial"/>
            <w:sz w:val="21"/>
            <w:szCs w:val="21"/>
            <w:u w:val="single"/>
            <w:vertAlign w:val="superscript"/>
            <w:lang w:eastAsia="it-IT"/>
          </w:rPr>
          <w:t>[125]</w:t>
        </w:r>
      </w:hyperlink>
      <w:r w:rsidRPr="008E5901">
        <w:rPr>
          <w:rFonts w:ascii="Arial" w:eastAsia="Times New Roman" w:hAnsi="Arial" w:cs="Arial"/>
          <w:sz w:val="21"/>
          <w:szCs w:val="21"/>
          <w:lang w:eastAsia="it-IT"/>
        </w:rPr>
        <w:t>.</w:t>
      </w:r>
    </w:p>
    <w:p w14:paraId="74C90BC2"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In questo contesto l'architetto e ingegnere </w:t>
      </w:r>
      <w:hyperlink r:id="rId518" w:tooltip="Gustavo Giovannoni" w:history="1">
        <w:r w:rsidRPr="008E5901">
          <w:rPr>
            <w:rFonts w:ascii="Arial" w:eastAsia="Times New Roman" w:hAnsi="Arial" w:cs="Arial"/>
            <w:sz w:val="21"/>
            <w:szCs w:val="21"/>
            <w:u w:val="single"/>
            <w:lang w:eastAsia="it-IT"/>
          </w:rPr>
          <w:t>Gustavo Giovannoni</w:t>
        </w:r>
      </w:hyperlink>
      <w:r w:rsidRPr="008E5901">
        <w:rPr>
          <w:rFonts w:ascii="Arial" w:eastAsia="Times New Roman" w:hAnsi="Arial" w:cs="Arial"/>
          <w:sz w:val="21"/>
          <w:szCs w:val="21"/>
          <w:lang w:eastAsia="it-IT"/>
        </w:rPr>
        <w:t> propose la costruzione, nei pressi di </w:t>
      </w:r>
      <w:hyperlink r:id="rId519" w:tooltip="Piazza di Spagna" w:history="1">
        <w:r w:rsidRPr="008E5901">
          <w:rPr>
            <w:rFonts w:ascii="Arial" w:eastAsia="Times New Roman" w:hAnsi="Arial" w:cs="Arial"/>
            <w:sz w:val="21"/>
            <w:szCs w:val="21"/>
            <w:u w:val="single"/>
            <w:lang w:eastAsia="it-IT"/>
          </w:rPr>
          <w:t>piazza di Spagna</w:t>
        </w:r>
      </w:hyperlink>
      <w:r w:rsidRPr="008E5901">
        <w:rPr>
          <w:rFonts w:ascii="Arial" w:eastAsia="Times New Roman" w:hAnsi="Arial" w:cs="Arial"/>
          <w:sz w:val="21"/>
          <w:szCs w:val="21"/>
          <w:lang w:eastAsia="it-IT"/>
        </w:rPr>
        <w:t>, di un monumento paragonabile al Vittoriano che celebrasse l'</w:t>
      </w:r>
      <w:hyperlink r:id="rId520" w:tooltip="Storia del fascismo italiano" w:history="1">
        <w:r w:rsidRPr="008E5901">
          <w:rPr>
            <w:rFonts w:ascii="Arial" w:eastAsia="Times New Roman" w:hAnsi="Arial" w:cs="Arial"/>
            <w:sz w:val="21"/>
            <w:szCs w:val="21"/>
            <w:u w:val="single"/>
            <w:lang w:eastAsia="it-IT"/>
          </w:rPr>
          <w:t>Italia fascista</w:t>
        </w:r>
      </w:hyperlink>
      <w:r w:rsidRPr="008E5901">
        <w:rPr>
          <w:rFonts w:ascii="Arial" w:eastAsia="Times New Roman" w:hAnsi="Arial" w:cs="Arial"/>
          <w:sz w:val="21"/>
          <w:szCs w:val="21"/>
          <w:lang w:eastAsia="it-IT"/>
        </w:rPr>
        <w:t>, progetto che non ebbe mai seguito</w:t>
      </w:r>
      <w:hyperlink r:id="rId521" w:anchor="cite_note-126" w:history="1">
        <w:r w:rsidRPr="008E5901">
          <w:rPr>
            <w:rFonts w:ascii="Arial" w:eastAsia="Times New Roman" w:hAnsi="Arial" w:cs="Arial"/>
            <w:sz w:val="21"/>
            <w:szCs w:val="21"/>
            <w:u w:val="single"/>
            <w:vertAlign w:val="superscript"/>
            <w:lang w:eastAsia="it-IT"/>
          </w:rPr>
          <w:t>[126]</w:t>
        </w:r>
      </w:hyperlink>
      <w:r w:rsidRPr="008E5901">
        <w:rPr>
          <w:rFonts w:ascii="Arial" w:eastAsia="Times New Roman" w:hAnsi="Arial" w:cs="Arial"/>
          <w:sz w:val="21"/>
          <w:szCs w:val="21"/>
          <w:lang w:eastAsia="it-IT"/>
        </w:rPr>
        <w:t>. Questo non fu l'unico punto di contatto tra l'Italia liberale e quella fascista: entrambe avevano l'obiettivo di forgiare una nuova Italia e ambedue avevano tendenze </w:t>
      </w:r>
      <w:hyperlink r:id="rId522" w:tooltip="Imperialismo" w:history="1">
        <w:r w:rsidRPr="008E5901">
          <w:rPr>
            <w:rFonts w:ascii="Arial" w:eastAsia="Times New Roman" w:hAnsi="Arial" w:cs="Arial"/>
            <w:sz w:val="21"/>
            <w:szCs w:val="21"/>
            <w:u w:val="single"/>
            <w:lang w:eastAsia="it-IT"/>
          </w:rPr>
          <w:t>imperialistiche</w:t>
        </w:r>
      </w:hyperlink>
      <w:r w:rsidRPr="008E5901">
        <w:rPr>
          <w:rFonts w:ascii="Arial" w:eastAsia="Times New Roman" w:hAnsi="Arial" w:cs="Arial"/>
          <w:sz w:val="21"/>
          <w:szCs w:val="21"/>
          <w:lang w:eastAsia="it-IT"/>
        </w:rPr>
        <w:t>. Ciò che invece le differenziava era il modo con cui volevano perseguire questo obiettivo: l'Italia liberale lasciando il </w:t>
      </w:r>
      <w:hyperlink r:id="rId523" w:tooltip="Libero arbitrio" w:history="1">
        <w:r w:rsidRPr="008E5901">
          <w:rPr>
            <w:rFonts w:ascii="Arial" w:eastAsia="Times New Roman" w:hAnsi="Arial" w:cs="Arial"/>
            <w:sz w:val="21"/>
            <w:szCs w:val="21"/>
            <w:u w:val="single"/>
            <w:lang w:eastAsia="it-IT"/>
          </w:rPr>
          <w:t>libero arbitrio</w:t>
        </w:r>
      </w:hyperlink>
      <w:r w:rsidRPr="008E5901">
        <w:rPr>
          <w:rFonts w:ascii="Arial" w:eastAsia="Times New Roman" w:hAnsi="Arial" w:cs="Arial"/>
          <w:sz w:val="21"/>
          <w:szCs w:val="21"/>
          <w:lang w:eastAsia="it-IT"/>
        </w:rPr>
        <w:t> ai cittadini, il regime fascista con la coercizione e le violenze</w:t>
      </w:r>
      <w:hyperlink r:id="rId524" w:anchor="cite_note-127" w:history="1">
        <w:r w:rsidRPr="008E5901">
          <w:rPr>
            <w:rFonts w:ascii="Arial" w:eastAsia="Times New Roman" w:hAnsi="Arial" w:cs="Arial"/>
            <w:sz w:val="21"/>
            <w:szCs w:val="21"/>
            <w:u w:val="single"/>
            <w:vertAlign w:val="superscript"/>
            <w:lang w:eastAsia="it-IT"/>
          </w:rPr>
          <w:t>[127]</w:t>
        </w:r>
      </w:hyperlink>
      <w:r w:rsidRPr="008E5901">
        <w:rPr>
          <w:rFonts w:ascii="Arial" w:eastAsia="Times New Roman" w:hAnsi="Arial" w:cs="Arial"/>
          <w:sz w:val="21"/>
          <w:szCs w:val="21"/>
          <w:lang w:eastAsia="it-IT"/>
        </w:rPr>
        <w:t>.</w:t>
      </w:r>
    </w:p>
    <w:p w14:paraId="5FD51473"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funzione coreografica del Vittoriano durante il ventennio era, comunque, una sorta di ripiego, perché fungeva da sfondo solenne e spettacolare alle parate militari lungo via dell'Impero (la moderna </w:t>
      </w:r>
      <w:hyperlink r:id="rId525" w:tooltip="Via dei Fori Imperiali" w:history="1">
        <w:r w:rsidRPr="008E5901">
          <w:rPr>
            <w:rFonts w:ascii="Arial" w:eastAsia="Times New Roman" w:hAnsi="Arial" w:cs="Arial"/>
            <w:sz w:val="21"/>
            <w:szCs w:val="21"/>
            <w:u w:val="single"/>
            <w:lang w:eastAsia="it-IT"/>
          </w:rPr>
          <w:t>via dei Fori Imperiali</w:t>
        </w:r>
      </w:hyperlink>
      <w:r w:rsidRPr="008E5901">
        <w:rPr>
          <w:rFonts w:ascii="Arial" w:eastAsia="Times New Roman" w:hAnsi="Arial" w:cs="Arial"/>
          <w:sz w:val="21"/>
          <w:szCs w:val="21"/>
          <w:lang w:eastAsia="it-IT"/>
        </w:rPr>
        <w:t>), che si snodavano sotto il balcone di palazzo Venezia</w:t>
      </w:r>
      <w:hyperlink r:id="rId526" w:anchor="cite_note-Tobia103-119" w:history="1">
        <w:r w:rsidRPr="008E5901">
          <w:rPr>
            <w:rFonts w:ascii="Arial" w:eastAsia="Times New Roman" w:hAnsi="Arial" w:cs="Arial"/>
            <w:sz w:val="21"/>
            <w:szCs w:val="21"/>
            <w:u w:val="single"/>
            <w:vertAlign w:val="superscript"/>
            <w:lang w:eastAsia="it-IT"/>
          </w:rPr>
          <w:t>[119]</w:t>
        </w:r>
      </w:hyperlink>
      <w:r w:rsidRPr="008E5901">
        <w:rPr>
          <w:rFonts w:ascii="Arial" w:eastAsia="Times New Roman" w:hAnsi="Arial" w:cs="Arial"/>
          <w:sz w:val="21"/>
          <w:szCs w:val="21"/>
          <w:lang w:eastAsia="it-IT"/>
        </w:rPr>
        <w:t>. Se non altro il monumento mantenne un certo ruolo nella cornice nazionalista fascista dacché accoglieva il Milite Ignoto, a cui il regime rendeva spesso omaggio</w:t>
      </w:r>
      <w:hyperlink r:id="rId527" w:anchor="cite_note-128" w:history="1">
        <w:r w:rsidRPr="008E5901">
          <w:rPr>
            <w:rFonts w:ascii="Arial" w:eastAsia="Times New Roman" w:hAnsi="Arial" w:cs="Arial"/>
            <w:sz w:val="21"/>
            <w:szCs w:val="21"/>
            <w:u w:val="single"/>
            <w:vertAlign w:val="superscript"/>
            <w:lang w:eastAsia="it-IT"/>
          </w:rPr>
          <w:t>[128]</w:t>
        </w:r>
      </w:hyperlink>
      <w:r w:rsidRPr="008E5901">
        <w:rPr>
          <w:rFonts w:ascii="Arial" w:eastAsia="Times New Roman" w:hAnsi="Arial" w:cs="Arial"/>
          <w:sz w:val="21"/>
          <w:szCs w:val="21"/>
          <w:lang w:eastAsia="it-IT"/>
        </w:rPr>
        <w:t>. Anche l'ara dei caduti fascisti, che si trovava sul colle del Campidoglio, aveva un ruolo analogo</w:t>
      </w:r>
      <w:hyperlink r:id="rId528" w:anchor="cite_note-Tobia104-96" w:history="1">
        <w:r w:rsidRPr="008E5901">
          <w:rPr>
            <w:rFonts w:ascii="Arial" w:eastAsia="Times New Roman" w:hAnsi="Arial" w:cs="Arial"/>
            <w:sz w:val="21"/>
            <w:szCs w:val="21"/>
            <w:u w:val="single"/>
            <w:vertAlign w:val="superscript"/>
            <w:lang w:eastAsia="it-IT"/>
          </w:rPr>
          <w:t>[96]</w:t>
        </w:r>
      </w:hyperlink>
      <w:r w:rsidRPr="008E5901">
        <w:rPr>
          <w:rFonts w:ascii="Arial" w:eastAsia="Times New Roman" w:hAnsi="Arial" w:cs="Arial"/>
          <w:sz w:val="21"/>
          <w:szCs w:val="21"/>
          <w:lang w:eastAsia="it-IT"/>
        </w:rPr>
        <w:t>.</w:t>
      </w:r>
    </w:p>
    <w:p w14:paraId="0C7E6D1A"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L'oblio</w:t>
      </w:r>
      <w:r w:rsidRPr="008E5901">
        <w:rPr>
          <w:rFonts w:ascii="Arial" w:eastAsia="Times New Roman" w:hAnsi="Arial" w:cs="Arial"/>
          <w:sz w:val="24"/>
          <w:szCs w:val="24"/>
          <w:lang w:eastAsia="it-IT"/>
        </w:rPr>
        <w:t>[</w:t>
      </w:r>
      <w:hyperlink r:id="rId529" w:tooltip="Modifica la sezione L'oblio"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530" w:tooltip="Modifica la sezione L'oblio"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692C3272" w14:textId="1595560F"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5F981B80"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Come da prassi per i capi di Stato esteri in visita in Italia, </w:t>
      </w:r>
      <w:hyperlink r:id="rId531" w:tooltip="John Fitzgerald Kennedy" w:history="1">
        <w:r w:rsidRPr="008E5901">
          <w:rPr>
            <w:rFonts w:ascii="Arial" w:eastAsia="Times New Roman" w:hAnsi="Arial" w:cs="Arial"/>
            <w:sz w:val="19"/>
            <w:szCs w:val="19"/>
            <w:u w:val="single"/>
            <w:lang w:eastAsia="it-IT"/>
          </w:rPr>
          <w:t>John Fitzgerald Kennedy</w:t>
        </w:r>
      </w:hyperlink>
      <w:r w:rsidRPr="008E5901">
        <w:rPr>
          <w:rFonts w:ascii="Arial" w:eastAsia="Times New Roman" w:hAnsi="Arial" w:cs="Arial"/>
          <w:sz w:val="19"/>
          <w:szCs w:val="19"/>
          <w:lang w:eastAsia="it-IT"/>
        </w:rPr>
        <w:t> si appresta a rendere omaggio al Milite Ignoto accompagnato dal </w:t>
      </w:r>
      <w:hyperlink r:id="rId532" w:tooltip="Ministri della difesa della Repubblica Italiana" w:history="1">
        <w:r w:rsidRPr="008E5901">
          <w:rPr>
            <w:rFonts w:ascii="Arial" w:eastAsia="Times New Roman" w:hAnsi="Arial" w:cs="Arial"/>
            <w:sz w:val="19"/>
            <w:szCs w:val="19"/>
            <w:u w:val="single"/>
            <w:lang w:eastAsia="it-IT"/>
          </w:rPr>
          <w:t>ministro della difesa</w:t>
        </w:r>
      </w:hyperlink>
      <w:r w:rsidRPr="008E5901">
        <w:rPr>
          <w:rFonts w:ascii="Arial" w:eastAsia="Times New Roman" w:hAnsi="Arial" w:cs="Arial"/>
          <w:sz w:val="19"/>
          <w:szCs w:val="19"/>
          <w:lang w:eastAsia="it-IT"/>
        </w:rPr>
        <w:t> </w:t>
      </w:r>
      <w:hyperlink r:id="rId533" w:tooltip="Giulio Andreotti" w:history="1">
        <w:r w:rsidRPr="008E5901">
          <w:rPr>
            <w:rFonts w:ascii="Arial" w:eastAsia="Times New Roman" w:hAnsi="Arial" w:cs="Arial"/>
            <w:sz w:val="19"/>
            <w:szCs w:val="19"/>
            <w:u w:val="single"/>
            <w:lang w:eastAsia="it-IT"/>
          </w:rPr>
          <w:t>Giulio Andreotti</w:t>
        </w:r>
      </w:hyperlink>
      <w:r w:rsidRPr="008E5901">
        <w:rPr>
          <w:rFonts w:ascii="Arial" w:eastAsia="Times New Roman" w:hAnsi="Arial" w:cs="Arial"/>
          <w:sz w:val="19"/>
          <w:szCs w:val="19"/>
          <w:lang w:eastAsia="it-IT"/>
        </w:rPr>
        <w:t> (luglio 1963)</w:t>
      </w:r>
    </w:p>
    <w:p w14:paraId="6963E067"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Con la </w:t>
      </w:r>
      <w:hyperlink r:id="rId534" w:tooltip="Caduta del fascismo" w:history="1">
        <w:r w:rsidRPr="008E5901">
          <w:rPr>
            <w:rFonts w:ascii="Arial" w:eastAsia="Times New Roman" w:hAnsi="Arial" w:cs="Arial"/>
            <w:sz w:val="21"/>
            <w:szCs w:val="21"/>
            <w:u w:val="single"/>
            <w:lang w:eastAsia="it-IT"/>
          </w:rPr>
          <w:t>caduta del fascismo</w:t>
        </w:r>
      </w:hyperlink>
      <w:r w:rsidRPr="008E5901">
        <w:rPr>
          <w:rFonts w:ascii="Arial" w:eastAsia="Times New Roman" w:hAnsi="Arial" w:cs="Arial"/>
          <w:sz w:val="21"/>
          <w:szCs w:val="21"/>
          <w:lang w:eastAsia="it-IT"/>
        </w:rPr>
        <w:t> (25 luglio 1943) e la </w:t>
      </w:r>
      <w:hyperlink r:id="rId535" w:tooltip="Fine della seconda guerra mondiale in Europa" w:history="1">
        <w:r w:rsidRPr="008E5901">
          <w:rPr>
            <w:rFonts w:ascii="Arial" w:eastAsia="Times New Roman" w:hAnsi="Arial" w:cs="Arial"/>
            <w:sz w:val="21"/>
            <w:szCs w:val="21"/>
            <w:u w:val="single"/>
            <w:lang w:eastAsia="it-IT"/>
          </w:rPr>
          <w:t>fine della seconda guerra mondiale in Europa</w:t>
        </w:r>
      </w:hyperlink>
      <w:r w:rsidRPr="008E5901">
        <w:rPr>
          <w:rFonts w:ascii="Arial" w:eastAsia="Times New Roman" w:hAnsi="Arial" w:cs="Arial"/>
          <w:sz w:val="21"/>
          <w:szCs w:val="21"/>
          <w:lang w:eastAsia="it-IT"/>
        </w:rPr>
        <w:t> (8 maggio 1945) in Italia poté avvenire una svolta democratica e, in conseguenza del </w:t>
      </w:r>
      <w:hyperlink r:id="rId536" w:tooltip="Nascita della Repubblica Italiana" w:history="1">
        <w:r w:rsidRPr="008E5901">
          <w:rPr>
            <w:rFonts w:ascii="Arial" w:eastAsia="Times New Roman" w:hAnsi="Arial" w:cs="Arial"/>
            <w:sz w:val="21"/>
            <w:szCs w:val="21"/>
            <w:u w:val="single"/>
            <w:lang w:eastAsia="it-IT"/>
          </w:rPr>
          <w:t>referendum del 2 giugno 1946</w:t>
        </w:r>
      </w:hyperlink>
      <w:r w:rsidRPr="008E5901">
        <w:rPr>
          <w:rFonts w:ascii="Arial" w:eastAsia="Times New Roman" w:hAnsi="Arial" w:cs="Arial"/>
          <w:sz w:val="21"/>
          <w:szCs w:val="21"/>
          <w:lang w:eastAsia="it-IT"/>
        </w:rPr>
        <w:t xml:space="preserve">, nacque </w:t>
      </w:r>
      <w:r w:rsidRPr="008E5901">
        <w:rPr>
          <w:rFonts w:ascii="Arial" w:eastAsia="Times New Roman" w:hAnsi="Arial" w:cs="Arial"/>
          <w:sz w:val="21"/>
          <w:szCs w:val="21"/>
          <w:lang w:eastAsia="it-IT"/>
        </w:rPr>
        <w:lastRenderedPageBreak/>
        <w:t>la </w:t>
      </w:r>
      <w:hyperlink r:id="rId537" w:tooltip="Italia" w:history="1">
        <w:r w:rsidRPr="008E5901">
          <w:rPr>
            <w:rFonts w:ascii="Arial" w:eastAsia="Times New Roman" w:hAnsi="Arial" w:cs="Arial"/>
            <w:sz w:val="21"/>
            <w:szCs w:val="21"/>
            <w:u w:val="single"/>
            <w:lang w:eastAsia="it-IT"/>
          </w:rPr>
          <w:t>Repubblica Italiana</w:t>
        </w:r>
      </w:hyperlink>
      <w:r w:rsidRPr="008E5901">
        <w:rPr>
          <w:rFonts w:ascii="Arial" w:eastAsia="Times New Roman" w:hAnsi="Arial" w:cs="Arial"/>
          <w:sz w:val="21"/>
          <w:szCs w:val="21"/>
          <w:lang w:eastAsia="it-IT"/>
        </w:rPr>
        <w:t>. Il Vittoriano fu svuotato dai contenuti militareschi associatigli dal fascismo e tornò alla precedente funzione di tempio laico</w:t>
      </w:r>
      <w:hyperlink r:id="rId538" w:anchor="cite_note-difesa-1" w:history="1">
        <w:r w:rsidRPr="008E5901">
          <w:rPr>
            <w:rFonts w:ascii="Arial" w:eastAsia="Times New Roman" w:hAnsi="Arial" w:cs="Arial"/>
            <w:sz w:val="21"/>
            <w:szCs w:val="21"/>
            <w:u w:val="single"/>
            <w:vertAlign w:val="superscript"/>
            <w:lang w:eastAsia="it-IT"/>
          </w:rPr>
          <w:t>[1]</w:t>
        </w:r>
      </w:hyperlink>
      <w:hyperlink r:id="rId539" w:anchor="cite_note-Tobia109-110" w:history="1">
        <w:r w:rsidRPr="008E5901">
          <w:rPr>
            <w:rFonts w:ascii="Arial" w:eastAsia="Times New Roman" w:hAnsi="Arial" w:cs="Arial"/>
            <w:sz w:val="21"/>
            <w:szCs w:val="21"/>
            <w:u w:val="single"/>
            <w:vertAlign w:val="superscript"/>
            <w:lang w:eastAsia="it-IT"/>
          </w:rPr>
          <w:t>[110]</w:t>
        </w:r>
      </w:hyperlink>
      <w:hyperlink r:id="rId540" w:anchor="cite_note-Levi324-109" w:history="1">
        <w:r w:rsidRPr="008E5901">
          <w:rPr>
            <w:rFonts w:ascii="Arial" w:eastAsia="Times New Roman" w:hAnsi="Arial" w:cs="Arial"/>
            <w:sz w:val="21"/>
            <w:szCs w:val="21"/>
            <w:u w:val="single"/>
            <w:vertAlign w:val="superscript"/>
            <w:lang w:eastAsia="it-IT"/>
          </w:rPr>
          <w:t>[109]</w:t>
        </w:r>
      </w:hyperlink>
      <w:r w:rsidRPr="008E5901">
        <w:rPr>
          <w:rFonts w:ascii="Arial" w:eastAsia="Times New Roman" w:hAnsi="Arial" w:cs="Arial"/>
          <w:sz w:val="21"/>
          <w:szCs w:val="21"/>
          <w:lang w:eastAsia="it-IT"/>
        </w:rPr>
        <w:t>.</w:t>
      </w:r>
    </w:p>
    <w:p w14:paraId="37A4C6A1"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Da quel momento in poi l'Altare della Patria è tornato a essere il teatro di manifestazioni simboliche che rappresentano l'intero popolo italiano. Le più importanti si svolgono annualmente in occasione dell'</w:t>
      </w:r>
      <w:hyperlink r:id="rId541" w:tooltip="Anniversario della liberazione d'Italia" w:history="1">
        <w:r w:rsidRPr="008E5901">
          <w:rPr>
            <w:rFonts w:ascii="Arial" w:eastAsia="Times New Roman" w:hAnsi="Arial" w:cs="Arial"/>
            <w:sz w:val="21"/>
            <w:szCs w:val="21"/>
            <w:u w:val="single"/>
            <w:lang w:eastAsia="it-IT"/>
          </w:rPr>
          <w:t>Anniversario della liberazione d'Italia</w:t>
        </w:r>
      </w:hyperlink>
      <w:r w:rsidRPr="008E5901">
        <w:rPr>
          <w:rFonts w:ascii="Arial" w:eastAsia="Times New Roman" w:hAnsi="Arial" w:cs="Arial"/>
          <w:sz w:val="21"/>
          <w:szCs w:val="21"/>
          <w:lang w:eastAsia="it-IT"/>
        </w:rPr>
        <w:t> (25 aprile), della </w:t>
      </w:r>
      <w:hyperlink r:id="rId542" w:tooltip="Festa della Repubblica Italiana" w:history="1">
        <w:r w:rsidRPr="008E5901">
          <w:rPr>
            <w:rFonts w:ascii="Arial" w:eastAsia="Times New Roman" w:hAnsi="Arial" w:cs="Arial"/>
            <w:sz w:val="21"/>
            <w:szCs w:val="21"/>
            <w:u w:val="single"/>
            <w:lang w:eastAsia="it-IT"/>
          </w:rPr>
          <w:t>Festa della Repubblica Italiana</w:t>
        </w:r>
      </w:hyperlink>
      <w:r w:rsidRPr="008E5901">
        <w:rPr>
          <w:rFonts w:ascii="Arial" w:eastAsia="Times New Roman" w:hAnsi="Arial" w:cs="Arial"/>
          <w:sz w:val="21"/>
          <w:szCs w:val="21"/>
          <w:lang w:eastAsia="it-IT"/>
        </w:rPr>
        <w:t> (2 giugno) e della </w:t>
      </w:r>
      <w:hyperlink r:id="rId543" w:tooltip="Giornata dell'Unità Nazionale e delle Forze Armate" w:history="1">
        <w:r w:rsidRPr="008E5901">
          <w:rPr>
            <w:rFonts w:ascii="Arial" w:eastAsia="Times New Roman" w:hAnsi="Arial" w:cs="Arial"/>
            <w:sz w:val="21"/>
            <w:szCs w:val="21"/>
            <w:u w:val="single"/>
            <w:lang w:eastAsia="it-IT"/>
          </w:rPr>
          <w:t>Giornata dell'Unità Nazionale e delle Forze Armate</w:t>
        </w:r>
      </w:hyperlink>
      <w:r w:rsidRPr="008E5901">
        <w:rPr>
          <w:rFonts w:ascii="Arial" w:eastAsia="Times New Roman" w:hAnsi="Arial" w:cs="Arial"/>
          <w:sz w:val="21"/>
          <w:szCs w:val="21"/>
          <w:lang w:eastAsia="it-IT"/>
        </w:rPr>
        <w:t> (4 novembre), durante le quali il </w:t>
      </w:r>
      <w:hyperlink r:id="rId544" w:tooltip="Presidente della Repubblica Italiana" w:history="1">
        <w:r w:rsidRPr="008E5901">
          <w:rPr>
            <w:rFonts w:ascii="Arial" w:eastAsia="Times New Roman" w:hAnsi="Arial" w:cs="Arial"/>
            <w:sz w:val="21"/>
            <w:szCs w:val="21"/>
            <w:u w:val="single"/>
            <w:lang w:eastAsia="it-IT"/>
          </w:rPr>
          <w:t>Presidente della Repubblica Italiana</w:t>
        </w:r>
      </w:hyperlink>
      <w:r w:rsidRPr="008E5901">
        <w:rPr>
          <w:rFonts w:ascii="Arial" w:eastAsia="Times New Roman" w:hAnsi="Arial" w:cs="Arial"/>
          <w:sz w:val="21"/>
          <w:szCs w:val="21"/>
          <w:lang w:eastAsia="it-IT"/>
        </w:rPr>
        <w:t> e le </w:t>
      </w:r>
      <w:hyperlink r:id="rId545" w:tooltip="Ordine delle cariche della Repubblica Italiana" w:history="1">
        <w:r w:rsidRPr="008E5901">
          <w:rPr>
            <w:rFonts w:ascii="Arial" w:eastAsia="Times New Roman" w:hAnsi="Arial" w:cs="Arial"/>
            <w:sz w:val="21"/>
            <w:szCs w:val="21"/>
            <w:u w:val="single"/>
            <w:lang w:eastAsia="it-IT"/>
          </w:rPr>
          <w:t>massime cariche dello Stato</w:t>
        </w:r>
      </w:hyperlink>
      <w:r w:rsidRPr="008E5901">
        <w:rPr>
          <w:rFonts w:ascii="Arial" w:eastAsia="Times New Roman" w:hAnsi="Arial" w:cs="Arial"/>
          <w:sz w:val="21"/>
          <w:szCs w:val="21"/>
          <w:lang w:eastAsia="it-IT"/>
        </w:rPr>
        <w:t> rendono omaggio al sacello del Milite Ignoto con la deposizione di una </w:t>
      </w:r>
      <w:hyperlink r:id="rId546" w:tooltip="Corona trionfale" w:history="1">
        <w:r w:rsidRPr="008E5901">
          <w:rPr>
            <w:rFonts w:ascii="Arial" w:eastAsia="Times New Roman" w:hAnsi="Arial" w:cs="Arial"/>
            <w:sz w:val="21"/>
            <w:szCs w:val="21"/>
            <w:u w:val="single"/>
            <w:lang w:eastAsia="it-IT"/>
          </w:rPr>
          <w:t>corona d'alloro</w:t>
        </w:r>
      </w:hyperlink>
      <w:hyperlink r:id="rId547" w:anchor="cite_note-Tobia109-110" w:history="1">
        <w:r w:rsidRPr="008E5901">
          <w:rPr>
            <w:rFonts w:ascii="Arial" w:eastAsia="Times New Roman" w:hAnsi="Arial" w:cs="Arial"/>
            <w:sz w:val="21"/>
            <w:szCs w:val="21"/>
            <w:u w:val="single"/>
            <w:vertAlign w:val="superscript"/>
            <w:lang w:eastAsia="it-IT"/>
          </w:rPr>
          <w:t>[110]</w:t>
        </w:r>
      </w:hyperlink>
      <w:r w:rsidRPr="008E5901">
        <w:rPr>
          <w:rFonts w:ascii="Arial" w:eastAsia="Times New Roman" w:hAnsi="Arial" w:cs="Arial"/>
          <w:sz w:val="21"/>
          <w:szCs w:val="21"/>
          <w:lang w:eastAsia="it-IT"/>
        </w:rPr>
        <w:t>.</w:t>
      </w:r>
    </w:p>
    <w:p w14:paraId="4764E7F4"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Dagli anni sessanta del XX secolo, però, il Vittoriano andò incontro al disinteresse, se non quando nello sprezzo</w:t>
      </w:r>
      <w:hyperlink r:id="rId548" w:anchor="cite_note-Tobia115-129" w:history="1">
        <w:r w:rsidRPr="008E5901">
          <w:rPr>
            <w:rFonts w:ascii="Arial" w:eastAsia="Times New Roman" w:hAnsi="Arial" w:cs="Arial"/>
            <w:sz w:val="21"/>
            <w:szCs w:val="21"/>
            <w:u w:val="single"/>
            <w:vertAlign w:val="superscript"/>
            <w:lang w:eastAsia="it-IT"/>
          </w:rPr>
          <w:t>[129]</w:t>
        </w:r>
      </w:hyperlink>
      <w:r w:rsidRPr="008E5901">
        <w:rPr>
          <w:rFonts w:ascii="Arial" w:eastAsia="Times New Roman" w:hAnsi="Arial" w:cs="Arial"/>
          <w:sz w:val="21"/>
          <w:szCs w:val="21"/>
          <w:lang w:eastAsia="it-IT"/>
        </w:rPr>
        <w:t>. Non era infatti più considerato uno dei </w:t>
      </w:r>
      <w:hyperlink r:id="rId549" w:tooltip="Simboli patri italiani" w:history="1">
        <w:r w:rsidRPr="008E5901">
          <w:rPr>
            <w:rFonts w:ascii="Arial" w:eastAsia="Times New Roman" w:hAnsi="Arial" w:cs="Arial"/>
            <w:sz w:val="21"/>
            <w:szCs w:val="21"/>
            <w:u w:val="single"/>
            <w:lang w:eastAsia="it-IT"/>
          </w:rPr>
          <w:t>simboli dell'identità nazionale</w:t>
        </w:r>
      </w:hyperlink>
      <w:r w:rsidRPr="008E5901">
        <w:rPr>
          <w:rFonts w:ascii="Arial" w:eastAsia="Times New Roman" w:hAnsi="Arial" w:cs="Arial"/>
          <w:sz w:val="21"/>
          <w:szCs w:val="21"/>
          <w:lang w:eastAsia="it-IT"/>
        </w:rPr>
        <w:t> e rappresentava anzi, con la sua mole neoclassica, un'ingombrante testimonianza del passato italiano, del fascismo, delle colonie, delle tragedie della prima metà del Novecento</w:t>
      </w:r>
      <w:hyperlink r:id="rId550" w:anchor="cite_note-130" w:history="1">
        <w:r w:rsidRPr="008E5901">
          <w:rPr>
            <w:rFonts w:ascii="Arial" w:eastAsia="Times New Roman" w:hAnsi="Arial" w:cs="Arial"/>
            <w:sz w:val="21"/>
            <w:szCs w:val="21"/>
            <w:u w:val="single"/>
            <w:vertAlign w:val="superscript"/>
            <w:lang w:eastAsia="it-IT"/>
          </w:rPr>
          <w:t>[130]</w:t>
        </w:r>
      </w:hyperlink>
      <w:r w:rsidRPr="008E5901">
        <w:rPr>
          <w:rFonts w:ascii="Arial" w:eastAsia="Times New Roman" w:hAnsi="Arial" w:cs="Arial"/>
          <w:sz w:val="21"/>
          <w:szCs w:val="21"/>
          <w:lang w:eastAsia="it-IT"/>
        </w:rPr>
        <w:t>. Complice il sempre più evidente stato di abbandono, le celebrazioni che vi avvenivano erano sempre meno partecipate, incluse quelle che interessavano il Milite Ignoto</w:t>
      </w:r>
      <w:hyperlink r:id="rId551" w:anchor="cite_note-Coppola11-32" w:history="1">
        <w:r w:rsidRPr="008E5901">
          <w:rPr>
            <w:rFonts w:ascii="Arial" w:eastAsia="Times New Roman" w:hAnsi="Arial" w:cs="Arial"/>
            <w:sz w:val="21"/>
            <w:szCs w:val="21"/>
            <w:u w:val="single"/>
            <w:vertAlign w:val="superscript"/>
            <w:lang w:eastAsia="it-IT"/>
          </w:rPr>
          <w:t>[32]</w:t>
        </w:r>
      </w:hyperlink>
      <w:hyperlink r:id="rId552" w:anchor="cite_note-Tobia115-129" w:history="1">
        <w:r w:rsidRPr="008E5901">
          <w:rPr>
            <w:rFonts w:ascii="Arial" w:eastAsia="Times New Roman" w:hAnsi="Arial" w:cs="Arial"/>
            <w:sz w:val="21"/>
            <w:szCs w:val="21"/>
            <w:u w:val="single"/>
            <w:vertAlign w:val="superscript"/>
            <w:lang w:eastAsia="it-IT"/>
          </w:rPr>
          <w:t>[129]</w:t>
        </w:r>
      </w:hyperlink>
      <w:r w:rsidRPr="008E5901">
        <w:rPr>
          <w:rFonts w:ascii="Arial" w:eastAsia="Times New Roman" w:hAnsi="Arial" w:cs="Arial"/>
          <w:sz w:val="21"/>
          <w:szCs w:val="21"/>
          <w:lang w:eastAsia="it-IT"/>
        </w:rPr>
        <w:t>. Da più parti si giunse anche a proporre di abolirle oppure di trasferirle altrove, perché era ancora vivo il ricordo delle adunate oceaniche fasciste. Pertanto il Vittoriano, progressivamente, scivolò in una </w:t>
      </w:r>
      <w:hyperlink r:id="rId553" w:tooltip="Damnatio memoriae" w:history="1">
        <w:r w:rsidRPr="008E5901">
          <w:rPr>
            <w:rFonts w:ascii="Arial" w:eastAsia="Times New Roman" w:hAnsi="Arial" w:cs="Arial"/>
            <w:i/>
            <w:iCs/>
            <w:sz w:val="21"/>
            <w:szCs w:val="21"/>
            <w:u w:val="single"/>
            <w:lang w:eastAsia="it-IT"/>
          </w:rPr>
          <w:t>damnatio memoriae</w:t>
        </w:r>
      </w:hyperlink>
      <w:r w:rsidRPr="008E5901">
        <w:rPr>
          <w:rFonts w:ascii="Arial" w:eastAsia="Times New Roman" w:hAnsi="Arial" w:cs="Arial"/>
          <w:sz w:val="21"/>
          <w:szCs w:val="21"/>
          <w:lang w:eastAsia="it-IT"/>
        </w:rPr>
        <w:t> che causò la sua esclusione dall'immaginario collettivo italiano</w:t>
      </w:r>
      <w:hyperlink r:id="rId554" w:anchor="cite_note-Tobia115-129" w:history="1">
        <w:r w:rsidRPr="008E5901">
          <w:rPr>
            <w:rFonts w:ascii="Arial" w:eastAsia="Times New Roman" w:hAnsi="Arial" w:cs="Arial"/>
            <w:sz w:val="21"/>
            <w:szCs w:val="21"/>
            <w:u w:val="single"/>
            <w:vertAlign w:val="superscript"/>
            <w:lang w:eastAsia="it-IT"/>
          </w:rPr>
          <w:t>[129]</w:t>
        </w:r>
      </w:hyperlink>
      <w:r w:rsidRPr="008E5901">
        <w:rPr>
          <w:rFonts w:ascii="Arial" w:eastAsia="Times New Roman" w:hAnsi="Arial" w:cs="Arial"/>
          <w:sz w:val="21"/>
          <w:szCs w:val="21"/>
          <w:lang w:eastAsia="it-IT"/>
        </w:rPr>
        <w:t>.</w:t>
      </w:r>
    </w:p>
    <w:p w14:paraId="052350D7" w14:textId="1D134635"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36E0E960"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Il Presidente della Repubblica </w:t>
      </w:r>
      <w:hyperlink r:id="rId555" w:tooltip="Sandro Pertini" w:history="1">
        <w:r w:rsidRPr="008E5901">
          <w:rPr>
            <w:rFonts w:ascii="Arial" w:eastAsia="Times New Roman" w:hAnsi="Arial" w:cs="Arial"/>
            <w:sz w:val="19"/>
            <w:szCs w:val="19"/>
            <w:u w:val="single"/>
            <w:lang w:eastAsia="it-IT"/>
          </w:rPr>
          <w:t>Sandro Pertini</w:t>
        </w:r>
      </w:hyperlink>
      <w:r w:rsidRPr="008E5901">
        <w:rPr>
          <w:rFonts w:ascii="Arial" w:eastAsia="Times New Roman" w:hAnsi="Arial" w:cs="Arial"/>
          <w:sz w:val="19"/>
          <w:szCs w:val="19"/>
          <w:lang w:eastAsia="it-IT"/>
        </w:rPr>
        <w:t> rende omaggio al Milite Ignoto</w:t>
      </w:r>
    </w:p>
    <w:p w14:paraId="6D65D439"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A questo si aggiunse la dolorosa memoria delle demolizioni e degli sventramenti di interi isolati storici di Roma, proseguiti per decenni sotto i governi liberali o durante la dittatura</w:t>
      </w:r>
      <w:hyperlink r:id="rId556" w:anchor="cite_note-Coppola14-58" w:history="1">
        <w:r w:rsidRPr="008E5901">
          <w:rPr>
            <w:rFonts w:ascii="Arial" w:eastAsia="Times New Roman" w:hAnsi="Arial" w:cs="Arial"/>
            <w:sz w:val="21"/>
            <w:szCs w:val="21"/>
            <w:u w:val="single"/>
            <w:vertAlign w:val="superscript"/>
            <w:lang w:eastAsia="it-IT"/>
          </w:rPr>
          <w:t>[58]</w:t>
        </w:r>
      </w:hyperlink>
      <w:r w:rsidRPr="008E5901">
        <w:rPr>
          <w:rFonts w:ascii="Arial" w:eastAsia="Times New Roman" w:hAnsi="Arial" w:cs="Arial"/>
          <w:sz w:val="21"/>
          <w:szCs w:val="21"/>
          <w:lang w:eastAsia="it-IT"/>
        </w:rPr>
        <w:t>. Anche da parte delle istituzioni ci fu un mutamento: da eventi coinvolgenti e emozionanti si passò a commemorazioni rituali e asettiche, svolte per ordinaria necessità e con poco trasporto pubblico. Pure piazza Venezia, in conseguenza dell'espansione urbanistica di Roma nel dopoguerra e dell'incremento esponenziale del traffico veicolare, si tramutò in un semplice nodo nevralgico del sistema stradale cittadino</w:t>
      </w:r>
      <w:hyperlink r:id="rId557" w:anchor="cite_note-Tobia115-129" w:history="1">
        <w:r w:rsidRPr="008E5901">
          <w:rPr>
            <w:rFonts w:ascii="Arial" w:eastAsia="Times New Roman" w:hAnsi="Arial" w:cs="Arial"/>
            <w:sz w:val="21"/>
            <w:szCs w:val="21"/>
            <w:u w:val="single"/>
            <w:vertAlign w:val="superscript"/>
            <w:lang w:eastAsia="it-IT"/>
          </w:rPr>
          <w:t>[129]</w:t>
        </w:r>
      </w:hyperlink>
      <w:r w:rsidRPr="008E5901">
        <w:rPr>
          <w:rFonts w:ascii="Arial" w:eastAsia="Times New Roman" w:hAnsi="Arial" w:cs="Arial"/>
          <w:sz w:val="21"/>
          <w:szCs w:val="21"/>
          <w:lang w:eastAsia="it-IT"/>
        </w:rPr>
        <w:t>.</w:t>
      </w:r>
    </w:p>
    <w:p w14:paraId="768B926E"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12 dicembre 1969 il Vittoriano fu luogo di un attentato: attorno alle 17:30 scoppiarono due bombe, a dieci minuti l'una dall'altra, in concomitanza con la </w:t>
      </w:r>
      <w:hyperlink r:id="rId558" w:tooltip="Strage di piazza Fontana" w:history="1">
        <w:r w:rsidRPr="008E5901">
          <w:rPr>
            <w:rFonts w:ascii="Arial" w:eastAsia="Times New Roman" w:hAnsi="Arial" w:cs="Arial"/>
            <w:sz w:val="21"/>
            <w:szCs w:val="21"/>
            <w:u w:val="single"/>
            <w:lang w:eastAsia="it-IT"/>
          </w:rPr>
          <w:t>strage di piazza Fontana</w:t>
        </w:r>
      </w:hyperlink>
      <w:r w:rsidRPr="008E5901">
        <w:rPr>
          <w:rFonts w:ascii="Arial" w:eastAsia="Times New Roman" w:hAnsi="Arial" w:cs="Arial"/>
          <w:sz w:val="21"/>
          <w:szCs w:val="21"/>
          <w:lang w:eastAsia="it-IT"/>
        </w:rPr>
        <w:t> a </w:t>
      </w:r>
      <w:hyperlink r:id="rId559" w:tooltip="Milano" w:history="1">
        <w:r w:rsidRPr="008E5901">
          <w:rPr>
            <w:rFonts w:ascii="Arial" w:eastAsia="Times New Roman" w:hAnsi="Arial" w:cs="Arial"/>
            <w:sz w:val="21"/>
            <w:szCs w:val="21"/>
            <w:u w:val="single"/>
            <w:lang w:eastAsia="it-IT"/>
          </w:rPr>
          <w:t>Milano</w:t>
        </w:r>
      </w:hyperlink>
      <w:r w:rsidRPr="008E5901">
        <w:rPr>
          <w:rFonts w:ascii="Arial" w:eastAsia="Times New Roman" w:hAnsi="Arial" w:cs="Arial"/>
          <w:sz w:val="21"/>
          <w:szCs w:val="21"/>
          <w:lang w:eastAsia="it-IT"/>
        </w:rPr>
        <w:t>; presso il monumento non si ebbero comunque vittime. Erano state collocate lateralmente, in corrispondenza di ciascun propileo, e una riuscì a scardinare la porta del Museo centrale del Risorgimento (lanciata via per sette metri) e a rompere le vetrate della basilica di Santa Maria in Aracoeli. La seconda detonazione rese pericolante il basamento di un pennone</w:t>
      </w:r>
      <w:hyperlink r:id="rId560" w:anchor="cite_note-Tobia116-131" w:history="1">
        <w:r w:rsidRPr="008E5901">
          <w:rPr>
            <w:rFonts w:ascii="Arial" w:eastAsia="Times New Roman" w:hAnsi="Arial" w:cs="Arial"/>
            <w:sz w:val="21"/>
            <w:szCs w:val="21"/>
            <w:u w:val="single"/>
            <w:vertAlign w:val="superscript"/>
            <w:lang w:eastAsia="it-IT"/>
          </w:rPr>
          <w:t>[131]</w:t>
        </w:r>
      </w:hyperlink>
      <w:r w:rsidRPr="008E5901">
        <w:rPr>
          <w:rFonts w:ascii="Arial" w:eastAsia="Times New Roman" w:hAnsi="Arial" w:cs="Arial"/>
          <w:sz w:val="21"/>
          <w:szCs w:val="21"/>
          <w:lang w:eastAsia="it-IT"/>
        </w:rPr>
        <w:t>. A causa dei danni dovuti all'attentato il Vittoriano fu chiuso al pubblico e tale restò per trent'anni</w:t>
      </w:r>
      <w:hyperlink r:id="rId561" w:anchor="cite_note-Almanacco-132" w:history="1">
        <w:r w:rsidRPr="008E5901">
          <w:rPr>
            <w:rFonts w:ascii="Arial" w:eastAsia="Times New Roman" w:hAnsi="Arial" w:cs="Arial"/>
            <w:sz w:val="21"/>
            <w:szCs w:val="21"/>
            <w:u w:val="single"/>
            <w:vertAlign w:val="superscript"/>
            <w:lang w:eastAsia="it-IT"/>
          </w:rPr>
          <w:t>[132]</w:t>
        </w:r>
      </w:hyperlink>
      <w:r w:rsidRPr="008E5901">
        <w:rPr>
          <w:rFonts w:ascii="Arial" w:eastAsia="Times New Roman" w:hAnsi="Arial" w:cs="Arial"/>
          <w:sz w:val="21"/>
          <w:szCs w:val="21"/>
          <w:lang w:eastAsia="it-IT"/>
        </w:rPr>
        <w:t>: d'altronde l'edificio magniloquente era ormai ignorato e la sua utilità non era più sentita o riconosciuta</w:t>
      </w:r>
      <w:hyperlink r:id="rId562" w:anchor="cite_note-Tobia116-131" w:history="1">
        <w:r w:rsidRPr="008E5901">
          <w:rPr>
            <w:rFonts w:ascii="Arial" w:eastAsia="Times New Roman" w:hAnsi="Arial" w:cs="Arial"/>
            <w:sz w:val="21"/>
            <w:szCs w:val="21"/>
            <w:u w:val="single"/>
            <w:vertAlign w:val="superscript"/>
            <w:lang w:eastAsia="it-IT"/>
          </w:rPr>
          <w:t>[131]</w:t>
        </w:r>
      </w:hyperlink>
      <w:r w:rsidRPr="008E5901">
        <w:rPr>
          <w:rFonts w:ascii="Arial" w:eastAsia="Times New Roman" w:hAnsi="Arial" w:cs="Arial"/>
          <w:sz w:val="21"/>
          <w:szCs w:val="21"/>
          <w:lang w:eastAsia="it-IT"/>
        </w:rPr>
        <w:t>.</w:t>
      </w:r>
    </w:p>
    <w:p w14:paraId="637D6C63" w14:textId="0779210B"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5DB3F77E"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Il Vittoriano si staglia sul paesaggio di Roma in una foto del 1988</w:t>
      </w:r>
    </w:p>
    <w:p w14:paraId="5C2A7B55"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Complice la scia del clima politico degli anni settanta il Vittoriano conobbe un lungo periodo di oblio pressoché completo, durante il quale persino le istituzioni lo marginalizzarono. Nel 1975 passò in carico dal Ministero della pubblica istruzione a </w:t>
      </w:r>
      <w:hyperlink r:id="rId563" w:tooltip="Ministero per i beni e le attività culturali" w:history="1">
        <w:r w:rsidRPr="008E5901">
          <w:rPr>
            <w:rFonts w:ascii="Arial" w:eastAsia="Times New Roman" w:hAnsi="Arial" w:cs="Arial"/>
            <w:sz w:val="21"/>
            <w:szCs w:val="21"/>
            <w:u w:val="single"/>
            <w:lang w:eastAsia="it-IT"/>
          </w:rPr>
          <w:t>quello dei beni culturali</w:t>
        </w:r>
      </w:hyperlink>
      <w:r w:rsidRPr="008E5901">
        <w:rPr>
          <w:rFonts w:ascii="Arial" w:eastAsia="Times New Roman" w:hAnsi="Arial" w:cs="Arial"/>
          <w:sz w:val="21"/>
          <w:szCs w:val="21"/>
          <w:lang w:eastAsia="it-IT"/>
        </w:rPr>
        <w:t>, ente che tuttora lo gestisce. Nel 1981, tramite decreto datato 20 maggio, il ministero dichiarò l'importanza storica e artistica del Vittoriano, riallacciandosi alla precedente legge n° 1089 del 1º giugno 1939</w:t>
      </w:r>
      <w:hyperlink r:id="rId564" w:anchor="cite_note-Ugolini10-123" w:history="1">
        <w:r w:rsidRPr="008E5901">
          <w:rPr>
            <w:rFonts w:ascii="Arial" w:eastAsia="Times New Roman" w:hAnsi="Arial" w:cs="Arial"/>
            <w:sz w:val="21"/>
            <w:szCs w:val="21"/>
            <w:u w:val="single"/>
            <w:vertAlign w:val="superscript"/>
            <w:lang w:eastAsia="it-IT"/>
          </w:rPr>
          <w:t>[123]</w:t>
        </w:r>
      </w:hyperlink>
      <w:r w:rsidRPr="008E5901">
        <w:rPr>
          <w:rFonts w:ascii="Arial" w:eastAsia="Times New Roman" w:hAnsi="Arial" w:cs="Arial"/>
          <w:sz w:val="21"/>
          <w:szCs w:val="21"/>
          <w:lang w:eastAsia="it-IT"/>
        </w:rPr>
        <w:t>.</w:t>
      </w:r>
    </w:p>
    <w:p w14:paraId="64CA4E8F"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Alla fine degli anni ottanta sorse un movimento d'opinione che ne voleva la "ruderizzazione", ossia il completo abbandono a sé stesso a cui sarebbe seguita una fase di smantellamento parziale, con l'asportazione delle opere artistiche più importanti (che sarebbero state conservate in qualche museo) e la conversione del monumento a semplice passeggiata sopraelevata: ciò avrebbe richiesto anche l'abbattimento delle sezioni più imponenti e simboliche, come parte del sommoportico e dei propilei</w:t>
      </w:r>
      <w:hyperlink r:id="rId565" w:anchor="cite_note-133" w:history="1">
        <w:r w:rsidRPr="008E5901">
          <w:rPr>
            <w:rFonts w:ascii="Arial" w:eastAsia="Times New Roman" w:hAnsi="Arial" w:cs="Arial"/>
            <w:sz w:val="21"/>
            <w:szCs w:val="21"/>
            <w:u w:val="single"/>
            <w:vertAlign w:val="superscript"/>
            <w:lang w:eastAsia="it-IT"/>
          </w:rPr>
          <w:t>[133]</w:t>
        </w:r>
      </w:hyperlink>
      <w:r w:rsidRPr="008E5901">
        <w:rPr>
          <w:rFonts w:ascii="Arial" w:eastAsia="Times New Roman" w:hAnsi="Arial" w:cs="Arial"/>
          <w:sz w:val="21"/>
          <w:szCs w:val="21"/>
          <w:lang w:eastAsia="it-IT"/>
        </w:rPr>
        <w:t>. In questo modo il Vittoriano non sarebbe più spiccato agli occhi dei visitatori e avrebbe avuto una monumentalità paragonabile a quella degli edifici circostanti</w:t>
      </w:r>
      <w:hyperlink r:id="rId566" w:anchor="cite_note-134" w:history="1">
        <w:r w:rsidRPr="008E5901">
          <w:rPr>
            <w:rFonts w:ascii="Arial" w:eastAsia="Times New Roman" w:hAnsi="Arial" w:cs="Arial"/>
            <w:sz w:val="21"/>
            <w:szCs w:val="21"/>
            <w:u w:val="single"/>
            <w:vertAlign w:val="superscript"/>
            <w:lang w:eastAsia="it-IT"/>
          </w:rPr>
          <w:t>[134]</w:t>
        </w:r>
      </w:hyperlink>
      <w:r w:rsidRPr="008E5901">
        <w:rPr>
          <w:rFonts w:ascii="Arial" w:eastAsia="Times New Roman" w:hAnsi="Arial" w:cs="Arial"/>
          <w:sz w:val="21"/>
          <w:szCs w:val="21"/>
          <w:lang w:eastAsia="it-IT"/>
        </w:rPr>
        <w:t>.</w:t>
      </w:r>
    </w:p>
    <w:p w14:paraId="4034A641"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La riscoperta</w:t>
      </w:r>
      <w:r w:rsidRPr="008E5901">
        <w:rPr>
          <w:rFonts w:ascii="Arial" w:eastAsia="Times New Roman" w:hAnsi="Arial" w:cs="Arial"/>
          <w:sz w:val="24"/>
          <w:szCs w:val="24"/>
          <w:lang w:eastAsia="it-IT"/>
        </w:rPr>
        <w:t>[</w:t>
      </w:r>
      <w:hyperlink r:id="rId567" w:tooltip="Modifica la sezione La riscoperta"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568" w:tooltip="Modifica la sezione La riscoperta"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3EDAF171" w14:textId="4CF568E7"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706D501E"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Giorgio Napolitano riceve dal Presidente della Repubblica Carlo Azeglio Ciampi le insegne di </w:t>
      </w:r>
      <w:hyperlink r:id="rId569" w:tooltip="Cavaliere di gran croce decorato di gran cordone" w:history="1">
        <w:r w:rsidRPr="008E5901">
          <w:rPr>
            <w:rFonts w:ascii="Arial" w:eastAsia="Times New Roman" w:hAnsi="Arial" w:cs="Arial"/>
            <w:sz w:val="19"/>
            <w:szCs w:val="19"/>
            <w:u w:val="single"/>
            <w:lang w:eastAsia="it-IT"/>
          </w:rPr>
          <w:t>cavaliere di gran croce decorato di gran cordone</w:t>
        </w:r>
      </w:hyperlink>
      <w:r w:rsidRPr="008E5901">
        <w:rPr>
          <w:rFonts w:ascii="Arial" w:eastAsia="Times New Roman" w:hAnsi="Arial" w:cs="Arial"/>
          <w:sz w:val="19"/>
          <w:szCs w:val="19"/>
          <w:lang w:eastAsia="it-IT"/>
        </w:rPr>
        <w:t> (15 maggio 2006)</w:t>
      </w:r>
    </w:p>
    <w:p w14:paraId="2CA78776"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Fu l'ex Presidente della Repubblica Italiana </w:t>
      </w:r>
      <w:hyperlink r:id="rId570" w:tooltip="Carlo Azeglio Ciampi" w:history="1">
        <w:r w:rsidRPr="008E5901">
          <w:rPr>
            <w:rFonts w:ascii="Arial" w:eastAsia="Times New Roman" w:hAnsi="Arial" w:cs="Arial"/>
            <w:sz w:val="21"/>
            <w:szCs w:val="21"/>
            <w:u w:val="single"/>
            <w:lang w:eastAsia="it-IT"/>
          </w:rPr>
          <w:t>Carlo Azeglio Ciampi</w:t>
        </w:r>
      </w:hyperlink>
      <w:r w:rsidRPr="008E5901">
        <w:rPr>
          <w:rFonts w:ascii="Arial" w:eastAsia="Times New Roman" w:hAnsi="Arial" w:cs="Arial"/>
          <w:sz w:val="21"/>
          <w:szCs w:val="21"/>
          <w:lang w:eastAsia="it-IT"/>
        </w:rPr>
        <w:t>, all'inizio del XXI secolo, a iniziare un'opera di riscoperta e di valorizzazione dei simboli patri italiani, Vittoriano compreso</w:t>
      </w:r>
      <w:hyperlink r:id="rId571" w:anchor="cite_note-Coppola11-32" w:history="1">
        <w:r w:rsidRPr="008E5901">
          <w:rPr>
            <w:rFonts w:ascii="Arial" w:eastAsia="Times New Roman" w:hAnsi="Arial" w:cs="Arial"/>
            <w:sz w:val="21"/>
            <w:szCs w:val="21"/>
            <w:u w:val="single"/>
            <w:vertAlign w:val="superscript"/>
            <w:lang w:eastAsia="it-IT"/>
          </w:rPr>
          <w:t>[32]</w:t>
        </w:r>
      </w:hyperlink>
      <w:hyperlink r:id="rId572" w:anchor="cite_note-Almanacco-132" w:history="1">
        <w:r w:rsidRPr="008E5901">
          <w:rPr>
            <w:rFonts w:ascii="Arial" w:eastAsia="Times New Roman" w:hAnsi="Arial" w:cs="Arial"/>
            <w:sz w:val="21"/>
            <w:szCs w:val="21"/>
            <w:u w:val="single"/>
            <w:vertAlign w:val="superscript"/>
            <w:lang w:eastAsia="it-IT"/>
          </w:rPr>
          <w:t>[132]</w:t>
        </w:r>
      </w:hyperlink>
      <w:hyperlink r:id="rId573" w:anchor="cite_note-raistoria-135" w:history="1">
        <w:r w:rsidRPr="008E5901">
          <w:rPr>
            <w:rFonts w:ascii="Arial" w:eastAsia="Times New Roman" w:hAnsi="Arial" w:cs="Arial"/>
            <w:sz w:val="21"/>
            <w:szCs w:val="21"/>
            <w:u w:val="single"/>
            <w:vertAlign w:val="superscript"/>
            <w:lang w:eastAsia="it-IT"/>
          </w:rPr>
          <w:t>[135]</w:t>
        </w:r>
      </w:hyperlink>
      <w:r w:rsidRPr="008E5901">
        <w:rPr>
          <w:rFonts w:ascii="Arial" w:eastAsia="Times New Roman" w:hAnsi="Arial" w:cs="Arial"/>
          <w:sz w:val="21"/>
          <w:szCs w:val="21"/>
          <w:lang w:eastAsia="it-IT"/>
        </w:rPr>
        <w:t>. Grazie all'iniziativa di Ciampi esso ha riacquisito l'importanza simbolica che aveva un tempo</w:t>
      </w:r>
      <w:hyperlink r:id="rId574" w:anchor="cite_note-Almanacco-132" w:history="1">
        <w:r w:rsidRPr="008E5901">
          <w:rPr>
            <w:rFonts w:ascii="Arial" w:eastAsia="Times New Roman" w:hAnsi="Arial" w:cs="Arial"/>
            <w:sz w:val="21"/>
            <w:szCs w:val="21"/>
            <w:u w:val="single"/>
            <w:vertAlign w:val="superscript"/>
            <w:lang w:eastAsia="it-IT"/>
          </w:rPr>
          <w:t>[132]</w:t>
        </w:r>
      </w:hyperlink>
      <w:r w:rsidRPr="008E5901">
        <w:rPr>
          <w:rFonts w:ascii="Arial" w:eastAsia="Times New Roman" w:hAnsi="Arial" w:cs="Arial"/>
          <w:sz w:val="21"/>
          <w:szCs w:val="21"/>
          <w:lang w:eastAsia="it-IT"/>
        </w:rPr>
        <w:t>. L'operato di Ciampi è stato ripreso e continuato anche dal suo successore, </w:t>
      </w:r>
      <w:hyperlink r:id="rId575" w:tooltip="Giorgio Napolitano" w:history="1">
        <w:r w:rsidRPr="008E5901">
          <w:rPr>
            <w:rFonts w:ascii="Arial" w:eastAsia="Times New Roman" w:hAnsi="Arial" w:cs="Arial"/>
            <w:sz w:val="21"/>
            <w:szCs w:val="21"/>
            <w:u w:val="single"/>
            <w:lang w:eastAsia="it-IT"/>
          </w:rPr>
          <w:t>Giorgio Napolitano</w:t>
        </w:r>
      </w:hyperlink>
      <w:r w:rsidRPr="008E5901">
        <w:rPr>
          <w:rFonts w:ascii="Arial" w:eastAsia="Times New Roman" w:hAnsi="Arial" w:cs="Arial"/>
          <w:sz w:val="21"/>
          <w:szCs w:val="21"/>
          <w:lang w:eastAsia="it-IT"/>
        </w:rPr>
        <w:t>, con particolare risalto durante le celebrazioni del </w:t>
      </w:r>
      <w:hyperlink r:id="rId576" w:tooltip="150º anniversario dell'Unità d'Italia" w:history="1">
        <w:r w:rsidRPr="008E5901">
          <w:rPr>
            <w:rFonts w:ascii="Arial" w:eastAsia="Times New Roman" w:hAnsi="Arial" w:cs="Arial"/>
            <w:sz w:val="21"/>
            <w:szCs w:val="21"/>
            <w:u w:val="single"/>
            <w:lang w:eastAsia="it-IT"/>
          </w:rPr>
          <w:t>150º anniversario dell'Unità d'Italia</w:t>
        </w:r>
      </w:hyperlink>
      <w:hyperlink r:id="rId577" w:anchor="cite_note-raistoria-135" w:history="1">
        <w:r w:rsidRPr="008E5901">
          <w:rPr>
            <w:rFonts w:ascii="Arial" w:eastAsia="Times New Roman" w:hAnsi="Arial" w:cs="Arial"/>
            <w:sz w:val="21"/>
            <w:szCs w:val="21"/>
            <w:u w:val="single"/>
            <w:vertAlign w:val="superscript"/>
            <w:lang w:eastAsia="it-IT"/>
          </w:rPr>
          <w:t>[135]</w:t>
        </w:r>
      </w:hyperlink>
      <w:r w:rsidRPr="008E5901">
        <w:rPr>
          <w:rFonts w:ascii="Arial" w:eastAsia="Times New Roman" w:hAnsi="Arial" w:cs="Arial"/>
          <w:sz w:val="21"/>
          <w:szCs w:val="21"/>
          <w:lang w:eastAsia="it-IT"/>
        </w:rPr>
        <w:t>.</w:t>
      </w:r>
    </w:p>
    <w:p w14:paraId="32047762"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lastRenderedPageBreak/>
        <w:t>Nello specifico il monumento fu reso nuovamente accessibile al pubblico su pressioni di Carlo Azeglio Ciampi il 24 settembre 2000, dopo un accurato restauro e in occasione della cerimonia di apertura dell'anno scolastico 2000-2001, la cui parte più importante avvenne proprio al Vittoriano alla presenza del Presidente della Repubblica Italiana</w:t>
      </w:r>
      <w:hyperlink r:id="rId578" w:anchor="cite_note-Almanacco-132" w:history="1">
        <w:r w:rsidRPr="008E5901">
          <w:rPr>
            <w:rFonts w:ascii="Arial" w:eastAsia="Times New Roman" w:hAnsi="Arial" w:cs="Arial"/>
            <w:sz w:val="21"/>
            <w:szCs w:val="21"/>
            <w:u w:val="single"/>
            <w:vertAlign w:val="superscript"/>
            <w:lang w:eastAsia="it-IT"/>
          </w:rPr>
          <w:t>[132]</w:t>
        </w:r>
      </w:hyperlink>
      <w:hyperlink r:id="rId579" w:anchor="cite_note-136" w:history="1">
        <w:r w:rsidRPr="008E5901">
          <w:rPr>
            <w:rFonts w:ascii="Arial" w:eastAsia="Times New Roman" w:hAnsi="Arial" w:cs="Arial"/>
            <w:sz w:val="21"/>
            <w:szCs w:val="21"/>
            <w:u w:val="single"/>
            <w:vertAlign w:val="superscript"/>
            <w:lang w:eastAsia="it-IT"/>
          </w:rPr>
          <w:t>[136]</w:t>
        </w:r>
      </w:hyperlink>
      <w:r w:rsidRPr="008E5901">
        <w:rPr>
          <w:rFonts w:ascii="Arial" w:eastAsia="Times New Roman" w:hAnsi="Arial" w:cs="Arial"/>
          <w:sz w:val="21"/>
          <w:szCs w:val="21"/>
          <w:lang w:eastAsia="it-IT"/>
        </w:rPr>
        <w:t>.</w:t>
      </w:r>
    </w:p>
    <w:p w14:paraId="7064C94F"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Dal 4 novembre 2000 le cerimonie simbolicamente più importanti dell'Anniversario della liberazione d'Italia, della Festa della Repubblica e della Giornata dell'Unità Nazionale e delle Forze Armate avvengono stabilmente presso il monumento</w:t>
      </w:r>
      <w:hyperlink r:id="rId580" w:anchor="cite_note-Almanacco-132" w:history="1">
        <w:r w:rsidRPr="008E5901">
          <w:rPr>
            <w:rFonts w:ascii="Arial" w:eastAsia="Times New Roman" w:hAnsi="Arial" w:cs="Arial"/>
            <w:sz w:val="21"/>
            <w:szCs w:val="21"/>
            <w:u w:val="single"/>
            <w:vertAlign w:val="superscript"/>
            <w:lang w:eastAsia="it-IT"/>
          </w:rPr>
          <w:t>[132]</w:t>
        </w:r>
      </w:hyperlink>
      <w:r w:rsidRPr="008E5901">
        <w:rPr>
          <w:rFonts w:ascii="Arial" w:eastAsia="Times New Roman" w:hAnsi="Arial" w:cs="Arial"/>
          <w:sz w:val="21"/>
          <w:szCs w:val="21"/>
          <w:lang w:eastAsia="it-IT"/>
        </w:rPr>
        <w:t>. Il Vittoriano è anche diventato importante sede museale di collezioni inerenti all'identità nazionale italiana: gli spazi espositivi presenti (il Museo centrale del Risorgimento e il Sacrario delle Bandiere) sono stati rilanciati con un'opera di potenziamento e aggiornamento che li ha resi sempre più frequentati dai turisti</w:t>
      </w:r>
      <w:hyperlink r:id="rId581" w:anchor="cite_note-Almanacco-132" w:history="1">
        <w:r w:rsidRPr="008E5901">
          <w:rPr>
            <w:rFonts w:ascii="Arial" w:eastAsia="Times New Roman" w:hAnsi="Arial" w:cs="Arial"/>
            <w:sz w:val="21"/>
            <w:szCs w:val="21"/>
            <w:u w:val="single"/>
            <w:vertAlign w:val="superscript"/>
            <w:lang w:eastAsia="it-IT"/>
          </w:rPr>
          <w:t>[132]</w:t>
        </w:r>
      </w:hyperlink>
      <w:r w:rsidRPr="008E5901">
        <w:rPr>
          <w:rFonts w:ascii="Arial" w:eastAsia="Times New Roman" w:hAnsi="Arial" w:cs="Arial"/>
          <w:sz w:val="21"/>
          <w:szCs w:val="21"/>
          <w:lang w:eastAsia="it-IT"/>
        </w:rPr>
        <w:t>.</w:t>
      </w:r>
    </w:p>
    <w:p w14:paraId="658BCC51"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Questa rinascita del Vittoriano è andata di pari passo con la costante e crescente opera di valorizzazione degli altri simboli patri italiani</w:t>
      </w:r>
      <w:hyperlink r:id="rId582" w:anchor="cite_note-Almanacco-132" w:history="1">
        <w:r w:rsidRPr="008E5901">
          <w:rPr>
            <w:rFonts w:ascii="Arial" w:eastAsia="Times New Roman" w:hAnsi="Arial" w:cs="Arial"/>
            <w:sz w:val="21"/>
            <w:szCs w:val="21"/>
            <w:u w:val="single"/>
            <w:vertAlign w:val="superscript"/>
            <w:lang w:eastAsia="it-IT"/>
          </w:rPr>
          <w:t>[132]</w:t>
        </w:r>
      </w:hyperlink>
      <w:r w:rsidRPr="008E5901">
        <w:rPr>
          <w:rFonts w:ascii="Arial" w:eastAsia="Times New Roman" w:hAnsi="Arial" w:cs="Arial"/>
          <w:sz w:val="21"/>
          <w:szCs w:val="21"/>
          <w:lang w:eastAsia="it-IT"/>
        </w:rPr>
        <w:t>. Attualmente il Vittoriano rimane proprietà del Ministero dei beni culturali e, dal 1º febbraio 2005, è gestito dalla </w:t>
      </w:r>
      <w:hyperlink r:id="rId583" w:tooltip="Musei nazionali italiani" w:history="1">
        <w:r w:rsidRPr="008E5901">
          <w:rPr>
            <w:rFonts w:ascii="Arial" w:eastAsia="Times New Roman" w:hAnsi="Arial" w:cs="Arial"/>
            <w:sz w:val="21"/>
            <w:szCs w:val="21"/>
            <w:u w:val="single"/>
            <w:lang w:eastAsia="it-IT"/>
          </w:rPr>
          <w:t>direzione regionale per i beni culturali e paesaggistici del Lazio</w:t>
        </w:r>
      </w:hyperlink>
      <w:hyperlink r:id="rId584" w:anchor="cite_note-Ugolini10-123" w:history="1">
        <w:r w:rsidRPr="008E5901">
          <w:rPr>
            <w:rFonts w:ascii="Arial" w:eastAsia="Times New Roman" w:hAnsi="Arial" w:cs="Arial"/>
            <w:sz w:val="21"/>
            <w:szCs w:val="21"/>
            <w:u w:val="single"/>
            <w:vertAlign w:val="superscript"/>
            <w:lang w:eastAsia="it-IT"/>
          </w:rPr>
          <w:t>[123]</w:t>
        </w:r>
      </w:hyperlink>
      <w:hyperlink r:id="rId585" w:anchor="cite_note-Coppola7-137" w:history="1">
        <w:r w:rsidRPr="008E5901">
          <w:rPr>
            <w:rFonts w:ascii="Arial" w:eastAsia="Times New Roman" w:hAnsi="Arial" w:cs="Arial"/>
            <w:sz w:val="21"/>
            <w:szCs w:val="21"/>
            <w:u w:val="single"/>
            <w:vertAlign w:val="superscript"/>
            <w:lang w:eastAsia="it-IT"/>
          </w:rPr>
          <w:t>[137]</w:t>
        </w:r>
      </w:hyperlink>
      <w:r w:rsidRPr="008E5901">
        <w:rPr>
          <w:rFonts w:ascii="Arial" w:eastAsia="Times New Roman" w:hAnsi="Arial" w:cs="Arial"/>
          <w:sz w:val="21"/>
          <w:szCs w:val="21"/>
          <w:lang w:eastAsia="it-IT"/>
        </w:rPr>
        <w:t>.</w:t>
      </w:r>
    </w:p>
    <w:p w14:paraId="3F2A1991" w14:textId="77777777" w:rsidR="00400598" w:rsidRPr="008E5901" w:rsidRDefault="00400598" w:rsidP="00400598">
      <w:pPr>
        <w:pBdr>
          <w:bottom w:val="single" w:sz="6" w:space="0" w:color="A2A9B1"/>
        </w:pBdr>
        <w:spacing w:before="240" w:after="60" w:line="240" w:lineRule="auto"/>
        <w:outlineLvl w:val="1"/>
        <w:rPr>
          <w:rFonts w:ascii="Georgia" w:eastAsia="Times New Roman" w:hAnsi="Georgia" w:cs="Arial"/>
          <w:sz w:val="32"/>
          <w:szCs w:val="32"/>
          <w:lang w:eastAsia="it-IT"/>
        </w:rPr>
      </w:pPr>
      <w:r w:rsidRPr="008E5901">
        <w:rPr>
          <w:rFonts w:ascii="Georgia" w:eastAsia="Times New Roman" w:hAnsi="Georgia" w:cs="Arial"/>
          <w:sz w:val="32"/>
          <w:szCs w:val="32"/>
          <w:lang w:eastAsia="it-IT"/>
        </w:rPr>
        <w:t>Pianta del Vittoriano</w:t>
      </w:r>
      <w:r w:rsidRPr="008E5901">
        <w:rPr>
          <w:rFonts w:ascii="Arial" w:eastAsia="Times New Roman" w:hAnsi="Arial" w:cs="Arial"/>
          <w:sz w:val="24"/>
          <w:szCs w:val="24"/>
          <w:lang w:eastAsia="it-IT"/>
        </w:rPr>
        <w:t>[</w:t>
      </w:r>
      <w:hyperlink r:id="rId586" w:tooltip="Modifica la sezione Pianta del Vittoriano"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587" w:tooltip="Modifica la sezione Pianta del Vittoriano"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8E5901" w:rsidRPr="008E5901" w14:paraId="61829D89" w14:textId="77777777" w:rsidTr="00400598">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00"/>
              <w:gridCol w:w="6876"/>
            </w:tblGrid>
            <w:tr w:rsidR="008E5901" w:rsidRPr="008E5901" w14:paraId="60D8173A" w14:textId="77777777">
              <w:trPr>
                <w:tblCellSpacing w:w="15" w:type="dxa"/>
              </w:trPr>
              <w:tc>
                <w:tcPr>
                  <w:tcW w:w="3750" w:type="pct"/>
                  <w:vAlign w:val="center"/>
                  <w:hideMark/>
                </w:tcPr>
                <w:p w14:paraId="4D2396DB"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sz w:val="21"/>
                      <w:szCs w:val="21"/>
                      <w:lang w:eastAsia="it-IT"/>
                    </w:rPr>
                    <w:t>Ingresso del Vittoriano con </w:t>
                  </w:r>
                  <w:hyperlink r:id="rId588" w:tooltip="Cancello" w:history="1">
                    <w:r w:rsidRPr="008E5901">
                      <w:rPr>
                        <w:rFonts w:ascii="Times New Roman" w:eastAsia="Times New Roman" w:hAnsi="Times New Roman" w:cs="Times New Roman"/>
                        <w:sz w:val="21"/>
                        <w:szCs w:val="21"/>
                        <w:u w:val="single"/>
                        <w:lang w:eastAsia="it-IT"/>
                      </w:rPr>
                      <w:t>cancellata</w:t>
                    </w:r>
                  </w:hyperlink>
                  <w:r w:rsidRPr="008E5901">
                    <w:rPr>
                      <w:rFonts w:ascii="Times New Roman" w:eastAsia="Times New Roman" w:hAnsi="Times New Roman" w:cs="Times New Roman"/>
                      <w:sz w:val="21"/>
                      <w:szCs w:val="21"/>
                      <w:lang w:eastAsia="it-IT"/>
                    </w:rPr>
                    <w:t> artistica di </w:t>
                  </w:r>
                  <w:hyperlink r:id="rId589" w:tooltip="Manfredo Manfredi (architetto)" w:history="1">
                    <w:r w:rsidRPr="008E5901">
                      <w:rPr>
                        <w:rFonts w:ascii="Times New Roman" w:eastAsia="Times New Roman" w:hAnsi="Times New Roman" w:cs="Times New Roman"/>
                        <w:sz w:val="21"/>
                        <w:szCs w:val="21"/>
                        <w:u w:val="single"/>
                        <w:lang w:eastAsia="it-IT"/>
                      </w:rPr>
                      <w:t>Manfredo Manfredi</w:t>
                    </w:r>
                  </w:hyperlink>
                  <w:r w:rsidRPr="008E5901">
                    <w:rPr>
                      <w:rFonts w:ascii="Times New Roman" w:eastAsia="Times New Roman" w:hAnsi="Times New Roman" w:cs="Times New Roman"/>
                      <w:sz w:val="21"/>
                      <w:szCs w:val="21"/>
                      <w:lang w:eastAsia="it-IT"/>
                    </w:rPr>
                    <w:t>;</w:t>
                  </w:r>
                </w:p>
                <w:p w14:paraId="695F3ED3"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sz w:val="21"/>
                      <w:szCs w:val="21"/>
                      <w:lang w:eastAsia="it-IT"/>
                    </w:rPr>
                    <w:t>Gruppo scultoreo </w:t>
                  </w:r>
                  <w:r w:rsidRPr="008E5901">
                    <w:rPr>
                      <w:rFonts w:ascii="Times New Roman" w:eastAsia="Times New Roman" w:hAnsi="Times New Roman" w:cs="Times New Roman"/>
                      <w:i/>
                      <w:iCs/>
                      <w:sz w:val="21"/>
                      <w:szCs w:val="21"/>
                      <w:lang w:eastAsia="it-IT"/>
                    </w:rPr>
                    <w:t>Il Pensiero</w:t>
                  </w:r>
                  <w:r w:rsidRPr="008E5901">
                    <w:rPr>
                      <w:rFonts w:ascii="Times New Roman" w:eastAsia="Times New Roman" w:hAnsi="Times New Roman" w:cs="Times New Roman"/>
                      <w:sz w:val="21"/>
                      <w:szCs w:val="21"/>
                      <w:lang w:eastAsia="it-IT"/>
                    </w:rPr>
                    <w:t> di </w:t>
                  </w:r>
                  <w:hyperlink r:id="rId590" w:tooltip="Giulio Monteverde" w:history="1">
                    <w:r w:rsidRPr="008E5901">
                      <w:rPr>
                        <w:rFonts w:ascii="Times New Roman" w:eastAsia="Times New Roman" w:hAnsi="Times New Roman" w:cs="Times New Roman"/>
                        <w:sz w:val="21"/>
                        <w:szCs w:val="21"/>
                        <w:u w:val="single"/>
                        <w:lang w:eastAsia="it-IT"/>
                      </w:rPr>
                      <w:t>Giulio Monteverde</w:t>
                    </w:r>
                  </w:hyperlink>
                  <w:r w:rsidRPr="008E5901">
                    <w:rPr>
                      <w:rFonts w:ascii="Times New Roman" w:eastAsia="Times New Roman" w:hAnsi="Times New Roman" w:cs="Times New Roman"/>
                      <w:sz w:val="21"/>
                      <w:szCs w:val="21"/>
                      <w:lang w:eastAsia="it-IT"/>
                    </w:rPr>
                    <w:t>;</w:t>
                  </w:r>
                </w:p>
                <w:p w14:paraId="05FA1ABE"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sz w:val="21"/>
                      <w:szCs w:val="21"/>
                      <w:lang w:eastAsia="it-IT"/>
                    </w:rPr>
                    <w:t>Gruppo scultoreo </w:t>
                  </w:r>
                  <w:r w:rsidRPr="008E5901">
                    <w:rPr>
                      <w:rFonts w:ascii="Times New Roman" w:eastAsia="Times New Roman" w:hAnsi="Times New Roman" w:cs="Times New Roman"/>
                      <w:i/>
                      <w:iCs/>
                      <w:sz w:val="21"/>
                      <w:szCs w:val="21"/>
                      <w:lang w:eastAsia="it-IT"/>
                    </w:rPr>
                    <w:t>L'Azione</w:t>
                  </w:r>
                  <w:r w:rsidRPr="008E5901">
                    <w:rPr>
                      <w:rFonts w:ascii="Times New Roman" w:eastAsia="Times New Roman" w:hAnsi="Times New Roman" w:cs="Times New Roman"/>
                      <w:sz w:val="21"/>
                      <w:szCs w:val="21"/>
                      <w:lang w:eastAsia="it-IT"/>
                    </w:rPr>
                    <w:t> di </w:t>
                  </w:r>
                  <w:hyperlink r:id="rId591" w:tooltip="Francesco Jerace" w:history="1">
                    <w:r w:rsidRPr="008E5901">
                      <w:rPr>
                        <w:rFonts w:ascii="Times New Roman" w:eastAsia="Times New Roman" w:hAnsi="Times New Roman" w:cs="Times New Roman"/>
                        <w:sz w:val="21"/>
                        <w:szCs w:val="21"/>
                        <w:u w:val="single"/>
                        <w:lang w:eastAsia="it-IT"/>
                      </w:rPr>
                      <w:t>Francesco Jerace</w:t>
                    </w:r>
                  </w:hyperlink>
                  <w:r w:rsidRPr="008E5901">
                    <w:rPr>
                      <w:rFonts w:ascii="Times New Roman" w:eastAsia="Times New Roman" w:hAnsi="Times New Roman" w:cs="Times New Roman"/>
                      <w:sz w:val="21"/>
                      <w:szCs w:val="21"/>
                      <w:lang w:eastAsia="it-IT"/>
                    </w:rPr>
                    <w:t>;</w:t>
                  </w:r>
                </w:p>
                <w:p w14:paraId="66E0A8B0"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i/>
                      <w:iCs/>
                      <w:sz w:val="21"/>
                      <w:szCs w:val="21"/>
                      <w:lang w:eastAsia="it-IT"/>
                    </w:rPr>
                    <w:t>Fontana dell'Adriatico</w:t>
                  </w:r>
                  <w:r w:rsidRPr="008E5901">
                    <w:rPr>
                      <w:rFonts w:ascii="Times New Roman" w:eastAsia="Times New Roman" w:hAnsi="Times New Roman" w:cs="Times New Roman"/>
                      <w:sz w:val="21"/>
                      <w:szCs w:val="21"/>
                      <w:lang w:eastAsia="it-IT"/>
                    </w:rPr>
                    <w:t> di </w:t>
                  </w:r>
                  <w:hyperlink r:id="rId592" w:tooltip="Emilio Quadrelli" w:history="1">
                    <w:r w:rsidRPr="008E5901">
                      <w:rPr>
                        <w:rFonts w:ascii="Times New Roman" w:eastAsia="Times New Roman" w:hAnsi="Times New Roman" w:cs="Times New Roman"/>
                        <w:sz w:val="21"/>
                        <w:szCs w:val="21"/>
                        <w:u w:val="single"/>
                        <w:lang w:eastAsia="it-IT"/>
                      </w:rPr>
                      <w:t>Emilio Quadrelli</w:t>
                    </w:r>
                  </w:hyperlink>
                  <w:r w:rsidRPr="008E5901">
                    <w:rPr>
                      <w:rFonts w:ascii="Times New Roman" w:eastAsia="Times New Roman" w:hAnsi="Times New Roman" w:cs="Times New Roman"/>
                      <w:sz w:val="21"/>
                      <w:szCs w:val="21"/>
                      <w:lang w:eastAsia="it-IT"/>
                    </w:rPr>
                    <w:t>;</w:t>
                  </w:r>
                </w:p>
                <w:p w14:paraId="53B45495"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sz w:val="21"/>
                      <w:szCs w:val="21"/>
                      <w:lang w:eastAsia="it-IT"/>
                    </w:rPr>
                    <w:t>Gruppo scultoreo </w:t>
                  </w:r>
                  <w:r w:rsidRPr="008E5901">
                    <w:rPr>
                      <w:rFonts w:ascii="Times New Roman" w:eastAsia="Times New Roman" w:hAnsi="Times New Roman" w:cs="Times New Roman"/>
                      <w:i/>
                      <w:iCs/>
                      <w:sz w:val="21"/>
                      <w:szCs w:val="21"/>
                      <w:lang w:eastAsia="it-IT"/>
                    </w:rPr>
                    <w:t>La Forza</w:t>
                  </w:r>
                  <w:r w:rsidRPr="008E5901">
                    <w:rPr>
                      <w:rFonts w:ascii="Times New Roman" w:eastAsia="Times New Roman" w:hAnsi="Times New Roman" w:cs="Times New Roman"/>
                      <w:sz w:val="21"/>
                      <w:szCs w:val="21"/>
                      <w:lang w:eastAsia="it-IT"/>
                    </w:rPr>
                    <w:t> di </w:t>
                  </w:r>
                  <w:hyperlink r:id="rId593" w:tooltip="Augusto Rivalta" w:history="1">
                    <w:r w:rsidRPr="008E5901">
                      <w:rPr>
                        <w:rFonts w:ascii="Times New Roman" w:eastAsia="Times New Roman" w:hAnsi="Times New Roman" w:cs="Times New Roman"/>
                        <w:sz w:val="21"/>
                        <w:szCs w:val="21"/>
                        <w:u w:val="single"/>
                        <w:lang w:eastAsia="it-IT"/>
                      </w:rPr>
                      <w:t>Augusto Rivalta</w:t>
                    </w:r>
                  </w:hyperlink>
                  <w:r w:rsidRPr="008E5901">
                    <w:rPr>
                      <w:rFonts w:ascii="Times New Roman" w:eastAsia="Times New Roman" w:hAnsi="Times New Roman" w:cs="Times New Roman"/>
                      <w:sz w:val="21"/>
                      <w:szCs w:val="21"/>
                      <w:lang w:eastAsia="it-IT"/>
                    </w:rPr>
                    <w:t>;</w:t>
                  </w:r>
                </w:p>
                <w:p w14:paraId="481DC081"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sz w:val="21"/>
                      <w:szCs w:val="21"/>
                      <w:lang w:eastAsia="it-IT"/>
                    </w:rPr>
                    <w:t>Gruppo scultoreo </w:t>
                  </w:r>
                  <w:r w:rsidRPr="008E5901">
                    <w:rPr>
                      <w:rFonts w:ascii="Times New Roman" w:eastAsia="Times New Roman" w:hAnsi="Times New Roman" w:cs="Times New Roman"/>
                      <w:i/>
                      <w:iCs/>
                      <w:sz w:val="21"/>
                      <w:szCs w:val="21"/>
                      <w:lang w:eastAsia="it-IT"/>
                    </w:rPr>
                    <w:t>La Concordia</w:t>
                  </w:r>
                  <w:r w:rsidRPr="008E5901">
                    <w:rPr>
                      <w:rFonts w:ascii="Times New Roman" w:eastAsia="Times New Roman" w:hAnsi="Times New Roman" w:cs="Times New Roman"/>
                      <w:sz w:val="21"/>
                      <w:szCs w:val="21"/>
                      <w:lang w:eastAsia="it-IT"/>
                    </w:rPr>
                    <w:t> di </w:t>
                  </w:r>
                  <w:hyperlink r:id="rId594" w:tooltip="Lodovico Pogliaghi" w:history="1">
                    <w:r w:rsidRPr="008E5901">
                      <w:rPr>
                        <w:rFonts w:ascii="Times New Roman" w:eastAsia="Times New Roman" w:hAnsi="Times New Roman" w:cs="Times New Roman"/>
                        <w:sz w:val="21"/>
                        <w:szCs w:val="21"/>
                        <w:u w:val="single"/>
                        <w:lang w:eastAsia="it-IT"/>
                      </w:rPr>
                      <w:t>Lodovico Pogliaghi</w:t>
                    </w:r>
                  </w:hyperlink>
                  <w:r w:rsidRPr="008E5901">
                    <w:rPr>
                      <w:rFonts w:ascii="Times New Roman" w:eastAsia="Times New Roman" w:hAnsi="Times New Roman" w:cs="Times New Roman"/>
                      <w:sz w:val="21"/>
                      <w:szCs w:val="21"/>
                      <w:lang w:eastAsia="it-IT"/>
                    </w:rPr>
                    <w:t>;</w:t>
                  </w:r>
                </w:p>
                <w:p w14:paraId="386EEFAD"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i/>
                      <w:iCs/>
                      <w:sz w:val="21"/>
                      <w:szCs w:val="21"/>
                      <w:lang w:eastAsia="it-IT"/>
                    </w:rPr>
                    <w:t>Fontana del Tirreno</w:t>
                  </w:r>
                  <w:r w:rsidRPr="008E5901">
                    <w:rPr>
                      <w:rFonts w:ascii="Times New Roman" w:eastAsia="Times New Roman" w:hAnsi="Times New Roman" w:cs="Times New Roman"/>
                      <w:sz w:val="21"/>
                      <w:szCs w:val="21"/>
                      <w:lang w:eastAsia="it-IT"/>
                    </w:rPr>
                    <w:t> di </w:t>
                  </w:r>
                  <w:hyperlink r:id="rId595" w:tooltip="Pietro Canonica" w:history="1">
                    <w:r w:rsidRPr="008E5901">
                      <w:rPr>
                        <w:rFonts w:ascii="Times New Roman" w:eastAsia="Times New Roman" w:hAnsi="Times New Roman" w:cs="Times New Roman"/>
                        <w:sz w:val="21"/>
                        <w:szCs w:val="21"/>
                        <w:u w:val="single"/>
                        <w:lang w:eastAsia="it-IT"/>
                      </w:rPr>
                      <w:t>Pietro Canonica</w:t>
                    </w:r>
                  </w:hyperlink>
                  <w:r w:rsidRPr="008E5901">
                    <w:rPr>
                      <w:rFonts w:ascii="Times New Roman" w:eastAsia="Times New Roman" w:hAnsi="Times New Roman" w:cs="Times New Roman"/>
                      <w:sz w:val="21"/>
                      <w:szCs w:val="21"/>
                      <w:lang w:eastAsia="it-IT"/>
                    </w:rPr>
                    <w:t>;</w:t>
                  </w:r>
                </w:p>
                <w:p w14:paraId="12ED9F62"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sz w:val="21"/>
                      <w:szCs w:val="21"/>
                      <w:lang w:eastAsia="it-IT"/>
                    </w:rPr>
                    <w:t>Gruppo scultoreo </w:t>
                  </w:r>
                  <w:r w:rsidRPr="008E5901">
                    <w:rPr>
                      <w:rFonts w:ascii="Times New Roman" w:eastAsia="Times New Roman" w:hAnsi="Times New Roman" w:cs="Times New Roman"/>
                      <w:i/>
                      <w:iCs/>
                      <w:sz w:val="21"/>
                      <w:szCs w:val="21"/>
                      <w:lang w:eastAsia="it-IT"/>
                    </w:rPr>
                    <w:t>Il Sacrificio</w:t>
                  </w:r>
                  <w:r w:rsidRPr="008E5901">
                    <w:rPr>
                      <w:rFonts w:ascii="Times New Roman" w:eastAsia="Times New Roman" w:hAnsi="Times New Roman" w:cs="Times New Roman"/>
                      <w:sz w:val="21"/>
                      <w:szCs w:val="21"/>
                      <w:lang w:eastAsia="it-IT"/>
                    </w:rPr>
                    <w:t> di </w:t>
                  </w:r>
                  <w:hyperlink r:id="rId596" w:tooltip="Leonardo Bistolfi" w:history="1">
                    <w:r w:rsidRPr="008E5901">
                      <w:rPr>
                        <w:rFonts w:ascii="Times New Roman" w:eastAsia="Times New Roman" w:hAnsi="Times New Roman" w:cs="Times New Roman"/>
                        <w:sz w:val="21"/>
                        <w:szCs w:val="21"/>
                        <w:u w:val="single"/>
                        <w:lang w:eastAsia="it-IT"/>
                      </w:rPr>
                      <w:t>Leonardo Bistolfi</w:t>
                    </w:r>
                  </w:hyperlink>
                  <w:r w:rsidRPr="008E5901">
                    <w:rPr>
                      <w:rFonts w:ascii="Times New Roman" w:eastAsia="Times New Roman" w:hAnsi="Times New Roman" w:cs="Times New Roman"/>
                      <w:sz w:val="21"/>
                      <w:szCs w:val="21"/>
                      <w:lang w:eastAsia="it-IT"/>
                    </w:rPr>
                    <w:t>;</w:t>
                  </w:r>
                </w:p>
                <w:p w14:paraId="41083CC8"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sz w:val="21"/>
                      <w:szCs w:val="21"/>
                      <w:lang w:eastAsia="it-IT"/>
                    </w:rPr>
                    <w:t>Gruppo scultoreo </w:t>
                  </w:r>
                  <w:r w:rsidRPr="008E5901">
                    <w:rPr>
                      <w:rFonts w:ascii="Times New Roman" w:eastAsia="Times New Roman" w:hAnsi="Times New Roman" w:cs="Times New Roman"/>
                      <w:i/>
                      <w:iCs/>
                      <w:sz w:val="21"/>
                      <w:szCs w:val="21"/>
                      <w:lang w:eastAsia="it-IT"/>
                    </w:rPr>
                    <w:t>Il Diritto</w:t>
                  </w:r>
                  <w:r w:rsidRPr="008E5901">
                    <w:rPr>
                      <w:rFonts w:ascii="Times New Roman" w:eastAsia="Times New Roman" w:hAnsi="Times New Roman" w:cs="Times New Roman"/>
                      <w:sz w:val="21"/>
                      <w:szCs w:val="21"/>
                      <w:lang w:eastAsia="it-IT"/>
                    </w:rPr>
                    <w:t> di </w:t>
                  </w:r>
                  <w:hyperlink r:id="rId597" w:tooltip="Ettore Ximenes" w:history="1">
                    <w:r w:rsidRPr="008E5901">
                      <w:rPr>
                        <w:rFonts w:ascii="Times New Roman" w:eastAsia="Times New Roman" w:hAnsi="Times New Roman" w:cs="Times New Roman"/>
                        <w:sz w:val="21"/>
                        <w:szCs w:val="21"/>
                        <w:u w:val="single"/>
                        <w:lang w:eastAsia="it-IT"/>
                      </w:rPr>
                      <w:t>Ettore Ximenes</w:t>
                    </w:r>
                  </w:hyperlink>
                  <w:r w:rsidRPr="008E5901">
                    <w:rPr>
                      <w:rFonts w:ascii="Times New Roman" w:eastAsia="Times New Roman" w:hAnsi="Times New Roman" w:cs="Times New Roman"/>
                      <w:sz w:val="21"/>
                      <w:szCs w:val="21"/>
                      <w:lang w:eastAsia="it-IT"/>
                    </w:rPr>
                    <w:t>;</w:t>
                  </w:r>
                </w:p>
                <w:p w14:paraId="741097C0"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sz w:val="21"/>
                      <w:szCs w:val="21"/>
                      <w:lang w:eastAsia="it-IT"/>
                    </w:rPr>
                    <w:t>Una statua per lato del gruppo scultoreo</w:t>
                  </w:r>
                  <w:r w:rsidRPr="008E5901">
                    <w:rPr>
                      <w:rFonts w:ascii="Times New Roman" w:eastAsia="Times New Roman" w:hAnsi="Times New Roman" w:cs="Times New Roman"/>
                      <w:sz w:val="21"/>
                      <w:szCs w:val="21"/>
                      <w:lang w:eastAsia="it-IT"/>
                    </w:rPr>
                    <w:br/>
                  </w:r>
                  <w:r w:rsidRPr="008E5901">
                    <w:rPr>
                      <w:rFonts w:ascii="Times New Roman" w:eastAsia="Times New Roman" w:hAnsi="Times New Roman" w:cs="Times New Roman"/>
                      <w:i/>
                      <w:iCs/>
                      <w:sz w:val="21"/>
                      <w:szCs w:val="21"/>
                      <w:lang w:eastAsia="it-IT"/>
                    </w:rPr>
                    <w:t>Leone alato</w:t>
                  </w:r>
                  <w:r w:rsidRPr="008E5901">
                    <w:rPr>
                      <w:rFonts w:ascii="Times New Roman" w:eastAsia="Times New Roman" w:hAnsi="Times New Roman" w:cs="Times New Roman"/>
                      <w:sz w:val="21"/>
                      <w:szCs w:val="21"/>
                      <w:lang w:eastAsia="it-IT"/>
                    </w:rPr>
                    <w:t> di </w:t>
                  </w:r>
                  <w:hyperlink r:id="rId598" w:tooltip="Giuseppe Tonnini" w:history="1">
                    <w:r w:rsidRPr="008E5901">
                      <w:rPr>
                        <w:rFonts w:ascii="Times New Roman" w:eastAsia="Times New Roman" w:hAnsi="Times New Roman" w:cs="Times New Roman"/>
                        <w:sz w:val="21"/>
                        <w:szCs w:val="21"/>
                        <w:u w:val="single"/>
                        <w:lang w:eastAsia="it-IT"/>
                      </w:rPr>
                      <w:t>Giuseppe Tonnini</w:t>
                    </w:r>
                  </w:hyperlink>
                  <w:r w:rsidRPr="008E5901">
                    <w:rPr>
                      <w:rFonts w:ascii="Times New Roman" w:eastAsia="Times New Roman" w:hAnsi="Times New Roman" w:cs="Times New Roman"/>
                      <w:sz w:val="21"/>
                      <w:szCs w:val="21"/>
                      <w:lang w:eastAsia="it-IT"/>
                    </w:rPr>
                    <w:t>;</w:t>
                  </w:r>
                </w:p>
                <w:p w14:paraId="3B9A8B73"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sz w:val="21"/>
                      <w:szCs w:val="21"/>
                      <w:lang w:eastAsia="it-IT"/>
                    </w:rPr>
                    <w:t>Scalinata d'ingresso;</w:t>
                  </w:r>
                </w:p>
                <w:p w14:paraId="32E4876E"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i/>
                      <w:iCs/>
                      <w:sz w:val="21"/>
                      <w:szCs w:val="21"/>
                      <w:lang w:eastAsia="it-IT"/>
                    </w:rPr>
                    <w:t>Vittoria alata</w:t>
                  </w:r>
                  <w:r w:rsidRPr="008E5901">
                    <w:rPr>
                      <w:rFonts w:ascii="Times New Roman" w:eastAsia="Times New Roman" w:hAnsi="Times New Roman" w:cs="Times New Roman"/>
                      <w:sz w:val="21"/>
                      <w:szCs w:val="21"/>
                      <w:lang w:eastAsia="it-IT"/>
                    </w:rPr>
                    <w:t> su </w:t>
                  </w:r>
                  <w:hyperlink r:id="rId599" w:tooltip="Rostro (arma)" w:history="1">
                    <w:r w:rsidRPr="008E5901">
                      <w:rPr>
                        <w:rFonts w:ascii="Times New Roman" w:eastAsia="Times New Roman" w:hAnsi="Times New Roman" w:cs="Times New Roman"/>
                        <w:sz w:val="21"/>
                        <w:szCs w:val="21"/>
                        <w:u w:val="single"/>
                        <w:lang w:eastAsia="it-IT"/>
                      </w:rPr>
                      <w:t>rostro</w:t>
                    </w:r>
                  </w:hyperlink>
                  <w:r w:rsidRPr="008E5901">
                    <w:rPr>
                      <w:rFonts w:ascii="Times New Roman" w:eastAsia="Times New Roman" w:hAnsi="Times New Roman" w:cs="Times New Roman"/>
                      <w:sz w:val="21"/>
                      <w:szCs w:val="21"/>
                      <w:lang w:eastAsia="it-IT"/>
                    </w:rPr>
                    <w:t> di </w:t>
                  </w:r>
                  <w:hyperlink r:id="rId600" w:tooltip="Edoardo Rubino" w:history="1">
                    <w:r w:rsidRPr="008E5901">
                      <w:rPr>
                        <w:rFonts w:ascii="Times New Roman" w:eastAsia="Times New Roman" w:hAnsi="Times New Roman" w:cs="Times New Roman"/>
                        <w:sz w:val="21"/>
                        <w:szCs w:val="21"/>
                        <w:u w:val="single"/>
                        <w:lang w:eastAsia="it-IT"/>
                      </w:rPr>
                      <w:t>Edoardo Rubino</w:t>
                    </w:r>
                  </w:hyperlink>
                  <w:r w:rsidRPr="008E5901">
                    <w:rPr>
                      <w:rFonts w:ascii="Times New Roman" w:eastAsia="Times New Roman" w:hAnsi="Times New Roman" w:cs="Times New Roman"/>
                      <w:sz w:val="21"/>
                      <w:szCs w:val="21"/>
                      <w:lang w:eastAsia="it-IT"/>
                    </w:rPr>
                    <w:t>;</w:t>
                  </w:r>
                </w:p>
                <w:p w14:paraId="042C59D6"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i/>
                      <w:iCs/>
                      <w:sz w:val="21"/>
                      <w:szCs w:val="21"/>
                      <w:lang w:eastAsia="it-IT"/>
                    </w:rPr>
                    <w:t>Vittoria alata</w:t>
                  </w:r>
                  <w:r w:rsidRPr="008E5901">
                    <w:rPr>
                      <w:rFonts w:ascii="Times New Roman" w:eastAsia="Times New Roman" w:hAnsi="Times New Roman" w:cs="Times New Roman"/>
                      <w:sz w:val="21"/>
                      <w:szCs w:val="21"/>
                      <w:lang w:eastAsia="it-IT"/>
                    </w:rPr>
                    <w:t> su rostro di </w:t>
                  </w:r>
                  <w:hyperlink r:id="rId601" w:tooltip="Edoardo De Albertis" w:history="1">
                    <w:r w:rsidRPr="008E5901">
                      <w:rPr>
                        <w:rFonts w:ascii="Times New Roman" w:eastAsia="Times New Roman" w:hAnsi="Times New Roman" w:cs="Times New Roman"/>
                        <w:sz w:val="21"/>
                        <w:szCs w:val="21"/>
                        <w:u w:val="single"/>
                        <w:lang w:eastAsia="it-IT"/>
                      </w:rPr>
                      <w:t>Edoardo De Albertis</w:t>
                    </w:r>
                  </w:hyperlink>
                  <w:r w:rsidRPr="008E5901">
                    <w:rPr>
                      <w:rFonts w:ascii="Times New Roman" w:eastAsia="Times New Roman" w:hAnsi="Times New Roman" w:cs="Times New Roman"/>
                      <w:sz w:val="21"/>
                      <w:szCs w:val="21"/>
                      <w:lang w:eastAsia="it-IT"/>
                    </w:rPr>
                    <w:t>;</w:t>
                  </w:r>
                </w:p>
                <w:p w14:paraId="347F162C"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sz w:val="21"/>
                      <w:szCs w:val="21"/>
                      <w:lang w:eastAsia="it-IT"/>
                    </w:rPr>
                    <w:t>Altare della Patria, dov'è situata la tomba del Milite Ignoto;</w:t>
                  </w:r>
                </w:p>
                <w:p w14:paraId="0A826F01"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sz w:val="21"/>
                      <w:szCs w:val="21"/>
                      <w:lang w:eastAsia="it-IT"/>
                    </w:rPr>
                    <w:t>Statua della </w:t>
                  </w:r>
                  <w:r w:rsidRPr="008E5901">
                    <w:rPr>
                      <w:rFonts w:ascii="Times New Roman" w:eastAsia="Times New Roman" w:hAnsi="Times New Roman" w:cs="Times New Roman"/>
                      <w:i/>
                      <w:iCs/>
                      <w:sz w:val="21"/>
                      <w:szCs w:val="21"/>
                      <w:lang w:eastAsia="it-IT"/>
                    </w:rPr>
                    <w:t>Dea Roma</w:t>
                  </w:r>
                  <w:r w:rsidRPr="008E5901">
                    <w:rPr>
                      <w:rFonts w:ascii="Times New Roman" w:eastAsia="Times New Roman" w:hAnsi="Times New Roman" w:cs="Times New Roman"/>
                      <w:sz w:val="21"/>
                      <w:szCs w:val="21"/>
                      <w:lang w:eastAsia="it-IT"/>
                    </w:rPr>
                    <w:t> di </w:t>
                  </w:r>
                  <w:hyperlink r:id="rId602" w:tooltip="Angelo Zanelli" w:history="1">
                    <w:r w:rsidRPr="008E5901">
                      <w:rPr>
                        <w:rFonts w:ascii="Times New Roman" w:eastAsia="Times New Roman" w:hAnsi="Times New Roman" w:cs="Times New Roman"/>
                        <w:sz w:val="21"/>
                        <w:szCs w:val="21"/>
                        <w:u w:val="single"/>
                        <w:lang w:eastAsia="it-IT"/>
                      </w:rPr>
                      <w:t>Angelo Zanelli</w:t>
                    </w:r>
                  </w:hyperlink>
                  <w:r w:rsidRPr="008E5901">
                    <w:rPr>
                      <w:rFonts w:ascii="Times New Roman" w:eastAsia="Times New Roman" w:hAnsi="Times New Roman" w:cs="Times New Roman"/>
                      <w:sz w:val="21"/>
                      <w:szCs w:val="21"/>
                      <w:lang w:eastAsia="it-IT"/>
                    </w:rPr>
                    <w:t>;</w:t>
                  </w:r>
                </w:p>
                <w:p w14:paraId="48E924BF"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sz w:val="21"/>
                      <w:szCs w:val="21"/>
                      <w:lang w:eastAsia="it-IT"/>
                    </w:rPr>
                    <w:t>Statue di quattordici </w:t>
                  </w:r>
                  <w:hyperlink r:id="rId603" w:tooltip="Titolo di città in Italia" w:history="1">
                    <w:r w:rsidRPr="008E5901">
                      <w:rPr>
                        <w:rFonts w:ascii="Times New Roman" w:eastAsia="Times New Roman" w:hAnsi="Times New Roman" w:cs="Times New Roman"/>
                        <w:sz w:val="21"/>
                        <w:szCs w:val="21"/>
                        <w:u w:val="single"/>
                        <w:lang w:eastAsia="it-IT"/>
                      </w:rPr>
                      <w:t>città d'Italia</w:t>
                    </w:r>
                  </w:hyperlink>
                  <w:r w:rsidRPr="008E5901">
                    <w:rPr>
                      <w:rFonts w:ascii="Times New Roman" w:eastAsia="Times New Roman" w:hAnsi="Times New Roman" w:cs="Times New Roman"/>
                      <w:sz w:val="21"/>
                      <w:szCs w:val="21"/>
                      <w:lang w:eastAsia="it-IT"/>
                    </w:rPr>
                    <w:t> di </w:t>
                  </w:r>
                  <w:hyperlink r:id="rId604" w:tooltip="Eugenio Maccagnani" w:history="1">
                    <w:r w:rsidRPr="008E5901">
                      <w:rPr>
                        <w:rFonts w:ascii="Times New Roman" w:eastAsia="Times New Roman" w:hAnsi="Times New Roman" w:cs="Times New Roman"/>
                        <w:sz w:val="21"/>
                        <w:szCs w:val="21"/>
                        <w:u w:val="single"/>
                        <w:lang w:eastAsia="it-IT"/>
                      </w:rPr>
                      <w:t>Eugenio Maccagnani</w:t>
                    </w:r>
                  </w:hyperlink>
                  <w:r w:rsidRPr="008E5901">
                    <w:rPr>
                      <w:rFonts w:ascii="Times New Roman" w:eastAsia="Times New Roman" w:hAnsi="Times New Roman" w:cs="Times New Roman"/>
                      <w:sz w:val="21"/>
                      <w:szCs w:val="21"/>
                      <w:lang w:eastAsia="it-IT"/>
                    </w:rPr>
                    <w:t>;</w:t>
                  </w:r>
                </w:p>
                <w:p w14:paraId="333393BF"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i/>
                      <w:iCs/>
                      <w:sz w:val="21"/>
                      <w:szCs w:val="21"/>
                      <w:lang w:eastAsia="it-IT"/>
                    </w:rPr>
                    <w:lastRenderedPageBreak/>
                    <w:t>Statua equestre di Vittorio Emanuele II</w:t>
                  </w:r>
                  <w:r w:rsidRPr="008E5901">
                    <w:rPr>
                      <w:rFonts w:ascii="Times New Roman" w:eastAsia="Times New Roman" w:hAnsi="Times New Roman" w:cs="Times New Roman"/>
                      <w:sz w:val="21"/>
                      <w:szCs w:val="21"/>
                      <w:lang w:eastAsia="it-IT"/>
                    </w:rPr>
                    <w:t> di </w:t>
                  </w:r>
                  <w:hyperlink r:id="rId605" w:tooltip="Enrico Chiaradia" w:history="1">
                    <w:r w:rsidRPr="008E5901">
                      <w:rPr>
                        <w:rFonts w:ascii="Times New Roman" w:eastAsia="Times New Roman" w:hAnsi="Times New Roman" w:cs="Times New Roman"/>
                        <w:sz w:val="21"/>
                        <w:szCs w:val="21"/>
                        <w:u w:val="single"/>
                        <w:lang w:eastAsia="it-IT"/>
                      </w:rPr>
                      <w:t>Enrico Chiaradia</w:t>
                    </w:r>
                  </w:hyperlink>
                  <w:r w:rsidRPr="008E5901">
                    <w:rPr>
                      <w:rFonts w:ascii="Times New Roman" w:eastAsia="Times New Roman" w:hAnsi="Times New Roman" w:cs="Times New Roman"/>
                      <w:sz w:val="21"/>
                      <w:szCs w:val="21"/>
                      <w:lang w:eastAsia="it-IT"/>
                    </w:rPr>
                    <w:t>;</w:t>
                  </w:r>
                </w:p>
                <w:p w14:paraId="5CB7D07D"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i/>
                      <w:iCs/>
                      <w:sz w:val="21"/>
                      <w:szCs w:val="21"/>
                      <w:lang w:eastAsia="it-IT"/>
                    </w:rPr>
                    <w:t>Vittoria alata</w:t>
                  </w:r>
                  <w:r w:rsidRPr="008E5901">
                    <w:rPr>
                      <w:rFonts w:ascii="Times New Roman" w:eastAsia="Times New Roman" w:hAnsi="Times New Roman" w:cs="Times New Roman"/>
                      <w:sz w:val="21"/>
                      <w:szCs w:val="21"/>
                      <w:lang w:eastAsia="it-IT"/>
                    </w:rPr>
                    <w:t> su colonna trionfale di </w:t>
                  </w:r>
                  <w:hyperlink r:id="rId606" w:tooltip="Nicola Cantalamessa Papotti" w:history="1">
                    <w:r w:rsidRPr="008E5901">
                      <w:rPr>
                        <w:rFonts w:ascii="Times New Roman" w:eastAsia="Times New Roman" w:hAnsi="Times New Roman" w:cs="Times New Roman"/>
                        <w:sz w:val="21"/>
                        <w:szCs w:val="21"/>
                        <w:u w:val="single"/>
                        <w:lang w:eastAsia="it-IT"/>
                      </w:rPr>
                      <w:t>Nicola Cantalamessa Papotti</w:t>
                    </w:r>
                  </w:hyperlink>
                  <w:r w:rsidRPr="008E5901">
                    <w:rPr>
                      <w:rFonts w:ascii="Times New Roman" w:eastAsia="Times New Roman" w:hAnsi="Times New Roman" w:cs="Times New Roman"/>
                      <w:sz w:val="21"/>
                      <w:szCs w:val="21"/>
                      <w:lang w:eastAsia="it-IT"/>
                    </w:rPr>
                    <w:t>;</w:t>
                  </w:r>
                </w:p>
                <w:p w14:paraId="12C63DE7"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i/>
                      <w:iCs/>
                      <w:sz w:val="21"/>
                      <w:szCs w:val="21"/>
                      <w:lang w:eastAsia="it-IT"/>
                    </w:rPr>
                    <w:t>Vittoria alata</w:t>
                  </w:r>
                  <w:r w:rsidRPr="008E5901">
                    <w:rPr>
                      <w:rFonts w:ascii="Times New Roman" w:eastAsia="Times New Roman" w:hAnsi="Times New Roman" w:cs="Times New Roman"/>
                      <w:sz w:val="21"/>
                      <w:szCs w:val="21"/>
                      <w:lang w:eastAsia="it-IT"/>
                    </w:rPr>
                    <w:t> su colonna trionfale di </w:t>
                  </w:r>
                  <w:hyperlink r:id="rId607" w:tooltip="Adolfo Apolloni" w:history="1">
                    <w:r w:rsidRPr="008E5901">
                      <w:rPr>
                        <w:rFonts w:ascii="Times New Roman" w:eastAsia="Times New Roman" w:hAnsi="Times New Roman" w:cs="Times New Roman"/>
                        <w:sz w:val="21"/>
                        <w:szCs w:val="21"/>
                        <w:u w:val="single"/>
                        <w:lang w:eastAsia="it-IT"/>
                      </w:rPr>
                      <w:t>Adolfo Apolloni</w:t>
                    </w:r>
                  </w:hyperlink>
                  <w:r w:rsidRPr="008E5901">
                    <w:rPr>
                      <w:rFonts w:ascii="Times New Roman" w:eastAsia="Times New Roman" w:hAnsi="Times New Roman" w:cs="Times New Roman"/>
                      <w:sz w:val="21"/>
                      <w:szCs w:val="21"/>
                      <w:lang w:eastAsia="it-IT"/>
                    </w:rPr>
                    <w:t>;</w:t>
                  </w:r>
                </w:p>
                <w:p w14:paraId="5A418F5F"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sz w:val="21"/>
                      <w:szCs w:val="21"/>
                      <w:lang w:eastAsia="it-IT"/>
                    </w:rPr>
                    <w:t>Propileo con </w:t>
                  </w:r>
                  <w:hyperlink r:id="rId608" w:tooltip="Colonnato" w:history="1">
                    <w:r w:rsidRPr="008E5901">
                      <w:rPr>
                        <w:rFonts w:ascii="Times New Roman" w:eastAsia="Times New Roman" w:hAnsi="Times New Roman" w:cs="Times New Roman"/>
                        <w:sz w:val="21"/>
                        <w:szCs w:val="21"/>
                        <w:u w:val="single"/>
                        <w:lang w:eastAsia="it-IT"/>
                      </w:rPr>
                      <w:t>colonnato</w:t>
                    </w:r>
                  </w:hyperlink>
                  <w:r w:rsidRPr="008E5901">
                    <w:rPr>
                      <w:rFonts w:ascii="Times New Roman" w:eastAsia="Times New Roman" w:hAnsi="Times New Roman" w:cs="Times New Roman"/>
                      <w:sz w:val="21"/>
                      <w:szCs w:val="21"/>
                      <w:lang w:eastAsia="it-IT"/>
                    </w:rPr>
                    <w:t> sulla cui sommità è presente</w:t>
                  </w:r>
                  <w:r w:rsidRPr="008E5901">
                    <w:rPr>
                      <w:rFonts w:ascii="Times New Roman" w:eastAsia="Times New Roman" w:hAnsi="Times New Roman" w:cs="Times New Roman"/>
                      <w:sz w:val="21"/>
                      <w:szCs w:val="21"/>
                      <w:lang w:eastAsia="it-IT"/>
                    </w:rPr>
                    <w:br/>
                    <w:t>la </w:t>
                  </w:r>
                  <w:r w:rsidRPr="008E5901">
                    <w:rPr>
                      <w:rFonts w:ascii="Times New Roman" w:eastAsia="Times New Roman" w:hAnsi="Times New Roman" w:cs="Times New Roman"/>
                      <w:i/>
                      <w:iCs/>
                      <w:sz w:val="21"/>
                      <w:szCs w:val="21"/>
                      <w:lang w:eastAsia="it-IT"/>
                    </w:rPr>
                    <w:t>Quadriga dell'Unità</w:t>
                  </w:r>
                  <w:r w:rsidRPr="008E5901">
                    <w:rPr>
                      <w:rFonts w:ascii="Times New Roman" w:eastAsia="Times New Roman" w:hAnsi="Times New Roman" w:cs="Times New Roman"/>
                      <w:sz w:val="21"/>
                      <w:szCs w:val="21"/>
                      <w:lang w:eastAsia="it-IT"/>
                    </w:rPr>
                    <w:t> di </w:t>
                  </w:r>
                  <w:hyperlink r:id="rId609" w:tooltip="Carlo Fontana (scultore)" w:history="1">
                    <w:r w:rsidRPr="008E5901">
                      <w:rPr>
                        <w:rFonts w:ascii="Times New Roman" w:eastAsia="Times New Roman" w:hAnsi="Times New Roman" w:cs="Times New Roman"/>
                        <w:sz w:val="21"/>
                        <w:szCs w:val="21"/>
                        <w:u w:val="single"/>
                        <w:lang w:eastAsia="it-IT"/>
                      </w:rPr>
                      <w:t>Carlo Fontana</w:t>
                    </w:r>
                  </w:hyperlink>
                  <w:r w:rsidRPr="008E5901">
                    <w:rPr>
                      <w:rFonts w:ascii="Times New Roman" w:eastAsia="Times New Roman" w:hAnsi="Times New Roman" w:cs="Times New Roman"/>
                      <w:sz w:val="21"/>
                      <w:szCs w:val="21"/>
                      <w:lang w:eastAsia="it-IT"/>
                    </w:rPr>
                    <w:t>;</w:t>
                  </w:r>
                </w:p>
                <w:p w14:paraId="20262227"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i/>
                      <w:iCs/>
                      <w:sz w:val="21"/>
                      <w:szCs w:val="21"/>
                      <w:lang w:eastAsia="it-IT"/>
                    </w:rPr>
                    <w:t>Vittoria alata</w:t>
                  </w:r>
                  <w:r w:rsidRPr="008E5901">
                    <w:rPr>
                      <w:rFonts w:ascii="Times New Roman" w:eastAsia="Times New Roman" w:hAnsi="Times New Roman" w:cs="Times New Roman"/>
                      <w:sz w:val="21"/>
                      <w:szCs w:val="21"/>
                      <w:lang w:eastAsia="it-IT"/>
                    </w:rPr>
                    <w:t> su colonna trionfale di </w:t>
                  </w:r>
                  <w:hyperlink r:id="rId610" w:tooltip="Mario Rutelli" w:history="1">
                    <w:r w:rsidRPr="008E5901">
                      <w:rPr>
                        <w:rFonts w:ascii="Times New Roman" w:eastAsia="Times New Roman" w:hAnsi="Times New Roman" w:cs="Times New Roman"/>
                        <w:sz w:val="21"/>
                        <w:szCs w:val="21"/>
                        <w:u w:val="single"/>
                        <w:lang w:eastAsia="it-IT"/>
                      </w:rPr>
                      <w:t>Mario Rutelli</w:t>
                    </w:r>
                  </w:hyperlink>
                  <w:r w:rsidRPr="008E5901">
                    <w:rPr>
                      <w:rFonts w:ascii="Times New Roman" w:eastAsia="Times New Roman" w:hAnsi="Times New Roman" w:cs="Times New Roman"/>
                      <w:sz w:val="21"/>
                      <w:szCs w:val="21"/>
                      <w:lang w:eastAsia="it-IT"/>
                    </w:rPr>
                    <w:t>;</w:t>
                  </w:r>
                </w:p>
                <w:p w14:paraId="71F9088F"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i/>
                      <w:iCs/>
                      <w:sz w:val="21"/>
                      <w:szCs w:val="21"/>
                      <w:lang w:eastAsia="it-IT"/>
                    </w:rPr>
                    <w:t>Vittoria alata</w:t>
                  </w:r>
                  <w:r w:rsidRPr="008E5901">
                    <w:rPr>
                      <w:rFonts w:ascii="Times New Roman" w:eastAsia="Times New Roman" w:hAnsi="Times New Roman" w:cs="Times New Roman"/>
                      <w:sz w:val="21"/>
                      <w:szCs w:val="21"/>
                      <w:lang w:eastAsia="it-IT"/>
                    </w:rPr>
                    <w:t> su colonna trionfale di </w:t>
                  </w:r>
                  <w:hyperlink r:id="rId611" w:tooltip="Cesare Zocchi" w:history="1">
                    <w:r w:rsidRPr="008E5901">
                      <w:rPr>
                        <w:rFonts w:ascii="Times New Roman" w:eastAsia="Times New Roman" w:hAnsi="Times New Roman" w:cs="Times New Roman"/>
                        <w:sz w:val="21"/>
                        <w:szCs w:val="21"/>
                        <w:u w:val="single"/>
                        <w:lang w:eastAsia="it-IT"/>
                      </w:rPr>
                      <w:t>Cesare Zocchi</w:t>
                    </w:r>
                  </w:hyperlink>
                  <w:r w:rsidRPr="008E5901">
                    <w:rPr>
                      <w:rFonts w:ascii="Times New Roman" w:eastAsia="Times New Roman" w:hAnsi="Times New Roman" w:cs="Times New Roman"/>
                      <w:sz w:val="21"/>
                      <w:szCs w:val="21"/>
                      <w:lang w:eastAsia="it-IT"/>
                    </w:rPr>
                    <w:t>;</w:t>
                  </w:r>
                </w:p>
                <w:p w14:paraId="79CA4058"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sz w:val="21"/>
                      <w:szCs w:val="21"/>
                      <w:lang w:eastAsia="it-IT"/>
                    </w:rPr>
                    <w:t>Propileo con colonnato sulla cui sommità è presente</w:t>
                  </w:r>
                  <w:r w:rsidRPr="008E5901">
                    <w:rPr>
                      <w:rFonts w:ascii="Times New Roman" w:eastAsia="Times New Roman" w:hAnsi="Times New Roman" w:cs="Times New Roman"/>
                      <w:sz w:val="21"/>
                      <w:szCs w:val="21"/>
                      <w:lang w:eastAsia="it-IT"/>
                    </w:rPr>
                    <w:br/>
                    <w:t>la </w:t>
                  </w:r>
                  <w:r w:rsidRPr="008E5901">
                    <w:rPr>
                      <w:rFonts w:ascii="Times New Roman" w:eastAsia="Times New Roman" w:hAnsi="Times New Roman" w:cs="Times New Roman"/>
                      <w:i/>
                      <w:iCs/>
                      <w:sz w:val="21"/>
                      <w:szCs w:val="21"/>
                      <w:lang w:eastAsia="it-IT"/>
                    </w:rPr>
                    <w:t>Quadriga della Libertà</w:t>
                  </w:r>
                  <w:r w:rsidRPr="008E5901">
                    <w:rPr>
                      <w:rFonts w:ascii="Times New Roman" w:eastAsia="Times New Roman" w:hAnsi="Times New Roman" w:cs="Times New Roman"/>
                      <w:sz w:val="21"/>
                      <w:szCs w:val="21"/>
                      <w:lang w:eastAsia="it-IT"/>
                    </w:rPr>
                    <w:t> di </w:t>
                  </w:r>
                  <w:hyperlink r:id="rId612" w:tooltip="Paolo Bartolini" w:history="1">
                    <w:r w:rsidRPr="008E5901">
                      <w:rPr>
                        <w:rFonts w:ascii="Times New Roman" w:eastAsia="Times New Roman" w:hAnsi="Times New Roman" w:cs="Times New Roman"/>
                        <w:sz w:val="21"/>
                        <w:szCs w:val="21"/>
                        <w:u w:val="single"/>
                        <w:lang w:eastAsia="it-IT"/>
                      </w:rPr>
                      <w:t>Paolo Bartolini</w:t>
                    </w:r>
                  </w:hyperlink>
                  <w:r w:rsidRPr="008E5901">
                    <w:rPr>
                      <w:rFonts w:ascii="Times New Roman" w:eastAsia="Times New Roman" w:hAnsi="Times New Roman" w:cs="Times New Roman"/>
                      <w:sz w:val="21"/>
                      <w:szCs w:val="21"/>
                      <w:lang w:eastAsia="it-IT"/>
                    </w:rPr>
                    <w:t>;</w:t>
                  </w:r>
                </w:p>
                <w:p w14:paraId="5F136D79" w14:textId="77777777" w:rsidR="00400598" w:rsidRPr="008E5901" w:rsidRDefault="00400598" w:rsidP="00400598">
                  <w:pPr>
                    <w:framePr w:hSpace="45" w:wrap="around" w:vAnchor="text" w:hAnchor="text"/>
                    <w:numPr>
                      <w:ilvl w:val="0"/>
                      <w:numId w:val="2"/>
                    </w:numPr>
                    <w:spacing w:before="100" w:beforeAutospacing="1" w:after="24" w:line="240" w:lineRule="auto"/>
                    <w:ind w:left="768"/>
                    <w:rPr>
                      <w:rFonts w:ascii="Times New Roman" w:eastAsia="Times New Roman" w:hAnsi="Times New Roman" w:cs="Times New Roman"/>
                      <w:sz w:val="21"/>
                      <w:szCs w:val="21"/>
                      <w:lang w:eastAsia="it-IT"/>
                    </w:rPr>
                  </w:pPr>
                  <w:r w:rsidRPr="008E5901">
                    <w:rPr>
                      <w:rFonts w:ascii="Times New Roman" w:eastAsia="Times New Roman" w:hAnsi="Times New Roman" w:cs="Times New Roman"/>
                      <w:sz w:val="21"/>
                      <w:szCs w:val="21"/>
                      <w:lang w:eastAsia="it-IT"/>
                    </w:rPr>
                    <w:t>Sommoportico con colonnato il cui cornicione superiore è decorato</w:t>
                  </w:r>
                  <w:r w:rsidRPr="008E5901">
                    <w:rPr>
                      <w:rFonts w:ascii="Times New Roman" w:eastAsia="Times New Roman" w:hAnsi="Times New Roman" w:cs="Times New Roman"/>
                      <w:sz w:val="21"/>
                      <w:szCs w:val="21"/>
                      <w:lang w:eastAsia="it-IT"/>
                    </w:rPr>
                    <w:br/>
                    <w:t>dalle statue rappresentanti le </w:t>
                  </w:r>
                  <w:hyperlink r:id="rId613" w:tooltip="Regione (Italia)" w:history="1">
                    <w:r w:rsidRPr="008E5901">
                      <w:rPr>
                        <w:rFonts w:ascii="Times New Roman" w:eastAsia="Times New Roman" w:hAnsi="Times New Roman" w:cs="Times New Roman"/>
                        <w:sz w:val="21"/>
                        <w:szCs w:val="21"/>
                        <w:u w:val="single"/>
                        <w:lang w:eastAsia="it-IT"/>
                      </w:rPr>
                      <w:t>regioni d'Italia</w:t>
                    </w:r>
                  </w:hyperlink>
                  <w:r w:rsidRPr="008E5901">
                    <w:rPr>
                      <w:rFonts w:ascii="Times New Roman" w:eastAsia="Times New Roman" w:hAnsi="Times New Roman" w:cs="Times New Roman"/>
                      <w:sz w:val="21"/>
                      <w:szCs w:val="21"/>
                      <w:lang w:eastAsia="it-IT"/>
                    </w:rPr>
                    <w:t>. Di fronte</w:t>
                  </w:r>
                  <w:r w:rsidRPr="008E5901">
                    <w:rPr>
                      <w:rFonts w:ascii="Times New Roman" w:eastAsia="Times New Roman" w:hAnsi="Times New Roman" w:cs="Times New Roman"/>
                      <w:sz w:val="21"/>
                      <w:szCs w:val="21"/>
                      <w:lang w:eastAsia="it-IT"/>
                    </w:rPr>
                    <w:br/>
                    <w:t>allo </w:t>
                  </w:r>
                  <w:hyperlink r:id="rId614" w:tooltip="Stilobate" w:history="1">
                    <w:r w:rsidRPr="008E5901">
                      <w:rPr>
                        <w:rFonts w:ascii="Times New Roman" w:eastAsia="Times New Roman" w:hAnsi="Times New Roman" w:cs="Times New Roman"/>
                        <w:sz w:val="21"/>
                        <w:szCs w:val="21"/>
                        <w:u w:val="single"/>
                        <w:lang w:eastAsia="it-IT"/>
                      </w:rPr>
                      <w:t>stilobate</w:t>
                    </w:r>
                  </w:hyperlink>
                  <w:r w:rsidRPr="008E5901">
                    <w:rPr>
                      <w:rFonts w:ascii="Times New Roman" w:eastAsia="Times New Roman" w:hAnsi="Times New Roman" w:cs="Times New Roman"/>
                      <w:sz w:val="21"/>
                      <w:szCs w:val="21"/>
                      <w:lang w:eastAsia="it-IT"/>
                    </w:rPr>
                    <w:t>, verso la </w:t>
                  </w:r>
                  <w:r w:rsidRPr="008E5901">
                    <w:rPr>
                      <w:rFonts w:ascii="Times New Roman" w:eastAsia="Times New Roman" w:hAnsi="Times New Roman" w:cs="Times New Roman"/>
                      <w:i/>
                      <w:iCs/>
                      <w:sz w:val="21"/>
                      <w:szCs w:val="21"/>
                      <w:lang w:eastAsia="it-IT"/>
                    </w:rPr>
                    <w:t>statua equestre di Vittorio Emanuele II</w:t>
                  </w:r>
                  <w:r w:rsidRPr="008E5901">
                    <w:rPr>
                      <w:rFonts w:ascii="Times New Roman" w:eastAsia="Times New Roman" w:hAnsi="Times New Roman" w:cs="Times New Roman"/>
                      <w:sz w:val="21"/>
                      <w:szCs w:val="21"/>
                      <w:lang w:eastAsia="it-IT"/>
                    </w:rPr>
                    <w:t>,</w:t>
                  </w:r>
                  <w:r w:rsidRPr="008E5901">
                    <w:rPr>
                      <w:rFonts w:ascii="Times New Roman" w:eastAsia="Times New Roman" w:hAnsi="Times New Roman" w:cs="Times New Roman"/>
                      <w:sz w:val="21"/>
                      <w:szCs w:val="21"/>
                      <w:lang w:eastAsia="it-IT"/>
                    </w:rPr>
                    <w:br/>
                    <w:t>è presente la terrazza delle città </w:t>
                  </w:r>
                  <w:hyperlink r:id="rId615" w:tooltip="Irredentismo italiano" w:history="1">
                    <w:r w:rsidRPr="008E5901">
                      <w:rPr>
                        <w:rFonts w:ascii="Times New Roman" w:eastAsia="Times New Roman" w:hAnsi="Times New Roman" w:cs="Times New Roman"/>
                        <w:sz w:val="21"/>
                        <w:szCs w:val="21"/>
                        <w:u w:val="single"/>
                        <w:lang w:eastAsia="it-IT"/>
                      </w:rPr>
                      <w:t>redente</w:t>
                    </w:r>
                  </w:hyperlink>
                  <w:r w:rsidRPr="008E5901">
                    <w:rPr>
                      <w:rFonts w:ascii="Times New Roman" w:eastAsia="Times New Roman" w:hAnsi="Times New Roman" w:cs="Times New Roman"/>
                      <w:sz w:val="21"/>
                      <w:szCs w:val="21"/>
                      <w:lang w:eastAsia="it-IT"/>
                    </w:rPr>
                    <w:t>.</w:t>
                  </w:r>
                </w:p>
              </w:tc>
              <w:tc>
                <w:tcPr>
                  <w:tcW w:w="0" w:type="auto"/>
                  <w:vAlign w:val="center"/>
                  <w:hideMark/>
                </w:tcPr>
                <w:p w14:paraId="075B9E64" w14:textId="77777777" w:rsidR="00400598" w:rsidRPr="008E5901" w:rsidRDefault="00400598" w:rsidP="00400598">
                  <w:pPr>
                    <w:framePr w:hSpace="45" w:wrap="around" w:vAnchor="text" w:hAnchor="text"/>
                    <w:spacing w:after="120" w:line="240" w:lineRule="auto"/>
                    <w:rPr>
                      <w:rFonts w:ascii="Times New Roman" w:eastAsia="Times New Roman" w:hAnsi="Times New Roman" w:cs="Times New Roman"/>
                      <w:sz w:val="21"/>
                      <w:szCs w:val="21"/>
                      <w:lang w:eastAsia="it-IT"/>
                    </w:rPr>
                  </w:pPr>
                  <w:r w:rsidRPr="008E5901">
                    <w:rPr>
                      <w:rFonts w:ascii="Times New Roman" w:eastAsia="Times New Roman" w:hAnsi="Times New Roman" w:cs="Times New Roman"/>
                      <w:noProof/>
                      <w:sz w:val="21"/>
                      <w:szCs w:val="21"/>
                      <w:lang w:eastAsia="it-IT"/>
                    </w:rPr>
                    <w:lastRenderedPageBreak/>
                    <w:drawing>
                      <wp:inline distT="0" distB="0" distL="0" distR="0" wp14:anchorId="776E143E" wp14:editId="550B9338">
                        <wp:extent cx="4343400" cy="6667500"/>
                        <wp:effectExtent l="0" t="0" r="0" b="0"/>
                        <wp:docPr id="29" name="Immagine 29" descr="Piantina schematica del Vittoriano">
                          <a:hlinkClick xmlns:a="http://schemas.openxmlformats.org/drawingml/2006/main" r:id="rId616" tooltip="&quot;Piantina schematica del Vittoria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antina schematica del Vittoriano">
                                  <a:hlinkClick r:id="rId616" tooltip="&quot;Piantina schematica del Vittoriano&quot;"/>
                                </pic:cNvPr>
                                <pic:cNvPicPr>
                                  <a:picLocks noChangeAspect="1" noChangeArrowheads="1"/>
                                </pic:cNvPicPr>
                              </pic:nvPicPr>
                              <pic:blipFill>
                                <a:blip r:embed="rId617">
                                  <a:extLst>
                                    <a:ext uri="{28A0092B-C50C-407E-A947-70E740481C1C}">
                                      <a14:useLocalDpi xmlns:a14="http://schemas.microsoft.com/office/drawing/2010/main" val="0"/>
                                    </a:ext>
                                  </a:extLst>
                                </a:blip>
                                <a:srcRect/>
                                <a:stretch>
                                  <a:fillRect/>
                                </a:stretch>
                              </pic:blipFill>
                              <pic:spPr bwMode="auto">
                                <a:xfrm>
                                  <a:off x="0" y="0"/>
                                  <a:ext cx="4343400" cy="6667500"/>
                                </a:xfrm>
                                <a:prstGeom prst="rect">
                                  <a:avLst/>
                                </a:prstGeom>
                                <a:noFill/>
                                <a:ln>
                                  <a:noFill/>
                                </a:ln>
                              </pic:spPr>
                            </pic:pic>
                          </a:graphicData>
                        </a:graphic>
                      </wp:inline>
                    </w:drawing>
                  </w:r>
                </w:p>
              </w:tc>
            </w:tr>
          </w:tbl>
          <w:p w14:paraId="5CFFEF0D" w14:textId="77777777" w:rsidR="00400598" w:rsidRPr="008E5901" w:rsidRDefault="00400598" w:rsidP="00400598">
            <w:pPr>
              <w:spacing w:after="0" w:line="240" w:lineRule="auto"/>
              <w:rPr>
                <w:rFonts w:ascii="Times New Roman" w:eastAsia="Times New Roman" w:hAnsi="Times New Roman" w:cs="Times New Roman"/>
                <w:sz w:val="21"/>
                <w:szCs w:val="21"/>
                <w:lang w:eastAsia="it-IT"/>
              </w:rPr>
            </w:pPr>
          </w:p>
        </w:tc>
      </w:tr>
    </w:tbl>
    <w:p w14:paraId="6AE28C79" w14:textId="77777777" w:rsidR="00400598" w:rsidRPr="008E5901" w:rsidRDefault="00400598" w:rsidP="00400598">
      <w:pPr>
        <w:pBdr>
          <w:bottom w:val="single" w:sz="6" w:space="0" w:color="A2A9B1"/>
        </w:pBdr>
        <w:spacing w:before="240" w:after="60" w:line="240" w:lineRule="auto"/>
        <w:outlineLvl w:val="1"/>
        <w:rPr>
          <w:rFonts w:ascii="Georgia" w:eastAsia="Times New Roman" w:hAnsi="Georgia" w:cs="Arial"/>
          <w:sz w:val="32"/>
          <w:szCs w:val="32"/>
          <w:lang w:eastAsia="it-IT"/>
        </w:rPr>
      </w:pPr>
      <w:r w:rsidRPr="008E5901">
        <w:rPr>
          <w:rFonts w:ascii="Georgia" w:eastAsia="Times New Roman" w:hAnsi="Georgia" w:cs="Arial"/>
          <w:sz w:val="32"/>
          <w:szCs w:val="32"/>
          <w:lang w:eastAsia="it-IT"/>
        </w:rPr>
        <w:lastRenderedPageBreak/>
        <w:t>Opere architettoniche e artistiche</w:t>
      </w:r>
      <w:r w:rsidRPr="008E5901">
        <w:rPr>
          <w:rFonts w:ascii="Arial" w:eastAsia="Times New Roman" w:hAnsi="Arial" w:cs="Arial"/>
          <w:sz w:val="24"/>
          <w:szCs w:val="24"/>
          <w:lang w:eastAsia="it-IT"/>
        </w:rPr>
        <w:t>[</w:t>
      </w:r>
      <w:hyperlink r:id="rId618" w:tooltip="Modifica la sezione Opere architettoniche e artistiche"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619" w:tooltip="Modifica la sezione Opere architettoniche e artistiche"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8E5901" w:rsidRPr="008E5901" w14:paraId="513A8C0A" w14:textId="77777777" w:rsidTr="00400598">
        <w:trPr>
          <w:tblCellSpacing w:w="15" w:type="dxa"/>
        </w:trPr>
        <w:tc>
          <w:tcPr>
            <w:tcW w:w="0" w:type="auto"/>
            <w:tcMar>
              <w:top w:w="0" w:type="dxa"/>
              <w:left w:w="120" w:type="dxa"/>
              <w:bottom w:w="0" w:type="dxa"/>
              <w:right w:w="120" w:type="dxa"/>
            </w:tcMar>
            <w:vAlign w:val="center"/>
            <w:hideMark/>
          </w:tcPr>
          <w:p w14:paraId="1033F9E4" w14:textId="77777777" w:rsidR="00400598" w:rsidRPr="008E5901" w:rsidRDefault="00400598" w:rsidP="00400598">
            <w:pPr>
              <w:spacing w:after="120" w:line="240" w:lineRule="auto"/>
              <w:rPr>
                <w:rFonts w:ascii="Times New Roman" w:eastAsia="Times New Roman" w:hAnsi="Times New Roman" w:cs="Times New Roman"/>
                <w:sz w:val="20"/>
                <w:szCs w:val="20"/>
                <w:lang w:eastAsia="it-IT"/>
              </w:rPr>
            </w:pPr>
            <w:r w:rsidRPr="008E5901">
              <w:rPr>
                <w:rFonts w:ascii="Times New Roman" w:eastAsia="Times New Roman" w:hAnsi="Times New Roman" w:cs="Times New Roman"/>
                <w:noProof/>
                <w:sz w:val="20"/>
                <w:szCs w:val="20"/>
                <w:lang w:eastAsia="it-IT"/>
              </w:rPr>
              <w:drawing>
                <wp:inline distT="0" distB="0" distL="0" distR="0" wp14:anchorId="381BBF8F" wp14:editId="1B90A03A">
                  <wp:extent cx="190500" cy="190500"/>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6200" w:type="dxa"/>
            <w:vAlign w:val="center"/>
            <w:hideMark/>
          </w:tcPr>
          <w:p w14:paraId="35066417" w14:textId="77777777" w:rsidR="00400598" w:rsidRPr="008E5901" w:rsidRDefault="00400598" w:rsidP="00400598">
            <w:pPr>
              <w:spacing w:after="120" w:line="240" w:lineRule="auto"/>
              <w:rPr>
                <w:rFonts w:ascii="Times New Roman" w:eastAsia="Times New Roman" w:hAnsi="Times New Roman" w:cs="Times New Roman"/>
                <w:sz w:val="20"/>
                <w:szCs w:val="20"/>
                <w:lang w:eastAsia="it-IT"/>
              </w:rPr>
            </w:pPr>
            <w:r w:rsidRPr="008E5901">
              <w:rPr>
                <w:rFonts w:ascii="Times New Roman" w:eastAsia="Times New Roman" w:hAnsi="Times New Roman" w:cs="Times New Roman"/>
                <w:i/>
                <w:iCs/>
                <w:sz w:val="20"/>
                <w:szCs w:val="20"/>
                <w:lang w:eastAsia="it-IT"/>
              </w:rPr>
              <w:t>Lo stesso argomento in dettaglio: </w:t>
            </w:r>
            <w:hyperlink r:id="rId620" w:tooltip="Opere architettoniche e artistiche del Vittoriano" w:history="1">
              <w:r w:rsidRPr="008E5901">
                <w:rPr>
                  <w:rFonts w:ascii="Times New Roman" w:eastAsia="Times New Roman" w:hAnsi="Times New Roman" w:cs="Times New Roman"/>
                  <w:b/>
                  <w:bCs/>
                  <w:i/>
                  <w:iCs/>
                  <w:sz w:val="20"/>
                  <w:szCs w:val="20"/>
                  <w:u w:val="single"/>
                  <w:lang w:eastAsia="it-IT"/>
                </w:rPr>
                <w:t>Opere architettoniche e artistiche del Vittoriano</w:t>
              </w:r>
            </w:hyperlink>
            <w:r w:rsidRPr="008E5901">
              <w:rPr>
                <w:rFonts w:ascii="Times New Roman" w:eastAsia="Times New Roman" w:hAnsi="Times New Roman" w:cs="Times New Roman"/>
                <w:sz w:val="20"/>
                <w:szCs w:val="20"/>
                <w:lang w:eastAsia="it-IT"/>
              </w:rPr>
              <w:t>.</w:t>
            </w:r>
          </w:p>
        </w:tc>
      </w:tr>
    </w:tbl>
    <w:p w14:paraId="4E1B32A0"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Generalità</w:t>
      </w:r>
      <w:r w:rsidRPr="008E5901">
        <w:rPr>
          <w:rFonts w:ascii="Arial" w:eastAsia="Times New Roman" w:hAnsi="Arial" w:cs="Arial"/>
          <w:sz w:val="24"/>
          <w:szCs w:val="24"/>
          <w:lang w:eastAsia="it-IT"/>
        </w:rPr>
        <w:t>[</w:t>
      </w:r>
      <w:hyperlink r:id="rId621" w:tooltip="Modifica la sezione Generalità"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622" w:tooltip="Modifica la sezione Generalità"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0471F98C" w14:textId="7DC651D0"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237F2609"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La scalinata d'ingresso che porta all'Altare della Patria (al centro), sotto la </w:t>
      </w:r>
      <w:r w:rsidRPr="008E5901">
        <w:rPr>
          <w:rFonts w:ascii="Arial" w:eastAsia="Times New Roman" w:hAnsi="Arial" w:cs="Arial"/>
          <w:i/>
          <w:iCs/>
          <w:sz w:val="19"/>
          <w:szCs w:val="19"/>
          <w:lang w:eastAsia="it-IT"/>
        </w:rPr>
        <w:t>statua equestre di Vittorio Emanuele II</w:t>
      </w:r>
      <w:r w:rsidRPr="008E5901">
        <w:rPr>
          <w:rFonts w:ascii="Arial" w:eastAsia="Times New Roman" w:hAnsi="Arial" w:cs="Arial"/>
          <w:sz w:val="19"/>
          <w:szCs w:val="19"/>
          <w:lang w:eastAsia="it-IT"/>
        </w:rPr>
        <w:t>; sulla sommità del Vittoriano si notano i due propilei e l'imponente colonnato centrale del sommoportico</w:t>
      </w:r>
    </w:p>
    <w:p w14:paraId="5FE2E742"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Vittoriano si trova sul colle del Campidoglio, nel centro simbolico della Roma antica, ed è collegato a quella moderna grazie a strade che dipartono a raggiera da piazza Venezia</w:t>
      </w:r>
      <w:hyperlink r:id="rId623" w:anchor="cite_note-Coppola39-87" w:history="1">
        <w:r w:rsidRPr="008E5901">
          <w:rPr>
            <w:rFonts w:ascii="Arial" w:eastAsia="Times New Roman" w:hAnsi="Arial" w:cs="Arial"/>
            <w:sz w:val="21"/>
            <w:szCs w:val="21"/>
            <w:u w:val="single"/>
            <w:vertAlign w:val="superscript"/>
            <w:lang w:eastAsia="it-IT"/>
          </w:rPr>
          <w:t>[87]</w:t>
        </w:r>
      </w:hyperlink>
      <w:r w:rsidRPr="008E5901">
        <w:rPr>
          <w:rFonts w:ascii="Arial" w:eastAsia="Times New Roman" w:hAnsi="Arial" w:cs="Arial"/>
          <w:sz w:val="21"/>
          <w:szCs w:val="21"/>
          <w:lang w:eastAsia="it-IT"/>
        </w:rPr>
        <w:t>. Il complesso monumentale del Vittoriano è alto 70 metri (81 metri comprese le quadrighe di coronamento dei due </w:t>
      </w:r>
      <w:hyperlink r:id="rId624" w:tooltip="Propileo" w:history="1">
        <w:r w:rsidRPr="008E5901">
          <w:rPr>
            <w:rFonts w:ascii="Arial" w:eastAsia="Times New Roman" w:hAnsi="Arial" w:cs="Arial"/>
            <w:sz w:val="21"/>
            <w:szCs w:val="21"/>
            <w:u w:val="single"/>
            <w:lang w:eastAsia="it-IT"/>
          </w:rPr>
          <w:t>propilei</w:t>
        </w:r>
      </w:hyperlink>
      <w:r w:rsidRPr="008E5901">
        <w:rPr>
          <w:rFonts w:ascii="Arial" w:eastAsia="Times New Roman" w:hAnsi="Arial" w:cs="Arial"/>
          <w:sz w:val="21"/>
          <w:szCs w:val="21"/>
          <w:lang w:eastAsia="it-IT"/>
        </w:rPr>
        <w:t>), largo 135 metri, profondo 130 metri, occupa una superficie di 17 550 metri quadrati e possiede, grazie al cospicuo sviluppo degli spazi interni, una superficie calpestabile di 717 000 metri quadrati</w:t>
      </w:r>
      <w:hyperlink r:id="rId625" w:anchor="cite_note-quirinale-3" w:history="1">
        <w:r w:rsidRPr="008E5901">
          <w:rPr>
            <w:rFonts w:ascii="Arial" w:eastAsia="Times New Roman" w:hAnsi="Arial" w:cs="Arial"/>
            <w:sz w:val="21"/>
            <w:szCs w:val="21"/>
            <w:u w:val="single"/>
            <w:vertAlign w:val="superscript"/>
            <w:lang w:eastAsia="it-IT"/>
          </w:rPr>
          <w:t>[3]</w:t>
        </w:r>
      </w:hyperlink>
      <w:hyperlink r:id="rId626" w:anchor="cite_note-Tobia60-4" w:history="1">
        <w:r w:rsidRPr="008E5901">
          <w:rPr>
            <w:rFonts w:ascii="Arial" w:eastAsia="Times New Roman" w:hAnsi="Arial" w:cs="Arial"/>
            <w:sz w:val="21"/>
            <w:szCs w:val="21"/>
            <w:u w:val="single"/>
            <w:vertAlign w:val="superscript"/>
            <w:lang w:eastAsia="it-IT"/>
          </w:rPr>
          <w:t>[4]</w:t>
        </w:r>
      </w:hyperlink>
      <w:hyperlink r:id="rId627" w:anchor="cite_note-Coppola81-138" w:history="1">
        <w:r w:rsidRPr="008E5901">
          <w:rPr>
            <w:rFonts w:ascii="Arial" w:eastAsia="Times New Roman" w:hAnsi="Arial" w:cs="Arial"/>
            <w:sz w:val="21"/>
            <w:szCs w:val="21"/>
            <w:u w:val="single"/>
            <w:vertAlign w:val="superscript"/>
            <w:lang w:eastAsia="it-IT"/>
          </w:rPr>
          <w:t>[138]</w:t>
        </w:r>
      </w:hyperlink>
      <w:r w:rsidRPr="008E5901">
        <w:rPr>
          <w:rFonts w:ascii="Arial" w:eastAsia="Times New Roman" w:hAnsi="Arial" w:cs="Arial"/>
          <w:sz w:val="21"/>
          <w:szCs w:val="21"/>
          <w:lang w:eastAsia="it-IT"/>
        </w:rPr>
        <w:t>.</w:t>
      </w:r>
    </w:p>
    <w:p w14:paraId="1ECEAD77"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scalinata d'ingresso è larga 41 metri e lunga 34 metri, la terrazza dove è situato l'Altare della Patria è larga 66 metri</w:t>
      </w:r>
      <w:hyperlink r:id="rId628" w:anchor="cite_note-Tobia60-4" w:history="1">
        <w:r w:rsidRPr="008E5901">
          <w:rPr>
            <w:rFonts w:ascii="Arial" w:eastAsia="Times New Roman" w:hAnsi="Arial" w:cs="Arial"/>
            <w:sz w:val="21"/>
            <w:szCs w:val="21"/>
            <w:u w:val="single"/>
            <w:vertAlign w:val="superscript"/>
            <w:lang w:eastAsia="it-IT"/>
          </w:rPr>
          <w:t>[4]</w:t>
        </w:r>
      </w:hyperlink>
      <w:r w:rsidRPr="008E5901">
        <w:rPr>
          <w:rFonts w:ascii="Arial" w:eastAsia="Times New Roman" w:hAnsi="Arial" w:cs="Arial"/>
          <w:sz w:val="21"/>
          <w:szCs w:val="21"/>
          <w:lang w:eastAsia="it-IT"/>
        </w:rPr>
        <w:t>. La profondità massima dei sotterranei del Vittoriano raggiunge i 17 metri sotto il livello stradale. Il colonnato è formato da colonne alte 15 metri e la lunghezza del porticato è pari 72 metri</w:t>
      </w:r>
      <w:hyperlink r:id="rId629" w:anchor="cite_note-Coppola81-138" w:history="1">
        <w:r w:rsidRPr="008E5901">
          <w:rPr>
            <w:rFonts w:ascii="Arial" w:eastAsia="Times New Roman" w:hAnsi="Arial" w:cs="Arial"/>
            <w:sz w:val="21"/>
            <w:szCs w:val="21"/>
            <w:u w:val="single"/>
            <w:vertAlign w:val="superscript"/>
            <w:lang w:eastAsia="it-IT"/>
          </w:rPr>
          <w:t>[138]</w:t>
        </w:r>
      </w:hyperlink>
      <w:r w:rsidRPr="008E5901">
        <w:rPr>
          <w:rFonts w:ascii="Arial" w:eastAsia="Times New Roman" w:hAnsi="Arial" w:cs="Arial"/>
          <w:sz w:val="21"/>
          <w:szCs w:val="21"/>
          <w:lang w:eastAsia="it-IT"/>
        </w:rPr>
        <w:t>. Dal giugno 2007 è possibile salire alla terrazza delle quadrighe usufruendo di un ascensore</w:t>
      </w:r>
      <w:hyperlink r:id="rId630" w:anchor="cite_note-comearrivare-5" w:history="1">
        <w:r w:rsidRPr="008E5901">
          <w:rPr>
            <w:rFonts w:ascii="Arial" w:eastAsia="Times New Roman" w:hAnsi="Arial" w:cs="Arial"/>
            <w:sz w:val="21"/>
            <w:szCs w:val="21"/>
            <w:u w:val="single"/>
            <w:vertAlign w:val="superscript"/>
            <w:lang w:eastAsia="it-IT"/>
          </w:rPr>
          <w:t>[5]</w:t>
        </w:r>
      </w:hyperlink>
      <w:r w:rsidRPr="008E5901">
        <w:rPr>
          <w:rFonts w:ascii="Arial" w:eastAsia="Times New Roman" w:hAnsi="Arial" w:cs="Arial"/>
          <w:sz w:val="21"/>
          <w:szCs w:val="21"/>
          <w:lang w:eastAsia="it-IT"/>
        </w:rPr>
        <w:t>: questa terrazza, che è la più alta del monumento, è anche raggiungibile tramite 196 scalini che partono dal sommoportico</w:t>
      </w:r>
      <w:hyperlink r:id="rId631" w:anchor="cite_note-139" w:history="1">
        <w:r w:rsidRPr="008E5901">
          <w:rPr>
            <w:rFonts w:ascii="Arial" w:eastAsia="Times New Roman" w:hAnsi="Arial" w:cs="Arial"/>
            <w:sz w:val="21"/>
            <w:szCs w:val="21"/>
            <w:u w:val="single"/>
            <w:vertAlign w:val="superscript"/>
            <w:lang w:eastAsia="it-IT"/>
          </w:rPr>
          <w:t>[139]</w:t>
        </w:r>
      </w:hyperlink>
      <w:r w:rsidRPr="008E5901">
        <w:rPr>
          <w:rFonts w:ascii="Arial" w:eastAsia="Times New Roman" w:hAnsi="Arial" w:cs="Arial"/>
          <w:sz w:val="21"/>
          <w:szCs w:val="21"/>
          <w:lang w:eastAsia="it-IT"/>
        </w:rPr>
        <w:t>.</w:t>
      </w:r>
    </w:p>
    <w:p w14:paraId="79E16394"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Uno degli elementi architettonicamente preponderanti del Vittoriano sono le scalinate esterne, che sono costituite nel complesso da 243 gradini, e il </w:t>
      </w:r>
      <w:hyperlink r:id="rId632" w:tooltip="Portico" w:history="1">
        <w:r w:rsidRPr="008E5901">
          <w:rPr>
            <w:rFonts w:ascii="Arial" w:eastAsia="Times New Roman" w:hAnsi="Arial" w:cs="Arial"/>
            <w:sz w:val="21"/>
            <w:szCs w:val="21"/>
            <w:u w:val="single"/>
            <w:lang w:eastAsia="it-IT"/>
          </w:rPr>
          <w:t>portico</w:t>
        </w:r>
      </w:hyperlink>
      <w:r w:rsidRPr="008E5901">
        <w:rPr>
          <w:rFonts w:ascii="Arial" w:eastAsia="Times New Roman" w:hAnsi="Arial" w:cs="Arial"/>
          <w:sz w:val="21"/>
          <w:szCs w:val="21"/>
          <w:lang w:eastAsia="it-IT"/>
        </w:rPr>
        <w:t> situato sulla sommità del monumento, che è inserito tra due propilei laterali</w:t>
      </w:r>
      <w:hyperlink r:id="rId633" w:anchor="cite_note-Coppola81-138" w:history="1">
        <w:r w:rsidRPr="008E5901">
          <w:rPr>
            <w:rFonts w:ascii="Arial" w:eastAsia="Times New Roman" w:hAnsi="Arial" w:cs="Arial"/>
            <w:sz w:val="21"/>
            <w:szCs w:val="21"/>
            <w:u w:val="single"/>
            <w:vertAlign w:val="superscript"/>
            <w:lang w:eastAsia="it-IT"/>
          </w:rPr>
          <w:t>[138]</w:t>
        </w:r>
      </w:hyperlink>
      <w:r w:rsidRPr="008E5901">
        <w:rPr>
          <w:rFonts w:ascii="Arial" w:eastAsia="Times New Roman" w:hAnsi="Arial" w:cs="Arial"/>
          <w:sz w:val="21"/>
          <w:szCs w:val="21"/>
          <w:lang w:eastAsia="it-IT"/>
        </w:rPr>
        <w:t>. Quest'ultimo è per la precisione chiamato sommoportico per la sua posizione sopraelevata (da "sommo", in italiano "alto", "grande", "parte più elevata"</w:t>
      </w:r>
      <w:hyperlink r:id="rId634" w:anchor="cite_note-sommo-140" w:history="1">
        <w:r w:rsidRPr="008E5901">
          <w:rPr>
            <w:rFonts w:ascii="Arial" w:eastAsia="Times New Roman" w:hAnsi="Arial" w:cs="Arial"/>
            <w:sz w:val="21"/>
            <w:szCs w:val="21"/>
            <w:u w:val="single"/>
            <w:vertAlign w:val="superscript"/>
            <w:lang w:eastAsia="it-IT"/>
          </w:rPr>
          <w:t>[140]</w:t>
        </w:r>
      </w:hyperlink>
      <w:r w:rsidRPr="008E5901">
        <w:rPr>
          <w:rFonts w:ascii="Arial" w:eastAsia="Times New Roman" w:hAnsi="Arial" w:cs="Arial"/>
          <w:sz w:val="21"/>
          <w:szCs w:val="21"/>
          <w:lang w:eastAsia="it-IT"/>
        </w:rPr>
        <w:t>). Altro elemento architettonicamente rilevante è l'ampio colonnato di </w:t>
      </w:r>
      <w:hyperlink r:id="rId635" w:tooltip="Ordine corinzio" w:history="1">
        <w:r w:rsidRPr="008E5901">
          <w:rPr>
            <w:rFonts w:ascii="Arial" w:eastAsia="Times New Roman" w:hAnsi="Arial" w:cs="Arial"/>
            <w:sz w:val="21"/>
            <w:szCs w:val="21"/>
            <w:u w:val="single"/>
            <w:lang w:eastAsia="it-IT"/>
          </w:rPr>
          <w:t>ordine corinzio</w:t>
        </w:r>
      </w:hyperlink>
      <w:r w:rsidRPr="008E5901">
        <w:rPr>
          <w:rFonts w:ascii="Arial" w:eastAsia="Times New Roman" w:hAnsi="Arial" w:cs="Arial"/>
          <w:sz w:val="21"/>
          <w:szCs w:val="21"/>
          <w:lang w:eastAsia="it-IT"/>
        </w:rPr>
        <w:t> che caratterizza il sommoportico e i due propilei</w:t>
      </w:r>
      <w:hyperlink r:id="rId636" w:anchor="cite_note-Agnew231-74" w:history="1">
        <w:r w:rsidRPr="008E5901">
          <w:rPr>
            <w:rFonts w:ascii="Arial" w:eastAsia="Times New Roman" w:hAnsi="Arial" w:cs="Arial"/>
            <w:sz w:val="21"/>
            <w:szCs w:val="21"/>
            <w:u w:val="single"/>
            <w:vertAlign w:val="superscript"/>
            <w:lang w:eastAsia="it-IT"/>
          </w:rPr>
          <w:t>[74]</w:t>
        </w:r>
      </w:hyperlink>
      <w:r w:rsidRPr="008E5901">
        <w:rPr>
          <w:rFonts w:ascii="Arial" w:eastAsia="Times New Roman" w:hAnsi="Arial" w:cs="Arial"/>
          <w:sz w:val="21"/>
          <w:szCs w:val="21"/>
          <w:lang w:eastAsia="it-IT"/>
        </w:rPr>
        <w:t>.</w:t>
      </w:r>
    </w:p>
    <w:p w14:paraId="56B60B31" w14:textId="3C3D87FB"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20D83C55"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La basilica dell'Ara Coeli. Sulla sinistra si intravede il Vittoriano</w:t>
      </w:r>
    </w:p>
    <w:p w14:paraId="228F4114"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lastRenderedPageBreak/>
        <w:t>Le </w:t>
      </w:r>
      <w:hyperlink r:id="rId637" w:tooltip="Allegoria" w:history="1">
        <w:r w:rsidRPr="008E5901">
          <w:rPr>
            <w:rFonts w:ascii="Arial" w:eastAsia="Times New Roman" w:hAnsi="Arial" w:cs="Arial"/>
            <w:sz w:val="21"/>
            <w:szCs w:val="21"/>
            <w:u w:val="single"/>
            <w:lang w:eastAsia="it-IT"/>
          </w:rPr>
          <w:t>allegorie</w:t>
        </w:r>
      </w:hyperlink>
      <w:r w:rsidRPr="008E5901">
        <w:rPr>
          <w:rFonts w:ascii="Arial" w:eastAsia="Times New Roman" w:hAnsi="Arial" w:cs="Arial"/>
          <w:sz w:val="21"/>
          <w:szCs w:val="21"/>
          <w:lang w:eastAsia="it-IT"/>
        </w:rPr>
        <w:t> del monumento rappresentano perlopiù le </w:t>
      </w:r>
      <w:hyperlink r:id="rId638" w:tooltip="Virtù" w:history="1">
        <w:r w:rsidRPr="008E5901">
          <w:rPr>
            <w:rFonts w:ascii="Arial" w:eastAsia="Times New Roman" w:hAnsi="Arial" w:cs="Arial"/>
            <w:sz w:val="21"/>
            <w:szCs w:val="21"/>
            <w:u w:val="single"/>
            <w:lang w:eastAsia="it-IT"/>
          </w:rPr>
          <w:t>virtù</w:t>
        </w:r>
      </w:hyperlink>
      <w:r w:rsidRPr="008E5901">
        <w:rPr>
          <w:rFonts w:ascii="Arial" w:eastAsia="Times New Roman" w:hAnsi="Arial" w:cs="Arial"/>
          <w:sz w:val="21"/>
          <w:szCs w:val="21"/>
          <w:lang w:eastAsia="it-IT"/>
        </w:rPr>
        <w:t> e i </w:t>
      </w:r>
      <w:hyperlink r:id="rId639" w:tooltip="Sentimento" w:history="1">
        <w:r w:rsidRPr="008E5901">
          <w:rPr>
            <w:rFonts w:ascii="Arial" w:eastAsia="Times New Roman" w:hAnsi="Arial" w:cs="Arial"/>
            <w:sz w:val="21"/>
            <w:szCs w:val="21"/>
            <w:u w:val="single"/>
            <w:lang w:eastAsia="it-IT"/>
          </w:rPr>
          <w:t>sentimenti</w:t>
        </w:r>
      </w:hyperlink>
      <w:r w:rsidRPr="008E5901">
        <w:rPr>
          <w:rFonts w:ascii="Arial" w:eastAsia="Times New Roman" w:hAnsi="Arial" w:cs="Arial"/>
          <w:sz w:val="21"/>
          <w:szCs w:val="21"/>
          <w:lang w:eastAsia="it-IT"/>
        </w:rPr>
        <w:t>, molto spesso resi come personificazioni, anch'esse secondo i canoni dello stile Neoclassico, che hanno animato gli italiani durante il </w:t>
      </w:r>
      <w:hyperlink r:id="rId640" w:tooltip="Risorgimento" w:history="1">
        <w:r w:rsidRPr="008E5901">
          <w:rPr>
            <w:rFonts w:ascii="Arial" w:eastAsia="Times New Roman" w:hAnsi="Arial" w:cs="Arial"/>
            <w:sz w:val="21"/>
            <w:szCs w:val="21"/>
            <w:u w:val="single"/>
            <w:lang w:eastAsia="it-IT"/>
          </w:rPr>
          <w:t>Risorgimento</w:t>
        </w:r>
      </w:hyperlink>
      <w:r w:rsidRPr="008E5901">
        <w:rPr>
          <w:rFonts w:ascii="Arial" w:eastAsia="Times New Roman" w:hAnsi="Arial" w:cs="Arial"/>
          <w:sz w:val="21"/>
          <w:szCs w:val="21"/>
          <w:lang w:eastAsia="it-IT"/>
        </w:rPr>
        <w:t>, ovvero dai </w:t>
      </w:r>
      <w:hyperlink r:id="rId641" w:tooltip="Moti del 1820-1821" w:history="1">
        <w:r w:rsidRPr="008E5901">
          <w:rPr>
            <w:rFonts w:ascii="Arial" w:eastAsia="Times New Roman" w:hAnsi="Arial" w:cs="Arial"/>
            <w:sz w:val="21"/>
            <w:szCs w:val="21"/>
            <w:u w:val="single"/>
            <w:lang w:eastAsia="it-IT"/>
          </w:rPr>
          <w:t>moti del 1820-1821</w:t>
        </w:r>
      </w:hyperlink>
      <w:r w:rsidRPr="008E5901">
        <w:rPr>
          <w:rFonts w:ascii="Arial" w:eastAsia="Times New Roman" w:hAnsi="Arial" w:cs="Arial"/>
          <w:sz w:val="21"/>
          <w:szCs w:val="21"/>
          <w:lang w:eastAsia="it-IT"/>
        </w:rPr>
        <w:t> alla </w:t>
      </w:r>
      <w:hyperlink r:id="rId642" w:tooltip="Presa di Roma" w:history="1">
        <w:r w:rsidRPr="008E5901">
          <w:rPr>
            <w:rFonts w:ascii="Arial" w:eastAsia="Times New Roman" w:hAnsi="Arial" w:cs="Arial"/>
            <w:sz w:val="21"/>
            <w:szCs w:val="21"/>
            <w:u w:val="single"/>
            <w:lang w:eastAsia="it-IT"/>
          </w:rPr>
          <w:t>presa di Roma</w:t>
        </w:r>
      </w:hyperlink>
      <w:r w:rsidRPr="008E5901">
        <w:rPr>
          <w:rFonts w:ascii="Arial" w:eastAsia="Times New Roman" w:hAnsi="Arial" w:cs="Arial"/>
          <w:sz w:val="21"/>
          <w:szCs w:val="21"/>
          <w:lang w:eastAsia="it-IT"/>
        </w:rPr>
        <w:t> (1870), attraverso i quali è stata realizzata l'unità nazionale</w:t>
      </w:r>
      <w:hyperlink r:id="rId643" w:anchor="cite_note-Levi316-141" w:history="1">
        <w:r w:rsidRPr="008E5901">
          <w:rPr>
            <w:rFonts w:ascii="Arial" w:eastAsia="Times New Roman" w:hAnsi="Arial" w:cs="Arial"/>
            <w:sz w:val="21"/>
            <w:szCs w:val="21"/>
            <w:u w:val="single"/>
            <w:vertAlign w:val="superscript"/>
            <w:lang w:eastAsia="it-IT"/>
          </w:rPr>
          <w:t>[141]</w:t>
        </w:r>
      </w:hyperlink>
      <w:r w:rsidRPr="008E5901">
        <w:rPr>
          <w:rFonts w:ascii="Arial" w:eastAsia="Times New Roman" w:hAnsi="Arial" w:cs="Arial"/>
          <w:sz w:val="21"/>
          <w:szCs w:val="21"/>
          <w:lang w:eastAsia="it-IT"/>
        </w:rPr>
        <w:t>. Nel Vittoriano è cospicua la presenza di statue raffiguranti </w:t>
      </w:r>
      <w:hyperlink r:id="rId644" w:tooltip="Vittoria (divinità)" w:history="1">
        <w:r w:rsidRPr="008E5901">
          <w:rPr>
            <w:rFonts w:ascii="Arial" w:eastAsia="Times New Roman" w:hAnsi="Arial" w:cs="Arial"/>
            <w:sz w:val="21"/>
            <w:szCs w:val="21"/>
            <w:u w:val="single"/>
            <w:lang w:eastAsia="it-IT"/>
          </w:rPr>
          <w:t>Vittorie alate</w:t>
        </w:r>
      </w:hyperlink>
      <w:r w:rsidRPr="008E5901">
        <w:rPr>
          <w:rFonts w:ascii="Arial" w:eastAsia="Times New Roman" w:hAnsi="Arial" w:cs="Arial"/>
          <w:sz w:val="21"/>
          <w:szCs w:val="21"/>
          <w:lang w:eastAsia="it-IT"/>
        </w:rPr>
        <w:t>, sia in marmo che in bronzo, che simboleggiano il buon </w:t>
      </w:r>
      <w:hyperlink r:id="rId645" w:tooltip="Auspicia" w:history="1">
        <w:r w:rsidRPr="008E5901">
          <w:rPr>
            <w:rFonts w:ascii="Arial" w:eastAsia="Times New Roman" w:hAnsi="Arial" w:cs="Arial"/>
            <w:sz w:val="21"/>
            <w:szCs w:val="21"/>
            <w:u w:val="single"/>
            <w:lang w:eastAsia="it-IT"/>
          </w:rPr>
          <w:t>auspicio</w:t>
        </w:r>
      </w:hyperlink>
      <w:r w:rsidRPr="008E5901">
        <w:rPr>
          <w:rFonts w:ascii="Arial" w:eastAsia="Times New Roman" w:hAnsi="Arial" w:cs="Arial"/>
          <w:sz w:val="21"/>
          <w:szCs w:val="21"/>
          <w:lang w:eastAsia="it-IT"/>
        </w:rPr>
        <w:t> di cui si godette nell'accorpamento politico della penisola</w:t>
      </w:r>
      <w:hyperlink r:id="rId646" w:anchor="cite_note-Quarta-Simbolico-142" w:history="1">
        <w:r w:rsidRPr="008E5901">
          <w:rPr>
            <w:rFonts w:ascii="Arial" w:eastAsia="Times New Roman" w:hAnsi="Arial" w:cs="Arial"/>
            <w:sz w:val="21"/>
            <w:szCs w:val="21"/>
            <w:u w:val="single"/>
            <w:vertAlign w:val="superscript"/>
            <w:lang w:eastAsia="it-IT"/>
          </w:rPr>
          <w:t>[142]</w:t>
        </w:r>
      </w:hyperlink>
      <w:r w:rsidRPr="008E5901">
        <w:rPr>
          <w:rFonts w:ascii="Arial" w:eastAsia="Times New Roman" w:hAnsi="Arial" w:cs="Arial"/>
          <w:sz w:val="21"/>
          <w:szCs w:val="21"/>
          <w:lang w:eastAsia="it-IT"/>
        </w:rPr>
        <w:t>.</w:t>
      </w:r>
    </w:p>
    <w:p w14:paraId="6CC05895"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Come già accennato, sono numerose anche le opere artistiche che richiamano la storia dell'antica Roma</w:t>
      </w:r>
      <w:hyperlink r:id="rId647" w:anchor="cite_note-Agnew231-74" w:history="1">
        <w:r w:rsidRPr="008E5901">
          <w:rPr>
            <w:rFonts w:ascii="Arial" w:eastAsia="Times New Roman" w:hAnsi="Arial" w:cs="Arial"/>
            <w:sz w:val="21"/>
            <w:szCs w:val="21"/>
            <w:u w:val="single"/>
            <w:vertAlign w:val="superscript"/>
            <w:lang w:eastAsia="it-IT"/>
          </w:rPr>
          <w:t>[74]</w:t>
        </w:r>
      </w:hyperlink>
      <w:r w:rsidRPr="008E5901">
        <w:rPr>
          <w:rFonts w:ascii="Arial" w:eastAsia="Times New Roman" w:hAnsi="Arial" w:cs="Arial"/>
          <w:sz w:val="21"/>
          <w:szCs w:val="21"/>
          <w:lang w:eastAsia="it-IT"/>
        </w:rPr>
        <w:t>: fin dalla sua inaugurazione il complesso del Vittoriano celebra anche la grandezza e la maestà di Roma, che è eletta al ruolo di legittima capitale d'Italia</w:t>
      </w:r>
      <w:hyperlink r:id="rId648" w:anchor="cite_note-Ugolini7-86" w:history="1">
        <w:r w:rsidRPr="008E5901">
          <w:rPr>
            <w:rFonts w:ascii="Arial" w:eastAsia="Times New Roman" w:hAnsi="Arial" w:cs="Arial"/>
            <w:sz w:val="21"/>
            <w:szCs w:val="21"/>
            <w:u w:val="single"/>
            <w:vertAlign w:val="superscript"/>
            <w:lang w:eastAsia="it-IT"/>
          </w:rPr>
          <w:t>[86]</w:t>
        </w:r>
      </w:hyperlink>
      <w:r w:rsidRPr="008E5901">
        <w:rPr>
          <w:rFonts w:ascii="Arial" w:eastAsia="Times New Roman" w:hAnsi="Arial" w:cs="Arial"/>
          <w:sz w:val="21"/>
          <w:szCs w:val="21"/>
          <w:lang w:eastAsia="it-IT"/>
        </w:rPr>
        <w:t>. Diversi poi sono i simboli vegetali presenti, fra i quali la </w:t>
      </w:r>
      <w:hyperlink r:id="rId649" w:tooltip="Arecaceae" w:history="1">
        <w:r w:rsidRPr="008E5901">
          <w:rPr>
            <w:rFonts w:ascii="Arial" w:eastAsia="Times New Roman" w:hAnsi="Arial" w:cs="Arial"/>
            <w:sz w:val="21"/>
            <w:szCs w:val="21"/>
            <w:u w:val="single"/>
            <w:lang w:eastAsia="it-IT"/>
          </w:rPr>
          <w:t>palma</w:t>
        </w:r>
      </w:hyperlink>
      <w:r w:rsidRPr="008E5901">
        <w:rPr>
          <w:rFonts w:ascii="Arial" w:eastAsia="Times New Roman" w:hAnsi="Arial" w:cs="Arial"/>
          <w:sz w:val="21"/>
          <w:szCs w:val="21"/>
          <w:lang w:eastAsia="it-IT"/>
        </w:rPr>
        <w:t>, che richiama la "</w:t>
      </w:r>
      <w:hyperlink r:id="rId650" w:tooltip="Nike (mitologia)" w:history="1">
        <w:r w:rsidRPr="008E5901">
          <w:rPr>
            <w:rFonts w:ascii="Arial" w:eastAsia="Times New Roman" w:hAnsi="Arial" w:cs="Arial"/>
            <w:sz w:val="21"/>
            <w:szCs w:val="21"/>
            <w:u w:val="single"/>
            <w:lang w:eastAsia="it-IT"/>
          </w:rPr>
          <w:t>vittoria</w:t>
        </w:r>
      </w:hyperlink>
      <w:r w:rsidRPr="008E5901">
        <w:rPr>
          <w:rFonts w:ascii="Arial" w:eastAsia="Times New Roman" w:hAnsi="Arial" w:cs="Arial"/>
          <w:sz w:val="21"/>
          <w:szCs w:val="21"/>
          <w:lang w:eastAsia="it-IT"/>
        </w:rPr>
        <w:t>", la </w:t>
      </w:r>
      <w:hyperlink r:id="rId651" w:tooltip="Quercus" w:history="1">
        <w:r w:rsidRPr="008E5901">
          <w:rPr>
            <w:rFonts w:ascii="Arial" w:eastAsia="Times New Roman" w:hAnsi="Arial" w:cs="Arial"/>
            <w:sz w:val="21"/>
            <w:szCs w:val="21"/>
            <w:u w:val="single"/>
            <w:lang w:eastAsia="it-IT"/>
          </w:rPr>
          <w:t>quercia</w:t>
        </w:r>
      </w:hyperlink>
      <w:r w:rsidRPr="008E5901">
        <w:rPr>
          <w:rFonts w:ascii="Arial" w:eastAsia="Times New Roman" w:hAnsi="Arial" w:cs="Arial"/>
          <w:sz w:val="21"/>
          <w:szCs w:val="21"/>
          <w:lang w:eastAsia="it-IT"/>
        </w:rPr>
        <w:t> (la "</w:t>
      </w:r>
      <w:hyperlink r:id="rId652" w:tooltip="Fortezza (virtù)" w:history="1">
        <w:r w:rsidRPr="008E5901">
          <w:rPr>
            <w:rFonts w:ascii="Arial" w:eastAsia="Times New Roman" w:hAnsi="Arial" w:cs="Arial"/>
            <w:sz w:val="21"/>
            <w:szCs w:val="21"/>
            <w:u w:val="single"/>
            <w:lang w:eastAsia="it-IT"/>
          </w:rPr>
          <w:t>forza</w:t>
        </w:r>
      </w:hyperlink>
      <w:r w:rsidRPr="008E5901">
        <w:rPr>
          <w:rFonts w:ascii="Arial" w:eastAsia="Times New Roman" w:hAnsi="Arial" w:cs="Arial"/>
          <w:sz w:val="21"/>
          <w:szCs w:val="21"/>
          <w:lang w:eastAsia="it-IT"/>
        </w:rPr>
        <w:t>"), l'</w:t>
      </w:r>
      <w:hyperlink r:id="rId653" w:tooltip="Laurus nobilis" w:history="1">
        <w:r w:rsidRPr="008E5901">
          <w:rPr>
            <w:rFonts w:ascii="Arial" w:eastAsia="Times New Roman" w:hAnsi="Arial" w:cs="Arial"/>
            <w:sz w:val="21"/>
            <w:szCs w:val="21"/>
            <w:u w:val="single"/>
            <w:lang w:eastAsia="it-IT"/>
          </w:rPr>
          <w:t>alloro</w:t>
        </w:r>
      </w:hyperlink>
      <w:r w:rsidRPr="008E5901">
        <w:rPr>
          <w:rFonts w:ascii="Arial" w:eastAsia="Times New Roman" w:hAnsi="Arial" w:cs="Arial"/>
          <w:sz w:val="21"/>
          <w:szCs w:val="21"/>
          <w:lang w:eastAsia="it-IT"/>
        </w:rPr>
        <w:t> (la "</w:t>
      </w:r>
      <w:hyperlink r:id="rId654" w:tooltip="Pace" w:history="1">
        <w:r w:rsidRPr="008E5901">
          <w:rPr>
            <w:rFonts w:ascii="Arial" w:eastAsia="Times New Roman" w:hAnsi="Arial" w:cs="Arial"/>
            <w:sz w:val="21"/>
            <w:szCs w:val="21"/>
            <w:u w:val="single"/>
            <w:lang w:eastAsia="it-IT"/>
          </w:rPr>
          <w:t>pace</w:t>
        </w:r>
      </w:hyperlink>
      <w:r w:rsidRPr="008E5901">
        <w:rPr>
          <w:rFonts w:ascii="Arial" w:eastAsia="Times New Roman" w:hAnsi="Arial" w:cs="Arial"/>
          <w:sz w:val="21"/>
          <w:szCs w:val="21"/>
          <w:lang w:eastAsia="it-IT"/>
        </w:rPr>
        <w:t> vittoriosa"), il </w:t>
      </w:r>
      <w:hyperlink r:id="rId655" w:tooltip="Myrtus" w:history="1">
        <w:r w:rsidRPr="008E5901">
          <w:rPr>
            <w:rFonts w:ascii="Arial" w:eastAsia="Times New Roman" w:hAnsi="Arial" w:cs="Arial"/>
            <w:sz w:val="21"/>
            <w:szCs w:val="21"/>
            <w:u w:val="single"/>
            <w:lang w:eastAsia="it-IT"/>
          </w:rPr>
          <w:t>mirto</w:t>
        </w:r>
      </w:hyperlink>
      <w:r w:rsidRPr="008E5901">
        <w:rPr>
          <w:rFonts w:ascii="Arial" w:eastAsia="Times New Roman" w:hAnsi="Arial" w:cs="Arial"/>
          <w:sz w:val="21"/>
          <w:szCs w:val="21"/>
          <w:lang w:eastAsia="it-IT"/>
        </w:rPr>
        <w:t> (il "</w:t>
      </w:r>
      <w:hyperlink r:id="rId656" w:tooltip="Sacrificio" w:history="1">
        <w:r w:rsidRPr="008E5901">
          <w:rPr>
            <w:rFonts w:ascii="Arial" w:eastAsia="Times New Roman" w:hAnsi="Arial" w:cs="Arial"/>
            <w:sz w:val="21"/>
            <w:szCs w:val="21"/>
            <w:u w:val="single"/>
            <w:lang w:eastAsia="it-IT"/>
          </w:rPr>
          <w:t>sacrificio</w:t>
        </w:r>
      </w:hyperlink>
      <w:r w:rsidRPr="008E5901">
        <w:rPr>
          <w:rFonts w:ascii="Arial" w:eastAsia="Times New Roman" w:hAnsi="Arial" w:cs="Arial"/>
          <w:sz w:val="21"/>
          <w:szCs w:val="21"/>
          <w:lang w:eastAsia="it-IT"/>
        </w:rPr>
        <w:t>") e l'</w:t>
      </w:r>
      <w:hyperlink r:id="rId657" w:tooltip="Olea europaea" w:history="1">
        <w:r w:rsidRPr="008E5901">
          <w:rPr>
            <w:rFonts w:ascii="Arial" w:eastAsia="Times New Roman" w:hAnsi="Arial" w:cs="Arial"/>
            <w:sz w:val="21"/>
            <w:szCs w:val="21"/>
            <w:u w:val="single"/>
            <w:lang w:eastAsia="it-IT"/>
          </w:rPr>
          <w:t>ulivo</w:t>
        </w:r>
      </w:hyperlink>
      <w:r w:rsidRPr="008E5901">
        <w:rPr>
          <w:rFonts w:ascii="Arial" w:eastAsia="Times New Roman" w:hAnsi="Arial" w:cs="Arial"/>
          <w:sz w:val="21"/>
          <w:szCs w:val="21"/>
          <w:lang w:eastAsia="it-IT"/>
        </w:rPr>
        <w:t> (la "</w:t>
      </w:r>
      <w:hyperlink r:id="rId658" w:tooltip="Concordia (divinità)" w:history="1">
        <w:r w:rsidRPr="008E5901">
          <w:rPr>
            <w:rFonts w:ascii="Arial" w:eastAsia="Times New Roman" w:hAnsi="Arial" w:cs="Arial"/>
            <w:sz w:val="21"/>
            <w:szCs w:val="21"/>
            <w:u w:val="single"/>
            <w:lang w:eastAsia="it-IT"/>
          </w:rPr>
          <w:t>concordia</w:t>
        </w:r>
      </w:hyperlink>
      <w:r w:rsidRPr="008E5901">
        <w:rPr>
          <w:rFonts w:ascii="Arial" w:eastAsia="Times New Roman" w:hAnsi="Arial" w:cs="Arial"/>
          <w:sz w:val="21"/>
          <w:szCs w:val="21"/>
          <w:lang w:eastAsia="it-IT"/>
        </w:rPr>
        <w:t>")</w:t>
      </w:r>
      <w:hyperlink r:id="rId659" w:anchor="cite_note-quirinale-3" w:history="1">
        <w:r w:rsidRPr="008E5901">
          <w:rPr>
            <w:rFonts w:ascii="Arial" w:eastAsia="Times New Roman" w:hAnsi="Arial" w:cs="Arial"/>
            <w:sz w:val="21"/>
            <w:szCs w:val="21"/>
            <w:u w:val="single"/>
            <w:vertAlign w:val="superscript"/>
            <w:lang w:eastAsia="it-IT"/>
          </w:rPr>
          <w:t>[3]</w:t>
        </w:r>
      </w:hyperlink>
      <w:r w:rsidRPr="008E5901">
        <w:rPr>
          <w:rFonts w:ascii="Arial" w:eastAsia="Times New Roman" w:hAnsi="Arial" w:cs="Arial"/>
          <w:sz w:val="21"/>
          <w:szCs w:val="21"/>
          <w:lang w:eastAsia="it-IT"/>
        </w:rPr>
        <w:t>. Tutte le opere d'arte realizzate per il Vittoriano hanno impegnato i maggiori artisti allora attivi in Italia</w:t>
      </w:r>
      <w:hyperlink r:id="rId660" w:anchor="cite_note-TCI-116" w:history="1">
        <w:r w:rsidRPr="008E5901">
          <w:rPr>
            <w:rFonts w:ascii="Arial" w:eastAsia="Times New Roman" w:hAnsi="Arial" w:cs="Arial"/>
            <w:sz w:val="21"/>
            <w:szCs w:val="21"/>
            <w:u w:val="single"/>
            <w:vertAlign w:val="superscript"/>
            <w:lang w:eastAsia="it-IT"/>
          </w:rPr>
          <w:t>[116]</w:t>
        </w:r>
      </w:hyperlink>
      <w:r w:rsidRPr="008E5901">
        <w:rPr>
          <w:rFonts w:ascii="Arial" w:eastAsia="Times New Roman" w:hAnsi="Arial" w:cs="Arial"/>
          <w:sz w:val="21"/>
          <w:szCs w:val="21"/>
          <w:lang w:eastAsia="it-IT"/>
        </w:rPr>
        <w:t>.</w:t>
      </w:r>
    </w:p>
    <w:p w14:paraId="2A132E70" w14:textId="1F9685EC"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3CE93E27"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Il Vittoriano di notte</w:t>
      </w:r>
    </w:p>
    <w:p w14:paraId="5B02323C"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Nel Vittoriano sono diffusi significati allegorici che sarebbero dovuti essere chiari e univoci, perlomeno secondo le intenzioni dei loro realizzatori. Questo obiettivo non fu però raggiunto, visto che le opere hanno spesso subito delle interpretazioni ambigue. L'ambivalenza intrinseca del Vittoriano va ricercata forse nel Risorgimento, che fu caratterizzato da una natura duale: da una parte i patrioti, dall'altra la maggioranza silenziosa formata principalmente da contadini e dalla classe media, che era indifferente al processo di unificazione italiana. Anche gli stessi patrioti non erano unitari: fin dall'inizio furono infatti divisi in </w:t>
      </w:r>
      <w:hyperlink r:id="rId661" w:tooltip="Centralismo" w:history="1">
        <w:r w:rsidRPr="008E5901">
          <w:rPr>
            <w:rFonts w:ascii="Arial" w:eastAsia="Times New Roman" w:hAnsi="Arial" w:cs="Arial"/>
            <w:sz w:val="21"/>
            <w:szCs w:val="21"/>
            <w:u w:val="single"/>
            <w:lang w:eastAsia="it-IT"/>
          </w:rPr>
          <w:t>centralisti</w:t>
        </w:r>
      </w:hyperlink>
      <w:r w:rsidRPr="008E5901">
        <w:rPr>
          <w:rFonts w:ascii="Arial" w:eastAsia="Times New Roman" w:hAnsi="Arial" w:cs="Arial"/>
          <w:sz w:val="21"/>
          <w:szCs w:val="21"/>
          <w:lang w:eastAsia="it-IT"/>
        </w:rPr>
        <w:t> e </w:t>
      </w:r>
      <w:hyperlink r:id="rId662" w:tooltip="Federalismo in Italia" w:history="1">
        <w:r w:rsidRPr="008E5901">
          <w:rPr>
            <w:rFonts w:ascii="Arial" w:eastAsia="Times New Roman" w:hAnsi="Arial" w:cs="Arial"/>
            <w:sz w:val="21"/>
            <w:szCs w:val="21"/>
            <w:u w:val="single"/>
            <w:lang w:eastAsia="it-IT"/>
          </w:rPr>
          <w:t>federalisti</w:t>
        </w:r>
      </w:hyperlink>
      <w:r w:rsidRPr="008E5901">
        <w:rPr>
          <w:rFonts w:ascii="Arial" w:eastAsia="Times New Roman" w:hAnsi="Arial" w:cs="Arial"/>
          <w:sz w:val="21"/>
          <w:szCs w:val="21"/>
          <w:lang w:eastAsia="it-IT"/>
        </w:rPr>
        <w:t>, in monarchici e repubblicani, ecc.</w:t>
      </w:r>
      <w:hyperlink r:id="rId663" w:anchor="cite_note-Agnew238-143" w:history="1">
        <w:r w:rsidRPr="008E5901">
          <w:rPr>
            <w:rFonts w:ascii="Arial" w:eastAsia="Times New Roman" w:hAnsi="Arial" w:cs="Arial"/>
            <w:sz w:val="21"/>
            <w:szCs w:val="21"/>
            <w:u w:val="single"/>
            <w:vertAlign w:val="superscript"/>
            <w:lang w:eastAsia="it-IT"/>
          </w:rPr>
          <w:t>[143]</w:t>
        </w:r>
      </w:hyperlink>
    </w:p>
    <w:p w14:paraId="7E4E205A"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A questo va aggiunta la stratificazione storica e la profonda differenza di impiego pubblico del Vittoriano, in particolare il contrasto politico tra l'</w:t>
      </w:r>
      <w:hyperlink r:id="rId664" w:tooltip="Stato liberale" w:history="1">
        <w:r w:rsidRPr="008E5901">
          <w:rPr>
            <w:rFonts w:ascii="Arial" w:eastAsia="Times New Roman" w:hAnsi="Arial" w:cs="Arial"/>
            <w:sz w:val="21"/>
            <w:szCs w:val="21"/>
            <w:u w:val="single"/>
            <w:lang w:eastAsia="it-IT"/>
          </w:rPr>
          <w:t>Italia liberale</w:t>
        </w:r>
      </w:hyperlink>
      <w:r w:rsidRPr="008E5901">
        <w:rPr>
          <w:rFonts w:ascii="Arial" w:eastAsia="Times New Roman" w:hAnsi="Arial" w:cs="Arial"/>
          <w:sz w:val="21"/>
          <w:szCs w:val="21"/>
          <w:lang w:eastAsia="it-IT"/>
        </w:rPr>
        <w:t> e quella fascista nel diffondere i rispettivi messaggi politici</w:t>
      </w:r>
      <w:hyperlink r:id="rId665" w:anchor="cite_note-Agnew238-143" w:history="1">
        <w:r w:rsidRPr="008E5901">
          <w:rPr>
            <w:rFonts w:ascii="Arial" w:eastAsia="Times New Roman" w:hAnsi="Arial" w:cs="Arial"/>
            <w:sz w:val="21"/>
            <w:szCs w:val="21"/>
            <w:u w:val="single"/>
            <w:vertAlign w:val="superscript"/>
            <w:lang w:eastAsia="it-IT"/>
          </w:rPr>
          <w:t>[143]</w:t>
        </w:r>
      </w:hyperlink>
      <w:r w:rsidRPr="008E5901">
        <w:rPr>
          <w:rFonts w:ascii="Arial" w:eastAsia="Times New Roman" w:hAnsi="Arial" w:cs="Arial"/>
          <w:sz w:val="21"/>
          <w:szCs w:val="21"/>
          <w:lang w:eastAsia="it-IT"/>
        </w:rPr>
        <w:t>. Se l'Italia liberale vedeva nel Vittoriano un tempio laico dove celebrare metaforicamente l'unità e la libertà della patria, il fascismo considerava il monumento come un palcoscenico dove ostentare la potenza militare aggressiva del paese</w:t>
      </w:r>
      <w:hyperlink r:id="rId666" w:anchor="cite_note-Tobia103-119" w:history="1">
        <w:r w:rsidRPr="008E5901">
          <w:rPr>
            <w:rFonts w:ascii="Arial" w:eastAsia="Times New Roman" w:hAnsi="Arial" w:cs="Arial"/>
            <w:sz w:val="21"/>
            <w:szCs w:val="21"/>
            <w:u w:val="single"/>
            <w:vertAlign w:val="superscript"/>
            <w:lang w:eastAsia="it-IT"/>
          </w:rPr>
          <w:t>[119]</w:t>
        </w:r>
      </w:hyperlink>
      <w:r w:rsidRPr="008E5901">
        <w:rPr>
          <w:rFonts w:ascii="Arial" w:eastAsia="Times New Roman" w:hAnsi="Arial" w:cs="Arial"/>
          <w:sz w:val="21"/>
          <w:szCs w:val="21"/>
          <w:lang w:eastAsia="it-IT"/>
        </w:rPr>
        <w:t>.</w:t>
      </w:r>
    </w:p>
    <w:p w14:paraId="163C26DE" w14:textId="6C9C6B20"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1CABC407"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La </w:t>
      </w:r>
      <w:r w:rsidRPr="008E5901">
        <w:rPr>
          <w:rFonts w:ascii="Arial" w:eastAsia="Times New Roman" w:hAnsi="Arial" w:cs="Arial"/>
          <w:i/>
          <w:iCs/>
          <w:sz w:val="19"/>
          <w:szCs w:val="19"/>
          <w:lang w:eastAsia="it-IT"/>
        </w:rPr>
        <w:t>Fontana dell'Adriatico</w:t>
      </w:r>
    </w:p>
    <w:p w14:paraId="048C0EEC"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Lo stile architettonico che influenzò di più l'architettura del Vittoriano fu quello in voga durante il </w:t>
      </w:r>
      <w:hyperlink r:id="rId667" w:tooltip="Secondo Impero francese" w:history="1">
        <w:r w:rsidRPr="008E5901">
          <w:rPr>
            <w:rFonts w:ascii="Arial" w:eastAsia="Times New Roman" w:hAnsi="Arial" w:cs="Arial"/>
            <w:sz w:val="21"/>
            <w:szCs w:val="21"/>
            <w:u w:val="single"/>
            <w:lang w:eastAsia="it-IT"/>
          </w:rPr>
          <w:t>Secondo Impero francese</w:t>
        </w:r>
      </w:hyperlink>
      <w:r w:rsidRPr="008E5901">
        <w:rPr>
          <w:rFonts w:ascii="Arial" w:eastAsia="Times New Roman" w:hAnsi="Arial" w:cs="Arial"/>
          <w:sz w:val="21"/>
          <w:szCs w:val="21"/>
          <w:lang w:eastAsia="it-IT"/>
        </w:rPr>
        <w:t> di </w:t>
      </w:r>
      <w:hyperlink r:id="rId668" w:tooltip="Napoleone III di Francia" w:history="1">
        <w:r w:rsidRPr="008E5901">
          <w:rPr>
            <w:rFonts w:ascii="Arial" w:eastAsia="Times New Roman" w:hAnsi="Arial" w:cs="Arial"/>
            <w:sz w:val="21"/>
            <w:szCs w:val="21"/>
            <w:u w:val="single"/>
            <w:lang w:eastAsia="it-IT"/>
          </w:rPr>
          <w:t>Napoleone III</w:t>
        </w:r>
      </w:hyperlink>
      <w:r w:rsidRPr="008E5901">
        <w:rPr>
          <w:rFonts w:ascii="Arial" w:eastAsia="Times New Roman" w:hAnsi="Arial" w:cs="Arial"/>
          <w:sz w:val="21"/>
          <w:szCs w:val="21"/>
          <w:lang w:eastAsia="it-IT"/>
        </w:rPr>
        <w:t> (1852-1870), che fu assai comune nei nuovi edifici costruiti a Parigi in quel periodo, portando alla </w:t>
      </w:r>
      <w:hyperlink r:id="rId669" w:tooltip="Trasformazione di Parigi sotto il Secondo Impero" w:history="1">
        <w:r w:rsidRPr="008E5901">
          <w:rPr>
            <w:rFonts w:ascii="Arial" w:eastAsia="Times New Roman" w:hAnsi="Arial" w:cs="Arial"/>
            <w:sz w:val="21"/>
            <w:szCs w:val="21"/>
            <w:u w:val="single"/>
            <w:lang w:eastAsia="it-IT"/>
          </w:rPr>
          <w:t>completa trasformazione della capitale francese</w:t>
        </w:r>
      </w:hyperlink>
      <w:hyperlink r:id="rId670" w:anchor="cite_note-Agnew232-33" w:history="1">
        <w:r w:rsidRPr="008E5901">
          <w:rPr>
            <w:rFonts w:ascii="Arial" w:eastAsia="Times New Roman" w:hAnsi="Arial" w:cs="Arial"/>
            <w:sz w:val="21"/>
            <w:szCs w:val="21"/>
            <w:u w:val="single"/>
            <w:vertAlign w:val="superscript"/>
            <w:lang w:eastAsia="it-IT"/>
          </w:rPr>
          <w:t>[33]</w:t>
        </w:r>
      </w:hyperlink>
      <w:r w:rsidRPr="008E5901">
        <w:rPr>
          <w:rFonts w:ascii="Arial" w:eastAsia="Times New Roman" w:hAnsi="Arial" w:cs="Arial"/>
          <w:sz w:val="21"/>
          <w:szCs w:val="21"/>
          <w:lang w:eastAsia="it-IT"/>
        </w:rPr>
        <w:t>. Da un punto di vista stilistico, l'architettura e le opere d'arte che impreziosiscono il Vittoriano sono state concepite con l'obiettivo di creare uno "stile nazionale" da replicare anche in altri ambiti</w:t>
      </w:r>
      <w:hyperlink r:id="rId671" w:anchor="cite_note-difesa-1" w:history="1">
        <w:r w:rsidRPr="008E5901">
          <w:rPr>
            <w:rFonts w:ascii="Arial" w:eastAsia="Times New Roman" w:hAnsi="Arial" w:cs="Arial"/>
            <w:sz w:val="21"/>
            <w:szCs w:val="21"/>
            <w:u w:val="single"/>
            <w:vertAlign w:val="superscript"/>
            <w:lang w:eastAsia="it-IT"/>
          </w:rPr>
          <w:t>[1]</w:t>
        </w:r>
      </w:hyperlink>
      <w:r w:rsidRPr="008E5901">
        <w:rPr>
          <w:rFonts w:ascii="Arial" w:eastAsia="Times New Roman" w:hAnsi="Arial" w:cs="Arial"/>
          <w:sz w:val="21"/>
          <w:szCs w:val="21"/>
          <w:lang w:eastAsia="it-IT"/>
        </w:rPr>
        <w:t>. Pensato per comunicare i fasti imperiali di Roma, si è ispirato alle forme utilizzate anche in ambito coloniale da diverse nazioni imperialiste dell'epoca come il </w:t>
      </w:r>
      <w:hyperlink r:id="rId672" w:tooltip="Regno Unito" w:history="1">
        <w:r w:rsidRPr="008E5901">
          <w:rPr>
            <w:rFonts w:ascii="Arial" w:eastAsia="Times New Roman" w:hAnsi="Arial" w:cs="Arial"/>
            <w:sz w:val="21"/>
            <w:szCs w:val="21"/>
            <w:u w:val="single"/>
            <w:lang w:eastAsia="it-IT"/>
          </w:rPr>
          <w:t>Regno Unito</w:t>
        </w:r>
      </w:hyperlink>
      <w:r w:rsidRPr="008E5901">
        <w:rPr>
          <w:rFonts w:ascii="Arial" w:eastAsia="Times New Roman" w:hAnsi="Arial" w:cs="Arial"/>
          <w:sz w:val="21"/>
          <w:szCs w:val="21"/>
          <w:lang w:eastAsia="it-IT"/>
        </w:rPr>
        <w:t>, la </w:t>
      </w:r>
      <w:hyperlink r:id="rId673" w:tooltip="Francia" w:history="1">
        <w:r w:rsidRPr="008E5901">
          <w:rPr>
            <w:rFonts w:ascii="Arial" w:eastAsia="Times New Roman" w:hAnsi="Arial" w:cs="Arial"/>
            <w:sz w:val="21"/>
            <w:szCs w:val="21"/>
            <w:u w:val="single"/>
            <w:lang w:eastAsia="it-IT"/>
          </w:rPr>
          <w:t>Francia</w:t>
        </w:r>
      </w:hyperlink>
      <w:r w:rsidRPr="008E5901">
        <w:rPr>
          <w:rFonts w:ascii="Arial" w:eastAsia="Times New Roman" w:hAnsi="Arial" w:cs="Arial"/>
          <w:sz w:val="21"/>
          <w:szCs w:val="21"/>
          <w:lang w:eastAsia="it-IT"/>
        </w:rPr>
        <w:t>, l'</w:t>
      </w:r>
      <w:hyperlink r:id="rId674" w:tooltip="Impero tedesco" w:history="1">
        <w:r w:rsidRPr="008E5901">
          <w:rPr>
            <w:rFonts w:ascii="Arial" w:eastAsia="Times New Roman" w:hAnsi="Arial" w:cs="Arial"/>
            <w:sz w:val="21"/>
            <w:szCs w:val="21"/>
            <w:u w:val="single"/>
            <w:lang w:eastAsia="it-IT"/>
          </w:rPr>
          <w:t>Impero tedesco</w:t>
        </w:r>
      </w:hyperlink>
      <w:r w:rsidRPr="008E5901">
        <w:rPr>
          <w:rFonts w:ascii="Arial" w:eastAsia="Times New Roman" w:hAnsi="Arial" w:cs="Arial"/>
          <w:sz w:val="21"/>
          <w:szCs w:val="21"/>
          <w:lang w:eastAsia="it-IT"/>
        </w:rPr>
        <w:t> e il </w:t>
      </w:r>
      <w:hyperlink r:id="rId675" w:tooltip="Belgio" w:history="1">
        <w:r w:rsidRPr="008E5901">
          <w:rPr>
            <w:rFonts w:ascii="Arial" w:eastAsia="Times New Roman" w:hAnsi="Arial" w:cs="Arial"/>
            <w:sz w:val="21"/>
            <w:szCs w:val="21"/>
            <w:u w:val="single"/>
            <w:lang w:eastAsia="it-IT"/>
          </w:rPr>
          <w:t>Belgio</w:t>
        </w:r>
      </w:hyperlink>
      <w:hyperlink r:id="rId676" w:anchor="cite_note-Agnew231-74" w:history="1">
        <w:r w:rsidRPr="008E5901">
          <w:rPr>
            <w:rFonts w:ascii="Arial" w:eastAsia="Times New Roman" w:hAnsi="Arial" w:cs="Arial"/>
            <w:sz w:val="21"/>
            <w:szCs w:val="21"/>
            <w:u w:val="single"/>
            <w:vertAlign w:val="superscript"/>
            <w:lang w:eastAsia="it-IT"/>
          </w:rPr>
          <w:t>[74]</w:t>
        </w:r>
      </w:hyperlink>
      <w:r w:rsidRPr="008E5901">
        <w:rPr>
          <w:rFonts w:ascii="Arial" w:eastAsia="Times New Roman" w:hAnsi="Arial" w:cs="Arial"/>
          <w:sz w:val="21"/>
          <w:szCs w:val="21"/>
          <w:lang w:eastAsia="it-IT"/>
        </w:rPr>
        <w:t>. Soprattutto, per la realizzazione del Vittoriano, Giuseppe Sacconi prese spunto dall'</w:t>
      </w:r>
      <w:hyperlink r:id="rId677" w:tooltip="Architettura neoclassica" w:history="1">
        <w:r w:rsidRPr="008E5901">
          <w:rPr>
            <w:rFonts w:ascii="Arial" w:eastAsia="Times New Roman" w:hAnsi="Arial" w:cs="Arial"/>
            <w:sz w:val="21"/>
            <w:szCs w:val="21"/>
            <w:u w:val="single"/>
            <w:lang w:eastAsia="it-IT"/>
          </w:rPr>
          <w:t>architettura neoclassica</w:t>
        </w:r>
      </w:hyperlink>
      <w:r w:rsidRPr="008E5901">
        <w:rPr>
          <w:rFonts w:ascii="Arial" w:eastAsia="Times New Roman" w:hAnsi="Arial" w:cs="Arial"/>
          <w:sz w:val="21"/>
          <w:szCs w:val="21"/>
          <w:lang w:eastAsia="it-IT"/>
        </w:rPr>
        <w:t> – l'erede rinata dell'</w:t>
      </w:r>
      <w:hyperlink r:id="rId678" w:tooltip="Architettura greca classica" w:history="1">
        <w:r w:rsidRPr="008E5901">
          <w:rPr>
            <w:rFonts w:ascii="Arial" w:eastAsia="Times New Roman" w:hAnsi="Arial" w:cs="Arial"/>
            <w:sz w:val="21"/>
            <w:szCs w:val="21"/>
            <w:u w:val="single"/>
            <w:lang w:eastAsia="it-IT"/>
          </w:rPr>
          <w:t>architettura greca classica</w:t>
        </w:r>
      </w:hyperlink>
      <w:r w:rsidRPr="008E5901">
        <w:rPr>
          <w:rFonts w:ascii="Arial" w:eastAsia="Times New Roman" w:hAnsi="Arial" w:cs="Arial"/>
          <w:sz w:val="21"/>
          <w:szCs w:val="21"/>
          <w:lang w:eastAsia="it-IT"/>
        </w:rPr>
        <w:t> e di </w:t>
      </w:r>
      <w:hyperlink r:id="rId679" w:tooltip="Architettura romana" w:history="1">
        <w:r w:rsidRPr="008E5901">
          <w:rPr>
            <w:rFonts w:ascii="Arial" w:eastAsia="Times New Roman" w:hAnsi="Arial" w:cs="Arial"/>
            <w:sz w:val="21"/>
            <w:szCs w:val="21"/>
            <w:u w:val="single"/>
            <w:lang w:eastAsia="it-IT"/>
          </w:rPr>
          <w:t>quella romana</w:t>
        </w:r>
      </w:hyperlink>
      <w:r w:rsidRPr="008E5901">
        <w:rPr>
          <w:rFonts w:ascii="Arial" w:eastAsia="Times New Roman" w:hAnsi="Arial" w:cs="Arial"/>
          <w:sz w:val="21"/>
          <w:szCs w:val="21"/>
          <w:lang w:eastAsia="it-IT"/>
        </w:rPr>
        <w:t>, sulle quali furono innestati elementi </w:t>
      </w:r>
      <w:hyperlink r:id="rId680" w:tooltip="Italici" w:history="1">
        <w:r w:rsidRPr="008E5901">
          <w:rPr>
            <w:rFonts w:ascii="Arial" w:eastAsia="Times New Roman" w:hAnsi="Arial" w:cs="Arial"/>
            <w:sz w:val="21"/>
            <w:szCs w:val="21"/>
            <w:u w:val="single"/>
            <w:lang w:eastAsia="it-IT"/>
          </w:rPr>
          <w:t>italici</w:t>
        </w:r>
      </w:hyperlink>
      <w:r w:rsidRPr="008E5901">
        <w:rPr>
          <w:rFonts w:ascii="Arial" w:eastAsia="Times New Roman" w:hAnsi="Arial" w:cs="Arial"/>
          <w:sz w:val="21"/>
          <w:szCs w:val="21"/>
          <w:lang w:eastAsia="it-IT"/>
        </w:rPr>
        <w:t> e aggiunte influenze </w:t>
      </w:r>
      <w:hyperlink r:id="rId681" w:tooltip="Eclettismo (arte)" w:history="1">
        <w:r w:rsidRPr="008E5901">
          <w:rPr>
            <w:rFonts w:ascii="Arial" w:eastAsia="Times New Roman" w:hAnsi="Arial" w:cs="Arial"/>
            <w:sz w:val="21"/>
            <w:szCs w:val="21"/>
            <w:u w:val="single"/>
            <w:lang w:eastAsia="it-IT"/>
          </w:rPr>
          <w:t>eclettiche</w:t>
        </w:r>
      </w:hyperlink>
      <w:hyperlink r:id="rId682" w:anchor="cite_note-Tobia41-2" w:history="1">
        <w:r w:rsidRPr="008E5901">
          <w:rPr>
            <w:rFonts w:ascii="Arial" w:eastAsia="Times New Roman" w:hAnsi="Arial" w:cs="Arial"/>
            <w:sz w:val="21"/>
            <w:szCs w:val="21"/>
            <w:u w:val="single"/>
            <w:vertAlign w:val="superscript"/>
            <w:lang w:eastAsia="it-IT"/>
          </w:rPr>
          <w:t>[2]</w:t>
        </w:r>
      </w:hyperlink>
      <w:r w:rsidRPr="008E5901">
        <w:rPr>
          <w:rFonts w:ascii="Arial" w:eastAsia="Times New Roman" w:hAnsi="Arial" w:cs="Arial"/>
          <w:sz w:val="21"/>
          <w:szCs w:val="21"/>
          <w:lang w:eastAsia="it-IT"/>
        </w:rPr>
        <w:t>.</w:t>
      </w:r>
    </w:p>
    <w:p w14:paraId="0C252710"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Le fontane dei due mari</w:t>
      </w:r>
      <w:r w:rsidRPr="008E5901">
        <w:rPr>
          <w:rFonts w:ascii="Arial" w:eastAsia="Times New Roman" w:hAnsi="Arial" w:cs="Arial"/>
          <w:sz w:val="24"/>
          <w:szCs w:val="24"/>
          <w:lang w:eastAsia="it-IT"/>
        </w:rPr>
        <w:t>[</w:t>
      </w:r>
      <w:hyperlink r:id="rId683" w:tooltip="Modifica la sezione Le fontane dei due mari"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684" w:tooltip="Modifica la sezione Le fontane dei due mari"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0858548D"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Addossate al basamento esterno del Vittoriano, ai lati della cancellata d'ingresso di piazza Venezia, si trovano le "fontane dei due mari" che sono dedicate al </w:t>
      </w:r>
      <w:hyperlink r:id="rId685" w:tooltip="Mare Adriatico" w:history="1">
        <w:r w:rsidRPr="008E5901">
          <w:rPr>
            <w:rFonts w:ascii="Arial" w:eastAsia="Times New Roman" w:hAnsi="Arial" w:cs="Arial"/>
            <w:sz w:val="21"/>
            <w:szCs w:val="21"/>
            <w:u w:val="single"/>
            <w:lang w:eastAsia="it-IT"/>
          </w:rPr>
          <w:t>mare Adriatico</w:t>
        </w:r>
      </w:hyperlink>
      <w:r w:rsidRPr="008E5901">
        <w:rPr>
          <w:rFonts w:ascii="Arial" w:eastAsia="Times New Roman" w:hAnsi="Arial" w:cs="Arial"/>
          <w:sz w:val="21"/>
          <w:szCs w:val="21"/>
          <w:lang w:eastAsia="it-IT"/>
        </w:rPr>
        <w:t> e al </w:t>
      </w:r>
      <w:hyperlink r:id="rId686" w:tooltip="Mar Tirreno" w:history="1">
        <w:r w:rsidRPr="008E5901">
          <w:rPr>
            <w:rFonts w:ascii="Arial" w:eastAsia="Times New Roman" w:hAnsi="Arial" w:cs="Arial"/>
            <w:sz w:val="21"/>
            <w:szCs w:val="21"/>
            <w:u w:val="single"/>
            <w:lang w:eastAsia="it-IT"/>
          </w:rPr>
          <w:t>mar Tirreno</w:t>
        </w:r>
      </w:hyperlink>
      <w:r w:rsidRPr="008E5901">
        <w:rPr>
          <w:rFonts w:ascii="Arial" w:eastAsia="Times New Roman" w:hAnsi="Arial" w:cs="Arial"/>
          <w:sz w:val="21"/>
          <w:szCs w:val="21"/>
          <w:lang w:eastAsia="it-IT"/>
        </w:rPr>
        <w:t>. Entrambe sono inserite in un'aiuola e possiedono, fin dall'origine, un sistema idraulico che ne ricicla l'acqua evitando gli sprechi. Un tempo era anche attiva una cisterna da 500 000 litri d'acqua, poi abbandonata, che si trova nei sotterranei del monumento</w:t>
      </w:r>
      <w:hyperlink r:id="rId687" w:anchor="cite_note-Coppola82-144" w:history="1">
        <w:r w:rsidRPr="008E5901">
          <w:rPr>
            <w:rFonts w:ascii="Arial" w:eastAsia="Times New Roman" w:hAnsi="Arial" w:cs="Arial"/>
            <w:sz w:val="21"/>
            <w:szCs w:val="21"/>
            <w:u w:val="single"/>
            <w:vertAlign w:val="superscript"/>
            <w:lang w:eastAsia="it-IT"/>
          </w:rPr>
          <w:t>[144]</w:t>
        </w:r>
      </w:hyperlink>
      <w:r w:rsidRPr="008E5901">
        <w:rPr>
          <w:rFonts w:ascii="Arial" w:eastAsia="Times New Roman" w:hAnsi="Arial" w:cs="Arial"/>
          <w:sz w:val="21"/>
          <w:szCs w:val="21"/>
          <w:lang w:eastAsia="it-IT"/>
        </w:rPr>
        <w:t>. Le due fontane rappresentano dunque i due maggiori mari italiani e, pertanto, in quest'ottica il Vittoriano viene assimiliato alla </w:t>
      </w:r>
      <w:hyperlink r:id="rId688" w:tooltip="Penisola italiana" w:history="1">
        <w:r w:rsidRPr="008E5901">
          <w:rPr>
            <w:rFonts w:ascii="Arial" w:eastAsia="Times New Roman" w:hAnsi="Arial" w:cs="Arial"/>
            <w:sz w:val="21"/>
            <w:szCs w:val="21"/>
            <w:u w:val="single"/>
            <w:lang w:eastAsia="it-IT"/>
          </w:rPr>
          <w:t>penisola italiana</w:t>
        </w:r>
      </w:hyperlink>
      <w:r w:rsidRPr="008E5901">
        <w:rPr>
          <w:rFonts w:ascii="Arial" w:eastAsia="Times New Roman" w:hAnsi="Arial" w:cs="Arial"/>
          <w:sz w:val="21"/>
          <w:szCs w:val="21"/>
          <w:lang w:eastAsia="it-IT"/>
        </w:rPr>
        <w:t>. Il questo modo è rappresentato, anche geograficamente, l'intero Paese</w:t>
      </w:r>
      <w:hyperlink r:id="rId689" w:anchor="cite_note-difesa-1" w:history="1">
        <w:r w:rsidRPr="008E5901">
          <w:rPr>
            <w:rFonts w:ascii="Arial" w:eastAsia="Times New Roman" w:hAnsi="Arial" w:cs="Arial"/>
            <w:sz w:val="21"/>
            <w:szCs w:val="21"/>
            <w:u w:val="single"/>
            <w:vertAlign w:val="superscript"/>
            <w:lang w:eastAsia="it-IT"/>
          </w:rPr>
          <w:t>[1]</w:t>
        </w:r>
      </w:hyperlink>
      <w:r w:rsidRPr="008E5901">
        <w:rPr>
          <w:rFonts w:ascii="Arial" w:eastAsia="Times New Roman" w:hAnsi="Arial" w:cs="Arial"/>
          <w:sz w:val="21"/>
          <w:szCs w:val="21"/>
          <w:lang w:eastAsia="it-IT"/>
        </w:rPr>
        <w:t>. A destra della fontana dell'Adriatico si osservano i resti del </w:t>
      </w:r>
      <w:hyperlink r:id="rId690" w:tooltip="Sepolcro di Gaio Publicio Bibulo" w:history="1">
        <w:r w:rsidRPr="008E5901">
          <w:rPr>
            <w:rFonts w:ascii="Arial" w:eastAsia="Times New Roman" w:hAnsi="Arial" w:cs="Arial"/>
            <w:sz w:val="21"/>
            <w:szCs w:val="21"/>
            <w:u w:val="single"/>
            <w:lang w:eastAsia="it-IT"/>
          </w:rPr>
          <w:t>Sepolcro di Gaio Publicio Bibulo</w:t>
        </w:r>
      </w:hyperlink>
      <w:r w:rsidRPr="008E5901">
        <w:rPr>
          <w:rFonts w:ascii="Arial" w:eastAsia="Times New Roman" w:hAnsi="Arial" w:cs="Arial"/>
          <w:sz w:val="21"/>
          <w:szCs w:val="21"/>
          <w:lang w:eastAsia="it-IT"/>
        </w:rPr>
        <w:t>, monumento dell'</w:t>
      </w:r>
      <w:hyperlink r:id="rId691" w:tooltip="Repubblica romana" w:history="1">
        <w:r w:rsidRPr="008E5901">
          <w:rPr>
            <w:rFonts w:ascii="Arial" w:eastAsia="Times New Roman" w:hAnsi="Arial" w:cs="Arial"/>
            <w:sz w:val="21"/>
            <w:szCs w:val="21"/>
            <w:u w:val="single"/>
            <w:lang w:eastAsia="it-IT"/>
          </w:rPr>
          <w:t>epoca repubblicana</w:t>
        </w:r>
      </w:hyperlink>
      <w:r w:rsidRPr="008E5901">
        <w:rPr>
          <w:rFonts w:ascii="Arial" w:eastAsia="Times New Roman" w:hAnsi="Arial" w:cs="Arial"/>
          <w:sz w:val="21"/>
          <w:szCs w:val="21"/>
          <w:lang w:eastAsia="it-IT"/>
        </w:rPr>
        <w:t>, importante punto di riferimento per la toponomastica romana antica</w:t>
      </w:r>
      <w:hyperlink r:id="rId692" w:anchor="cite_note-TCI1925-145" w:history="1">
        <w:r w:rsidRPr="008E5901">
          <w:rPr>
            <w:rFonts w:ascii="Arial" w:eastAsia="Times New Roman" w:hAnsi="Arial" w:cs="Arial"/>
            <w:sz w:val="21"/>
            <w:szCs w:val="21"/>
            <w:u w:val="single"/>
            <w:vertAlign w:val="superscript"/>
            <w:lang w:eastAsia="it-IT"/>
          </w:rPr>
          <w:t>[145]</w:t>
        </w:r>
      </w:hyperlink>
      <w:r w:rsidRPr="008E5901">
        <w:rPr>
          <w:rFonts w:ascii="Arial" w:eastAsia="Times New Roman" w:hAnsi="Arial" w:cs="Arial"/>
          <w:sz w:val="21"/>
          <w:szCs w:val="21"/>
          <w:lang w:eastAsia="it-IT"/>
        </w:rPr>
        <w:t>.</w:t>
      </w:r>
    </w:p>
    <w:p w14:paraId="3FB0607E"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Le scalinate esterne e le terrazze</w:t>
      </w:r>
      <w:r w:rsidRPr="008E5901">
        <w:rPr>
          <w:rFonts w:ascii="Arial" w:eastAsia="Times New Roman" w:hAnsi="Arial" w:cs="Arial"/>
          <w:sz w:val="24"/>
          <w:szCs w:val="24"/>
          <w:lang w:eastAsia="it-IT"/>
        </w:rPr>
        <w:t>[</w:t>
      </w:r>
      <w:hyperlink r:id="rId693" w:tooltip="Modifica la sezione Le scalinate esterne e le terrazze"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694" w:tooltip="Modifica la sezione Le scalinate esterne e le terrazze"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6C728F3F" w14:textId="47C693E6"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01EE5D0D"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La cancellata artistica che chiude l'ingresso del Vittoriano</w:t>
      </w:r>
    </w:p>
    <w:p w14:paraId="30746443"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Le scalinate esterne del Vittoriano si adattano ai fianchi ascendenti del versante settentrionale del colle del Campidoglio e conducono, partendo dall'ingresso di piazza Venezia, alla terrazza dell'Altare della Patria, poi alla terrazza delle città </w:t>
      </w:r>
      <w:hyperlink r:id="rId695" w:tooltip="Irredentismo italiano" w:history="1">
        <w:r w:rsidRPr="008E5901">
          <w:rPr>
            <w:rFonts w:ascii="Arial" w:eastAsia="Times New Roman" w:hAnsi="Arial" w:cs="Arial"/>
            <w:sz w:val="21"/>
            <w:szCs w:val="21"/>
            <w:u w:val="single"/>
            <w:lang w:eastAsia="it-IT"/>
          </w:rPr>
          <w:t>redente</w:t>
        </w:r>
      </w:hyperlink>
      <w:r w:rsidRPr="008E5901">
        <w:rPr>
          <w:rFonts w:ascii="Arial" w:eastAsia="Times New Roman" w:hAnsi="Arial" w:cs="Arial"/>
          <w:sz w:val="21"/>
          <w:szCs w:val="21"/>
          <w:lang w:eastAsia="it-IT"/>
        </w:rPr>
        <w:t> (quella immediatamente al di sotto del colonnato del sommoportico) e infine alle terrazze dei due propilei, che si affiancano al sommoportico costituendone i due ingressi</w:t>
      </w:r>
      <w:hyperlink r:id="rId696" w:anchor="cite_note-Agnew232-33" w:history="1">
        <w:r w:rsidRPr="008E5901">
          <w:rPr>
            <w:rFonts w:ascii="Arial" w:eastAsia="Times New Roman" w:hAnsi="Arial" w:cs="Arial"/>
            <w:sz w:val="21"/>
            <w:szCs w:val="21"/>
            <w:u w:val="single"/>
            <w:vertAlign w:val="superscript"/>
            <w:lang w:eastAsia="it-IT"/>
          </w:rPr>
          <w:t>[33]</w:t>
        </w:r>
      </w:hyperlink>
      <w:hyperlink r:id="rId697" w:anchor="cite_note-Coppola37-34" w:history="1">
        <w:r w:rsidRPr="008E5901">
          <w:rPr>
            <w:rFonts w:ascii="Arial" w:eastAsia="Times New Roman" w:hAnsi="Arial" w:cs="Arial"/>
            <w:sz w:val="21"/>
            <w:szCs w:val="21"/>
            <w:u w:val="single"/>
            <w:vertAlign w:val="superscript"/>
            <w:lang w:eastAsia="it-IT"/>
          </w:rPr>
          <w:t>[34]</w:t>
        </w:r>
      </w:hyperlink>
      <w:hyperlink r:id="rId698" w:anchor="cite_note-Tobia56-111" w:history="1">
        <w:r w:rsidRPr="008E5901">
          <w:rPr>
            <w:rFonts w:ascii="Arial" w:eastAsia="Times New Roman" w:hAnsi="Arial" w:cs="Arial"/>
            <w:sz w:val="21"/>
            <w:szCs w:val="21"/>
            <w:u w:val="single"/>
            <w:vertAlign w:val="superscript"/>
            <w:lang w:eastAsia="it-IT"/>
          </w:rPr>
          <w:t>[111]</w:t>
        </w:r>
      </w:hyperlink>
      <w:r w:rsidRPr="008E5901">
        <w:rPr>
          <w:rFonts w:ascii="Arial" w:eastAsia="Times New Roman" w:hAnsi="Arial" w:cs="Arial"/>
          <w:sz w:val="21"/>
          <w:szCs w:val="21"/>
          <w:lang w:eastAsia="it-IT"/>
        </w:rPr>
        <w:t>.</w:t>
      </w:r>
    </w:p>
    <w:p w14:paraId="7C371C14"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lastRenderedPageBreak/>
        <w:t>Il Vittoriano, come già accennato, è stato ideato come un grande foro aperto ai cittadini, una specie di piazza sopraelevata nel cuore della capitale organizzata come un'</w:t>
      </w:r>
      <w:hyperlink r:id="rId699" w:tooltip="Agorà" w:history="1">
        <w:r w:rsidRPr="008E5901">
          <w:rPr>
            <w:rFonts w:ascii="Arial" w:eastAsia="Times New Roman" w:hAnsi="Arial" w:cs="Arial"/>
            <w:sz w:val="21"/>
            <w:szCs w:val="21"/>
            <w:u w:val="single"/>
            <w:lang w:eastAsia="it-IT"/>
          </w:rPr>
          <w:t>agorà</w:t>
        </w:r>
      </w:hyperlink>
      <w:r w:rsidRPr="008E5901">
        <w:rPr>
          <w:rFonts w:ascii="Arial" w:eastAsia="Times New Roman" w:hAnsi="Arial" w:cs="Arial"/>
          <w:sz w:val="21"/>
          <w:szCs w:val="21"/>
          <w:lang w:eastAsia="it-IT"/>
        </w:rPr>
        <w:t> su tre livelli dove sono ampi gli spazi riservati al transito e alla sosta dei visitatori, di cui le scalinate e le terrazze costituiscono l'elemento fondamentale</w:t>
      </w:r>
      <w:hyperlink r:id="rId700" w:anchor="cite_note-Coppola11-32" w:history="1">
        <w:r w:rsidRPr="008E5901">
          <w:rPr>
            <w:rFonts w:ascii="Arial" w:eastAsia="Times New Roman" w:hAnsi="Arial" w:cs="Arial"/>
            <w:sz w:val="21"/>
            <w:szCs w:val="21"/>
            <w:u w:val="single"/>
            <w:vertAlign w:val="superscript"/>
            <w:lang w:eastAsia="it-IT"/>
          </w:rPr>
          <w:t>[32]</w:t>
        </w:r>
      </w:hyperlink>
      <w:hyperlink r:id="rId701" w:anchor="cite_note-Agnew232-33" w:history="1">
        <w:r w:rsidRPr="008E5901">
          <w:rPr>
            <w:rFonts w:ascii="Arial" w:eastAsia="Times New Roman" w:hAnsi="Arial" w:cs="Arial"/>
            <w:sz w:val="21"/>
            <w:szCs w:val="21"/>
            <w:u w:val="single"/>
            <w:vertAlign w:val="superscript"/>
            <w:lang w:eastAsia="it-IT"/>
          </w:rPr>
          <w:t>[33]</w:t>
        </w:r>
      </w:hyperlink>
      <w:r w:rsidRPr="008E5901">
        <w:rPr>
          <w:rFonts w:ascii="Arial" w:eastAsia="Times New Roman" w:hAnsi="Arial" w:cs="Arial"/>
          <w:sz w:val="21"/>
          <w:szCs w:val="21"/>
          <w:lang w:eastAsia="it-IT"/>
        </w:rPr>
        <w:t>.</w:t>
      </w:r>
    </w:p>
    <w:p w14:paraId="693D35E1"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monumento, nel complesso, appare come una sorta di rivestimento marmoreo del versante settentrionale del colle del Campidoglio</w:t>
      </w:r>
      <w:hyperlink r:id="rId702" w:anchor="cite_note-Coppola37-34" w:history="1">
        <w:r w:rsidRPr="008E5901">
          <w:rPr>
            <w:rFonts w:ascii="Arial" w:eastAsia="Times New Roman" w:hAnsi="Arial" w:cs="Arial"/>
            <w:sz w:val="21"/>
            <w:szCs w:val="21"/>
            <w:u w:val="single"/>
            <w:vertAlign w:val="superscript"/>
            <w:lang w:eastAsia="it-IT"/>
          </w:rPr>
          <w:t>[34]</w:t>
        </w:r>
      </w:hyperlink>
      <w:r w:rsidRPr="008E5901">
        <w:rPr>
          <w:rFonts w:ascii="Arial" w:eastAsia="Times New Roman" w:hAnsi="Arial" w:cs="Arial"/>
          <w:sz w:val="21"/>
          <w:szCs w:val="21"/>
          <w:lang w:eastAsia="it-IT"/>
        </w:rPr>
        <w:t>: è stato quindi pensato come un luogo dov'è possibile compiere una passeggiata patriottica ininterrotta (il percorso non ha infatti una fine architettonica, dato che gli ingressi alla parte più elevata sono due, una per ciascun propileo) tra le opere presenti, che hanno quasi tutte significati allegorici legati alla </w:t>
      </w:r>
      <w:hyperlink r:id="rId703" w:tooltip="Storia d'Italia" w:history="1">
        <w:r w:rsidRPr="008E5901">
          <w:rPr>
            <w:rFonts w:ascii="Arial" w:eastAsia="Times New Roman" w:hAnsi="Arial" w:cs="Arial"/>
            <w:sz w:val="21"/>
            <w:szCs w:val="21"/>
            <w:u w:val="single"/>
            <w:lang w:eastAsia="it-IT"/>
          </w:rPr>
          <w:t>storia d'Italia</w:t>
        </w:r>
      </w:hyperlink>
      <w:hyperlink r:id="rId704" w:anchor="cite_note-Tobia116-131" w:history="1">
        <w:r w:rsidRPr="008E5901">
          <w:rPr>
            <w:rFonts w:ascii="Arial" w:eastAsia="Times New Roman" w:hAnsi="Arial" w:cs="Arial"/>
            <w:sz w:val="21"/>
            <w:szCs w:val="21"/>
            <w:u w:val="single"/>
            <w:vertAlign w:val="superscript"/>
            <w:lang w:eastAsia="it-IT"/>
          </w:rPr>
          <w:t>[131]</w:t>
        </w:r>
      </w:hyperlink>
      <w:r w:rsidRPr="008E5901">
        <w:rPr>
          <w:rFonts w:ascii="Arial" w:eastAsia="Times New Roman" w:hAnsi="Arial" w:cs="Arial"/>
          <w:sz w:val="21"/>
          <w:szCs w:val="21"/>
          <w:lang w:eastAsia="it-IT"/>
        </w:rPr>
        <w:t>.</w:t>
      </w:r>
    </w:p>
    <w:p w14:paraId="6C48FA70" w14:textId="2824C056"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46BC84A3"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In primo piano, uno dei due </w:t>
      </w:r>
      <w:r w:rsidRPr="008E5901">
        <w:rPr>
          <w:rFonts w:ascii="Arial" w:eastAsia="Times New Roman" w:hAnsi="Arial" w:cs="Arial"/>
          <w:i/>
          <w:iCs/>
          <w:sz w:val="19"/>
          <w:szCs w:val="19"/>
          <w:lang w:eastAsia="it-IT"/>
        </w:rPr>
        <w:t>Leoni alati</w:t>
      </w:r>
      <w:r w:rsidRPr="008E5901">
        <w:rPr>
          <w:rFonts w:ascii="Arial" w:eastAsia="Times New Roman" w:hAnsi="Arial" w:cs="Arial"/>
          <w:sz w:val="19"/>
          <w:szCs w:val="19"/>
          <w:lang w:eastAsia="it-IT"/>
        </w:rPr>
        <w:t> che ornano lateralmente la scalinata d'ingresso</w:t>
      </w:r>
    </w:p>
    <w:p w14:paraId="4939350F"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All'ingresso è presente un'imponente scalinata che porta alla terrazza dell'Altare della Patria e del Milite Ignoto e che rappresenta la prima piattaforma sopraelevata del Vittoriano, nonché il suo centro simbolico</w:t>
      </w:r>
      <w:hyperlink r:id="rId705" w:anchor="cite_note-Tobia56-111" w:history="1">
        <w:r w:rsidRPr="008E5901">
          <w:rPr>
            <w:rFonts w:ascii="Arial" w:eastAsia="Times New Roman" w:hAnsi="Arial" w:cs="Arial"/>
            <w:sz w:val="21"/>
            <w:szCs w:val="21"/>
            <w:u w:val="single"/>
            <w:vertAlign w:val="superscript"/>
            <w:lang w:eastAsia="it-IT"/>
          </w:rPr>
          <w:t>[111]</w:t>
        </w:r>
      </w:hyperlink>
      <w:r w:rsidRPr="008E5901">
        <w:rPr>
          <w:rFonts w:ascii="Arial" w:eastAsia="Times New Roman" w:hAnsi="Arial" w:cs="Arial"/>
          <w:sz w:val="21"/>
          <w:szCs w:val="21"/>
          <w:lang w:eastAsia="it-IT"/>
        </w:rPr>
        <w:t>. Il percorso lungo la scalinata continua anche oltre la tomba del Milite Ignoto a rappresentare simbolicamente un corteo di italiani continuo e senza interruzioni che prosegue la sua camminata fino al punto più elevato della costruzione: il sommoportico e i propilei</w:t>
      </w:r>
      <w:hyperlink r:id="rId706" w:anchor="cite_note-difesa-1" w:history="1">
        <w:r w:rsidRPr="008E5901">
          <w:rPr>
            <w:rFonts w:ascii="Arial" w:eastAsia="Times New Roman" w:hAnsi="Arial" w:cs="Arial"/>
            <w:sz w:val="21"/>
            <w:szCs w:val="21"/>
            <w:u w:val="single"/>
            <w:vertAlign w:val="superscript"/>
            <w:lang w:eastAsia="it-IT"/>
          </w:rPr>
          <w:t>[1]</w:t>
        </w:r>
      </w:hyperlink>
      <w:r w:rsidRPr="008E5901">
        <w:rPr>
          <w:rFonts w:ascii="Arial" w:eastAsia="Times New Roman" w:hAnsi="Arial" w:cs="Arial"/>
          <w:sz w:val="21"/>
          <w:szCs w:val="21"/>
          <w:lang w:eastAsia="it-IT"/>
        </w:rPr>
        <w:t>.</w:t>
      </w:r>
    </w:p>
    <w:p w14:paraId="32B5641B"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w:t>
      </w:r>
      <w:hyperlink r:id="rId707" w:tooltip="Cancello" w:history="1">
        <w:r w:rsidRPr="008E5901">
          <w:rPr>
            <w:rFonts w:ascii="Arial" w:eastAsia="Times New Roman" w:hAnsi="Arial" w:cs="Arial"/>
            <w:sz w:val="21"/>
            <w:szCs w:val="21"/>
            <w:u w:val="single"/>
            <w:lang w:eastAsia="it-IT"/>
          </w:rPr>
          <w:t>cancellata</w:t>
        </w:r>
      </w:hyperlink>
      <w:r w:rsidRPr="008E5901">
        <w:rPr>
          <w:rFonts w:ascii="Arial" w:eastAsia="Times New Roman" w:hAnsi="Arial" w:cs="Arial"/>
          <w:sz w:val="21"/>
          <w:szCs w:val="21"/>
          <w:lang w:eastAsia="it-IT"/>
        </w:rPr>
        <w:t> artistica d'accesso al Vittoriano, che è opera di </w:t>
      </w:r>
      <w:hyperlink r:id="rId708" w:tooltip="Manfredo Manfredi (architetto)" w:history="1">
        <w:r w:rsidRPr="008E5901">
          <w:rPr>
            <w:rFonts w:ascii="Arial" w:eastAsia="Times New Roman" w:hAnsi="Arial" w:cs="Arial"/>
            <w:sz w:val="21"/>
            <w:szCs w:val="21"/>
            <w:u w:val="single"/>
            <w:lang w:eastAsia="it-IT"/>
          </w:rPr>
          <w:t>Manfredo Manfredi</w:t>
        </w:r>
      </w:hyperlink>
      <w:r w:rsidRPr="008E5901">
        <w:rPr>
          <w:rFonts w:ascii="Arial" w:eastAsia="Times New Roman" w:hAnsi="Arial" w:cs="Arial"/>
          <w:sz w:val="21"/>
          <w:szCs w:val="21"/>
          <w:lang w:eastAsia="it-IT"/>
        </w:rPr>
        <w:t>, ha la particolarità di essere "a scomparsa", ossia di poter scorrere verticalmente nel sottosuolo grazie a dei binari. L'impianto che permette l'abbassamento dell'inferriata, originariamente idraulico, era considerato all'epoca della sua costruzione tra i più avanzati tecnologicamente al mondo. La cancellata d'ingresso ha una lunghezza di 40 metri e un peso di 10 500 tonnellate</w:t>
      </w:r>
      <w:hyperlink r:id="rId709" w:anchor="cite_note-Coppola82-144" w:history="1">
        <w:r w:rsidRPr="008E5901">
          <w:rPr>
            <w:rFonts w:ascii="Arial" w:eastAsia="Times New Roman" w:hAnsi="Arial" w:cs="Arial"/>
            <w:sz w:val="21"/>
            <w:szCs w:val="21"/>
            <w:u w:val="single"/>
            <w:vertAlign w:val="superscript"/>
            <w:lang w:eastAsia="it-IT"/>
          </w:rPr>
          <w:t>[144]</w:t>
        </w:r>
      </w:hyperlink>
      <w:r w:rsidRPr="008E5901">
        <w:rPr>
          <w:rFonts w:ascii="Arial" w:eastAsia="Times New Roman" w:hAnsi="Arial" w:cs="Arial"/>
          <w:sz w:val="21"/>
          <w:szCs w:val="21"/>
          <w:lang w:eastAsia="it-IT"/>
        </w:rPr>
        <w:t>.</w:t>
      </w:r>
    </w:p>
    <w:p w14:paraId="73CE299C" w14:textId="24F37EA8"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471F42A7"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La terrazza dell'Altare della Patria, situato al termine della scalinata d'ingresso, che si scorge sulla sinistra, tra i due pennoni. La scalinata d'accesso all'Altare si intravede sulla destra.</w:t>
      </w:r>
    </w:p>
    <w:p w14:paraId="154CD99C"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Su entrambi i lati della scalinata d'ingresso si trovano una serie di sculture che accompagnano il visitatore verso l'Altare della Patria</w:t>
      </w:r>
      <w:hyperlink r:id="rId710" w:anchor="cite_note-Tobia56-111" w:history="1">
        <w:r w:rsidRPr="008E5901">
          <w:rPr>
            <w:rFonts w:ascii="Arial" w:eastAsia="Times New Roman" w:hAnsi="Arial" w:cs="Arial"/>
            <w:sz w:val="21"/>
            <w:szCs w:val="21"/>
            <w:u w:val="single"/>
            <w:vertAlign w:val="superscript"/>
            <w:lang w:eastAsia="it-IT"/>
          </w:rPr>
          <w:t>[111]</w:t>
        </w:r>
      </w:hyperlink>
      <w:r w:rsidRPr="008E5901">
        <w:rPr>
          <w:rFonts w:ascii="Arial" w:eastAsia="Times New Roman" w:hAnsi="Arial" w:cs="Arial"/>
          <w:sz w:val="21"/>
          <w:szCs w:val="21"/>
          <w:lang w:eastAsia="it-IT"/>
        </w:rPr>
        <w:t>. Le prime sculture che si incontrano sono due gruppi scultorei in </w:t>
      </w:r>
      <w:hyperlink r:id="rId711" w:tooltip="Bronzo" w:history="1">
        <w:r w:rsidRPr="008E5901">
          <w:rPr>
            <w:rFonts w:ascii="Arial" w:eastAsia="Times New Roman" w:hAnsi="Arial" w:cs="Arial"/>
            <w:sz w:val="21"/>
            <w:szCs w:val="21"/>
            <w:u w:val="single"/>
            <w:lang w:eastAsia="it-IT"/>
          </w:rPr>
          <w:t>bronzo</w:t>
        </w:r>
      </w:hyperlink>
      <w:r w:rsidRPr="008E5901">
        <w:rPr>
          <w:rFonts w:ascii="Arial" w:eastAsia="Times New Roman" w:hAnsi="Arial" w:cs="Arial"/>
          <w:sz w:val="21"/>
          <w:szCs w:val="21"/>
          <w:lang w:eastAsia="it-IT"/>
        </w:rPr>
        <w:t> dorato</w:t>
      </w:r>
      <w:hyperlink r:id="rId712" w:anchor="cite_note-quirinale-3" w:history="1">
        <w:r w:rsidRPr="008E5901">
          <w:rPr>
            <w:rFonts w:ascii="Arial" w:eastAsia="Times New Roman" w:hAnsi="Arial" w:cs="Arial"/>
            <w:sz w:val="21"/>
            <w:szCs w:val="21"/>
            <w:u w:val="single"/>
            <w:vertAlign w:val="superscript"/>
            <w:lang w:eastAsia="it-IT"/>
          </w:rPr>
          <w:t>[3]</w:t>
        </w:r>
      </w:hyperlink>
      <w:r w:rsidRPr="008E5901">
        <w:rPr>
          <w:rFonts w:ascii="Arial" w:eastAsia="Times New Roman" w:hAnsi="Arial" w:cs="Arial"/>
          <w:sz w:val="21"/>
          <w:szCs w:val="21"/>
          <w:lang w:eastAsia="it-IT"/>
        </w:rPr>
        <w:t>, con soggetti ispirati al pensiero di </w:t>
      </w:r>
      <w:hyperlink r:id="rId713" w:tooltip="Giuseppe Mazzini" w:history="1">
        <w:r w:rsidRPr="008E5901">
          <w:rPr>
            <w:rFonts w:ascii="Arial" w:eastAsia="Times New Roman" w:hAnsi="Arial" w:cs="Arial"/>
            <w:sz w:val="21"/>
            <w:szCs w:val="21"/>
            <w:u w:val="single"/>
            <w:lang w:eastAsia="it-IT"/>
          </w:rPr>
          <w:t>Giuseppe Mazzini</w:t>
        </w:r>
      </w:hyperlink>
      <w:hyperlink r:id="rId714" w:anchor="cite_note-difesa-1" w:history="1">
        <w:r w:rsidRPr="008E5901">
          <w:rPr>
            <w:rFonts w:ascii="Arial" w:eastAsia="Times New Roman" w:hAnsi="Arial" w:cs="Arial"/>
            <w:sz w:val="21"/>
            <w:szCs w:val="21"/>
            <w:u w:val="single"/>
            <w:vertAlign w:val="superscript"/>
            <w:lang w:eastAsia="it-IT"/>
          </w:rPr>
          <w:t>[1]</w:t>
        </w:r>
      </w:hyperlink>
      <w:r w:rsidRPr="008E5901">
        <w:rPr>
          <w:rFonts w:ascii="Arial" w:eastAsia="Times New Roman" w:hAnsi="Arial" w:cs="Arial"/>
          <w:sz w:val="21"/>
          <w:szCs w:val="21"/>
          <w:lang w:eastAsia="it-IT"/>
        </w:rPr>
        <w:t>, </w:t>
      </w:r>
      <w:r w:rsidRPr="008E5901">
        <w:rPr>
          <w:rFonts w:ascii="Arial" w:eastAsia="Times New Roman" w:hAnsi="Arial" w:cs="Arial"/>
          <w:i/>
          <w:iCs/>
          <w:sz w:val="21"/>
          <w:szCs w:val="21"/>
          <w:lang w:eastAsia="it-IT"/>
        </w:rPr>
        <w:t>Il </w:t>
      </w:r>
      <w:hyperlink r:id="rId715" w:tooltip="Pensiero" w:history="1">
        <w:r w:rsidRPr="008E5901">
          <w:rPr>
            <w:rFonts w:ascii="Arial" w:eastAsia="Times New Roman" w:hAnsi="Arial" w:cs="Arial"/>
            <w:i/>
            <w:iCs/>
            <w:sz w:val="21"/>
            <w:szCs w:val="21"/>
            <w:u w:val="single"/>
            <w:lang w:eastAsia="it-IT"/>
          </w:rPr>
          <w:t>Pensiero</w:t>
        </w:r>
      </w:hyperlink>
      <w:r w:rsidRPr="008E5901">
        <w:rPr>
          <w:rFonts w:ascii="Arial" w:eastAsia="Times New Roman" w:hAnsi="Arial" w:cs="Arial"/>
          <w:sz w:val="21"/>
          <w:szCs w:val="21"/>
          <w:lang w:eastAsia="it-IT"/>
        </w:rPr>
        <w:t> e </w:t>
      </w:r>
      <w:r w:rsidRPr="008E5901">
        <w:rPr>
          <w:rFonts w:ascii="Arial" w:eastAsia="Times New Roman" w:hAnsi="Arial" w:cs="Arial"/>
          <w:i/>
          <w:iCs/>
          <w:sz w:val="21"/>
          <w:szCs w:val="21"/>
          <w:lang w:eastAsia="it-IT"/>
        </w:rPr>
        <w:t>L'</w:t>
      </w:r>
      <w:hyperlink r:id="rId716" w:tooltip="Azione (filosofia)" w:history="1">
        <w:r w:rsidRPr="008E5901">
          <w:rPr>
            <w:rFonts w:ascii="Arial" w:eastAsia="Times New Roman" w:hAnsi="Arial" w:cs="Arial"/>
            <w:i/>
            <w:iCs/>
            <w:sz w:val="21"/>
            <w:szCs w:val="21"/>
            <w:u w:val="single"/>
            <w:lang w:eastAsia="it-IT"/>
          </w:rPr>
          <w:t>Azione</w:t>
        </w:r>
      </w:hyperlink>
      <w:r w:rsidRPr="008E5901">
        <w:rPr>
          <w:rFonts w:ascii="Arial" w:eastAsia="Times New Roman" w:hAnsi="Arial" w:cs="Arial"/>
          <w:sz w:val="21"/>
          <w:szCs w:val="21"/>
          <w:lang w:eastAsia="it-IT"/>
        </w:rPr>
        <w:t> (rispettivamente, a sinistra e a destra della scalinata per chi proviene da piazza Venezia), a cui seguono due gruppi scultorei (anche in questo caso uno per parte) che raffigurano altrettanti </w:t>
      </w:r>
      <w:hyperlink r:id="rId717" w:tooltip="Leone di San Marco" w:history="1">
        <w:r w:rsidRPr="008E5901">
          <w:rPr>
            <w:rFonts w:ascii="Arial" w:eastAsia="Times New Roman" w:hAnsi="Arial" w:cs="Arial"/>
            <w:i/>
            <w:iCs/>
            <w:sz w:val="21"/>
            <w:szCs w:val="21"/>
            <w:u w:val="single"/>
            <w:lang w:eastAsia="it-IT"/>
          </w:rPr>
          <w:t>Leoni alati</w:t>
        </w:r>
      </w:hyperlink>
      <w:r w:rsidRPr="008E5901">
        <w:rPr>
          <w:rFonts w:ascii="Arial" w:eastAsia="Times New Roman" w:hAnsi="Arial" w:cs="Arial"/>
          <w:sz w:val="21"/>
          <w:szCs w:val="21"/>
          <w:lang w:eastAsia="it-IT"/>
        </w:rPr>
        <w:t> e infine, sulla sommità della scalinata, prima dell'inizio della terrazza dell'Altare della Patria, due </w:t>
      </w:r>
      <w:hyperlink r:id="rId718" w:tooltip="Vittoria (divinità)" w:history="1">
        <w:r w:rsidRPr="008E5901">
          <w:rPr>
            <w:rFonts w:ascii="Arial" w:eastAsia="Times New Roman" w:hAnsi="Arial" w:cs="Arial"/>
            <w:i/>
            <w:iCs/>
            <w:sz w:val="21"/>
            <w:szCs w:val="21"/>
            <w:u w:val="single"/>
            <w:lang w:eastAsia="it-IT"/>
          </w:rPr>
          <w:t>Vittorie alate</w:t>
        </w:r>
      </w:hyperlink>
      <w:hyperlink r:id="rId719" w:anchor="cite_note-Tobia56-111" w:history="1">
        <w:r w:rsidRPr="008E5901">
          <w:rPr>
            <w:rFonts w:ascii="Arial" w:eastAsia="Times New Roman" w:hAnsi="Arial" w:cs="Arial"/>
            <w:sz w:val="21"/>
            <w:szCs w:val="21"/>
            <w:u w:val="single"/>
            <w:vertAlign w:val="superscript"/>
            <w:lang w:eastAsia="it-IT"/>
          </w:rPr>
          <w:t>[111]</w:t>
        </w:r>
      </w:hyperlink>
      <w:hyperlink r:id="rId720" w:anchor="cite_note-TCI1925-145" w:history="1">
        <w:r w:rsidRPr="008E5901">
          <w:rPr>
            <w:rFonts w:ascii="Arial" w:eastAsia="Times New Roman" w:hAnsi="Arial" w:cs="Arial"/>
            <w:sz w:val="21"/>
            <w:szCs w:val="21"/>
            <w:u w:val="single"/>
            <w:vertAlign w:val="superscript"/>
            <w:lang w:eastAsia="it-IT"/>
          </w:rPr>
          <w:t>[145]</w:t>
        </w:r>
      </w:hyperlink>
      <w:r w:rsidRPr="008E5901">
        <w:rPr>
          <w:rFonts w:ascii="Arial" w:eastAsia="Times New Roman" w:hAnsi="Arial" w:cs="Arial"/>
          <w:sz w:val="21"/>
          <w:szCs w:val="21"/>
          <w:lang w:eastAsia="it-IT"/>
        </w:rPr>
        <w:t>.</w:t>
      </w:r>
    </w:p>
    <w:p w14:paraId="40450073"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presenza di queste figure non è casuale, visto che hanno un preciso significato. </w:t>
      </w:r>
      <w:r w:rsidRPr="008E5901">
        <w:rPr>
          <w:rFonts w:ascii="Arial" w:eastAsia="Times New Roman" w:hAnsi="Arial" w:cs="Arial"/>
          <w:i/>
          <w:iCs/>
          <w:sz w:val="21"/>
          <w:szCs w:val="21"/>
          <w:lang w:eastAsia="it-IT"/>
        </w:rPr>
        <w:t>Il Pensiero</w:t>
      </w:r>
      <w:r w:rsidRPr="008E5901">
        <w:rPr>
          <w:rFonts w:ascii="Arial" w:eastAsia="Times New Roman" w:hAnsi="Arial" w:cs="Arial"/>
          <w:sz w:val="21"/>
          <w:szCs w:val="21"/>
          <w:lang w:eastAsia="it-IT"/>
        </w:rPr>
        <w:t> e </w:t>
      </w:r>
      <w:r w:rsidRPr="008E5901">
        <w:rPr>
          <w:rFonts w:ascii="Arial" w:eastAsia="Times New Roman" w:hAnsi="Arial" w:cs="Arial"/>
          <w:i/>
          <w:iCs/>
          <w:sz w:val="21"/>
          <w:szCs w:val="21"/>
          <w:lang w:eastAsia="it-IT"/>
        </w:rPr>
        <w:t>L'Azione</w:t>
      </w:r>
      <w:r w:rsidRPr="008E5901">
        <w:rPr>
          <w:rFonts w:ascii="Arial" w:eastAsia="Times New Roman" w:hAnsi="Arial" w:cs="Arial"/>
          <w:sz w:val="21"/>
          <w:szCs w:val="21"/>
          <w:lang w:eastAsia="it-IT"/>
        </w:rPr>
        <w:t> sono stati infatti fondamentali nel processo di unificazione italiana, visto che sono necessari per far cambiare il corso della storia e per trasformare una società. La forma complessiva dei due gruppi scultorei richiama le caratteristiche intrinseche dei due concetti: </w:t>
      </w:r>
      <w:r w:rsidRPr="008E5901">
        <w:rPr>
          <w:rFonts w:ascii="Arial" w:eastAsia="Times New Roman" w:hAnsi="Arial" w:cs="Arial"/>
          <w:i/>
          <w:iCs/>
          <w:sz w:val="21"/>
          <w:szCs w:val="21"/>
          <w:lang w:eastAsia="it-IT"/>
        </w:rPr>
        <w:t>L'Azione</w:t>
      </w:r>
      <w:r w:rsidRPr="008E5901">
        <w:rPr>
          <w:rFonts w:ascii="Arial" w:eastAsia="Times New Roman" w:hAnsi="Arial" w:cs="Arial"/>
          <w:sz w:val="21"/>
          <w:szCs w:val="21"/>
          <w:lang w:eastAsia="it-IT"/>
        </w:rPr>
        <w:t> ha un profilo triangolare e spigoloso, mentre </w:t>
      </w:r>
      <w:r w:rsidRPr="008E5901">
        <w:rPr>
          <w:rFonts w:ascii="Arial" w:eastAsia="Times New Roman" w:hAnsi="Arial" w:cs="Arial"/>
          <w:i/>
          <w:iCs/>
          <w:sz w:val="21"/>
          <w:szCs w:val="21"/>
          <w:lang w:eastAsia="it-IT"/>
        </w:rPr>
        <w:t>Il Pensiero</w:t>
      </w:r>
      <w:r w:rsidRPr="008E5901">
        <w:rPr>
          <w:rFonts w:ascii="Arial" w:eastAsia="Times New Roman" w:hAnsi="Arial" w:cs="Arial"/>
          <w:sz w:val="21"/>
          <w:szCs w:val="21"/>
          <w:lang w:eastAsia="it-IT"/>
        </w:rPr>
        <w:t> ha una foggia circolare</w:t>
      </w:r>
      <w:hyperlink r:id="rId721" w:anchor="cite_note-Quarta-Simbolico-142" w:history="1">
        <w:r w:rsidRPr="008E5901">
          <w:rPr>
            <w:rFonts w:ascii="Arial" w:eastAsia="Times New Roman" w:hAnsi="Arial" w:cs="Arial"/>
            <w:sz w:val="21"/>
            <w:szCs w:val="21"/>
            <w:u w:val="single"/>
            <w:vertAlign w:val="superscript"/>
            <w:lang w:eastAsia="it-IT"/>
          </w:rPr>
          <w:t>[142]</w:t>
        </w:r>
      </w:hyperlink>
      <w:r w:rsidRPr="008E5901">
        <w:rPr>
          <w:rFonts w:ascii="Arial" w:eastAsia="Times New Roman" w:hAnsi="Arial" w:cs="Arial"/>
          <w:sz w:val="21"/>
          <w:szCs w:val="21"/>
          <w:lang w:eastAsia="it-IT"/>
        </w:rPr>
        <w:t>.</w:t>
      </w:r>
    </w:p>
    <w:p w14:paraId="322F2042"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 due </w:t>
      </w:r>
      <w:r w:rsidRPr="008E5901">
        <w:rPr>
          <w:rFonts w:ascii="Arial" w:eastAsia="Times New Roman" w:hAnsi="Arial" w:cs="Arial"/>
          <w:i/>
          <w:iCs/>
          <w:sz w:val="21"/>
          <w:szCs w:val="21"/>
          <w:lang w:eastAsia="it-IT"/>
        </w:rPr>
        <w:t>Leoni alati</w:t>
      </w:r>
      <w:r w:rsidRPr="008E5901">
        <w:rPr>
          <w:rFonts w:ascii="Arial" w:eastAsia="Times New Roman" w:hAnsi="Arial" w:cs="Arial"/>
          <w:sz w:val="21"/>
          <w:szCs w:val="21"/>
          <w:lang w:eastAsia="it-IT"/>
        </w:rPr>
        <w:t> rappresentano l'</w:t>
      </w:r>
      <w:hyperlink r:id="rId722" w:tooltip="Rito di iniziazione" w:history="1">
        <w:r w:rsidRPr="008E5901">
          <w:rPr>
            <w:rFonts w:ascii="Arial" w:eastAsia="Times New Roman" w:hAnsi="Arial" w:cs="Arial"/>
            <w:sz w:val="21"/>
            <w:szCs w:val="21"/>
            <w:u w:val="single"/>
            <w:lang w:eastAsia="it-IT"/>
          </w:rPr>
          <w:t>iniziazione</w:t>
        </w:r>
      </w:hyperlink>
      <w:r w:rsidRPr="008E5901">
        <w:rPr>
          <w:rFonts w:ascii="Arial" w:eastAsia="Times New Roman" w:hAnsi="Arial" w:cs="Arial"/>
          <w:sz w:val="21"/>
          <w:szCs w:val="21"/>
          <w:lang w:eastAsia="it-IT"/>
        </w:rPr>
        <w:t> dei patrioti che decidono di unirsi all'impresa di unificazione italiana motivati da ardore e forza, le quali controllano anche il loro lato istintivo: diversamente i patrioti scivolerebbero verso l'ottenebramento delle loro capacità se l'istinto fosse lasciato completamente libero</w:t>
      </w:r>
      <w:hyperlink r:id="rId723" w:anchor="cite_note-Quarta-Simbolico-142" w:history="1">
        <w:r w:rsidRPr="008E5901">
          <w:rPr>
            <w:rFonts w:ascii="Arial" w:eastAsia="Times New Roman" w:hAnsi="Arial" w:cs="Arial"/>
            <w:sz w:val="21"/>
            <w:szCs w:val="21"/>
            <w:u w:val="single"/>
            <w:vertAlign w:val="superscript"/>
            <w:lang w:eastAsia="it-IT"/>
          </w:rPr>
          <w:t>[142]</w:t>
        </w:r>
      </w:hyperlink>
      <w:hyperlink r:id="rId724" w:anchor="cite_note-146" w:history="1">
        <w:r w:rsidRPr="008E5901">
          <w:rPr>
            <w:rFonts w:ascii="Arial" w:eastAsia="Times New Roman" w:hAnsi="Arial" w:cs="Arial"/>
            <w:sz w:val="21"/>
            <w:szCs w:val="21"/>
            <w:u w:val="single"/>
            <w:vertAlign w:val="superscript"/>
            <w:lang w:eastAsia="it-IT"/>
          </w:rPr>
          <w:t>[146]</w:t>
        </w:r>
      </w:hyperlink>
      <w:r w:rsidRPr="008E5901">
        <w:rPr>
          <w:rFonts w:ascii="Arial" w:eastAsia="Times New Roman" w:hAnsi="Arial" w:cs="Arial"/>
          <w:sz w:val="21"/>
          <w:szCs w:val="21"/>
          <w:lang w:eastAsia="it-IT"/>
        </w:rPr>
        <w:t>. Le </w:t>
      </w:r>
      <w:r w:rsidRPr="008E5901">
        <w:rPr>
          <w:rFonts w:ascii="Arial" w:eastAsia="Times New Roman" w:hAnsi="Arial" w:cs="Arial"/>
          <w:i/>
          <w:iCs/>
          <w:sz w:val="21"/>
          <w:szCs w:val="21"/>
          <w:lang w:eastAsia="it-IT"/>
        </w:rPr>
        <w:t>Vittorie alate</w:t>
      </w:r>
      <w:r w:rsidRPr="008E5901">
        <w:rPr>
          <w:rFonts w:ascii="Arial" w:eastAsia="Times New Roman" w:hAnsi="Arial" w:cs="Arial"/>
          <w:sz w:val="21"/>
          <w:szCs w:val="21"/>
          <w:lang w:eastAsia="it-IT"/>
        </w:rPr>
        <w:t>, oltre a richiamare i successi militari e culturali dell'epoca romana, simboleggiano invece allegoricamente il buon </w:t>
      </w:r>
      <w:hyperlink r:id="rId725" w:tooltip="Auspicia" w:history="1">
        <w:r w:rsidRPr="008E5901">
          <w:rPr>
            <w:rFonts w:ascii="Arial" w:eastAsia="Times New Roman" w:hAnsi="Arial" w:cs="Arial"/>
            <w:sz w:val="21"/>
            <w:szCs w:val="21"/>
            <w:u w:val="single"/>
            <w:lang w:eastAsia="it-IT"/>
          </w:rPr>
          <w:t>auspicio</w:t>
        </w:r>
      </w:hyperlink>
      <w:r w:rsidRPr="008E5901">
        <w:rPr>
          <w:rFonts w:ascii="Arial" w:eastAsia="Times New Roman" w:hAnsi="Arial" w:cs="Arial"/>
          <w:sz w:val="21"/>
          <w:szCs w:val="21"/>
          <w:lang w:eastAsia="it-IT"/>
        </w:rPr>
        <w:t> avuto per la realizzazione dell'unità nazionale</w:t>
      </w:r>
      <w:hyperlink r:id="rId726" w:anchor="cite_note-Quarta-Simbolico-142" w:history="1">
        <w:r w:rsidRPr="008E5901">
          <w:rPr>
            <w:rFonts w:ascii="Arial" w:eastAsia="Times New Roman" w:hAnsi="Arial" w:cs="Arial"/>
            <w:sz w:val="21"/>
            <w:szCs w:val="21"/>
            <w:u w:val="single"/>
            <w:vertAlign w:val="superscript"/>
            <w:lang w:eastAsia="it-IT"/>
          </w:rPr>
          <w:t>[142]</w:t>
        </w:r>
      </w:hyperlink>
      <w:r w:rsidRPr="008E5901">
        <w:rPr>
          <w:rFonts w:ascii="Arial" w:eastAsia="Times New Roman" w:hAnsi="Arial" w:cs="Arial"/>
          <w:sz w:val="21"/>
          <w:szCs w:val="21"/>
          <w:lang w:eastAsia="it-IT"/>
        </w:rPr>
        <w:t>.</w:t>
      </w:r>
    </w:p>
    <w:p w14:paraId="54F54DB4" w14:textId="2C4EBD96"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61B2E867"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Scorcio della terrazza della </w:t>
      </w:r>
      <w:r w:rsidRPr="008E5901">
        <w:rPr>
          <w:rFonts w:ascii="Arial" w:eastAsia="Times New Roman" w:hAnsi="Arial" w:cs="Arial"/>
          <w:i/>
          <w:iCs/>
          <w:sz w:val="19"/>
          <w:szCs w:val="19"/>
          <w:lang w:eastAsia="it-IT"/>
        </w:rPr>
        <w:t>statua equestre di Vittorio Emanuele II</w:t>
      </w:r>
    </w:p>
    <w:p w14:paraId="278A947B"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Al termine della scalinata d'ingresso, subito dopo le statue delle Vittorie alate, si apre il terrazzo dell'Altare della Patria, prima piattaforma sopraelevata del Vittoriano, che è dominata centralmente dalla statua della dea Roma e dal sacello del Milite Ignoto</w:t>
      </w:r>
      <w:hyperlink r:id="rId727" w:anchor="cite_note-Tobia56-111" w:history="1">
        <w:r w:rsidRPr="008E5901">
          <w:rPr>
            <w:rFonts w:ascii="Arial" w:eastAsia="Times New Roman" w:hAnsi="Arial" w:cs="Arial"/>
            <w:sz w:val="21"/>
            <w:szCs w:val="21"/>
            <w:u w:val="single"/>
            <w:vertAlign w:val="superscript"/>
            <w:lang w:eastAsia="it-IT"/>
          </w:rPr>
          <w:t>[111]</w:t>
        </w:r>
      </w:hyperlink>
      <w:r w:rsidRPr="008E5901">
        <w:rPr>
          <w:rFonts w:ascii="Arial" w:eastAsia="Times New Roman" w:hAnsi="Arial" w:cs="Arial"/>
          <w:sz w:val="21"/>
          <w:szCs w:val="21"/>
          <w:lang w:eastAsia="it-IT"/>
        </w:rPr>
        <w:t>. Sul terrazzo dell'Altare della Patria si trovano anche i gruppi scultorei in marmo botticino che simboleggiano i valori morali degli italiani, ovvero i principi ideali che rendono salda la nazione</w:t>
      </w:r>
      <w:hyperlink r:id="rId728" w:anchor="cite_note-quirinale-3" w:history="1">
        <w:r w:rsidRPr="008E5901">
          <w:rPr>
            <w:rFonts w:ascii="Arial" w:eastAsia="Times New Roman" w:hAnsi="Arial" w:cs="Arial"/>
            <w:sz w:val="21"/>
            <w:szCs w:val="21"/>
            <w:u w:val="single"/>
            <w:vertAlign w:val="superscript"/>
            <w:lang w:eastAsia="it-IT"/>
          </w:rPr>
          <w:t>[3]</w:t>
        </w:r>
      </w:hyperlink>
      <w:r w:rsidRPr="008E5901">
        <w:rPr>
          <w:rFonts w:ascii="Arial" w:eastAsia="Times New Roman" w:hAnsi="Arial" w:cs="Arial"/>
          <w:sz w:val="21"/>
          <w:szCs w:val="21"/>
          <w:lang w:eastAsia="it-IT"/>
        </w:rPr>
        <w:t>. I quattro gruppi hanno un'altezza di 6 metri e sono situati a destra e a sinistra dell'ingresso alla terrazza dell'Altare della Patria (due per parte), lateralmente alle statue de </w:t>
      </w:r>
      <w:r w:rsidRPr="008E5901">
        <w:rPr>
          <w:rFonts w:ascii="Arial" w:eastAsia="Times New Roman" w:hAnsi="Arial" w:cs="Arial"/>
          <w:i/>
          <w:iCs/>
          <w:sz w:val="21"/>
          <w:szCs w:val="21"/>
          <w:lang w:eastAsia="it-IT"/>
        </w:rPr>
        <w:t>Il Pensiero</w:t>
      </w:r>
      <w:r w:rsidRPr="008E5901">
        <w:rPr>
          <w:rFonts w:ascii="Arial" w:eastAsia="Times New Roman" w:hAnsi="Arial" w:cs="Arial"/>
          <w:sz w:val="21"/>
          <w:szCs w:val="21"/>
          <w:lang w:eastAsia="it-IT"/>
        </w:rPr>
        <w:t> e de </w:t>
      </w:r>
      <w:r w:rsidRPr="008E5901">
        <w:rPr>
          <w:rFonts w:ascii="Arial" w:eastAsia="Times New Roman" w:hAnsi="Arial" w:cs="Arial"/>
          <w:i/>
          <w:iCs/>
          <w:sz w:val="21"/>
          <w:szCs w:val="21"/>
          <w:lang w:eastAsia="it-IT"/>
        </w:rPr>
        <w:t>L'Azione</w:t>
      </w:r>
      <w:r w:rsidRPr="008E5901">
        <w:rPr>
          <w:rFonts w:ascii="Arial" w:eastAsia="Times New Roman" w:hAnsi="Arial" w:cs="Arial"/>
          <w:sz w:val="21"/>
          <w:szCs w:val="21"/>
          <w:lang w:eastAsia="it-IT"/>
        </w:rPr>
        <w:t> e in corrispondenza delle fontane dei due mari, lungo i parapetti che si affacciano su piazza Venezia</w:t>
      </w:r>
      <w:hyperlink r:id="rId729" w:anchor="cite_note-Tobia56-111" w:history="1">
        <w:r w:rsidRPr="008E5901">
          <w:rPr>
            <w:rFonts w:ascii="Arial" w:eastAsia="Times New Roman" w:hAnsi="Arial" w:cs="Arial"/>
            <w:sz w:val="21"/>
            <w:szCs w:val="21"/>
            <w:u w:val="single"/>
            <w:vertAlign w:val="superscript"/>
            <w:lang w:eastAsia="it-IT"/>
          </w:rPr>
          <w:t>[111]</w:t>
        </w:r>
      </w:hyperlink>
      <w:r w:rsidRPr="008E5901">
        <w:rPr>
          <w:rFonts w:ascii="Arial" w:eastAsia="Times New Roman" w:hAnsi="Arial" w:cs="Arial"/>
          <w:sz w:val="21"/>
          <w:szCs w:val="21"/>
          <w:lang w:eastAsia="it-IT"/>
        </w:rPr>
        <w:t>. Ciò non è un caso: i concetti espressi da questi quattro gruppi scultorei, </w:t>
      </w:r>
      <w:r w:rsidRPr="008E5901">
        <w:rPr>
          <w:rFonts w:ascii="Arial" w:eastAsia="Times New Roman" w:hAnsi="Arial" w:cs="Arial"/>
          <w:i/>
          <w:iCs/>
          <w:sz w:val="21"/>
          <w:szCs w:val="21"/>
          <w:lang w:eastAsia="it-IT"/>
        </w:rPr>
        <w:t>La </w:t>
      </w:r>
      <w:hyperlink r:id="rId730" w:tooltip="Forza (filosofia)" w:history="1">
        <w:r w:rsidRPr="008E5901">
          <w:rPr>
            <w:rFonts w:ascii="Arial" w:eastAsia="Times New Roman" w:hAnsi="Arial" w:cs="Arial"/>
            <w:i/>
            <w:iCs/>
            <w:sz w:val="21"/>
            <w:szCs w:val="21"/>
            <w:u w:val="single"/>
            <w:lang w:eastAsia="it-IT"/>
          </w:rPr>
          <w:t>Forza</w:t>
        </w:r>
      </w:hyperlink>
      <w:r w:rsidRPr="008E5901">
        <w:rPr>
          <w:rFonts w:ascii="Arial" w:eastAsia="Times New Roman" w:hAnsi="Arial" w:cs="Arial"/>
          <w:sz w:val="21"/>
          <w:szCs w:val="21"/>
          <w:lang w:eastAsia="it-IT"/>
        </w:rPr>
        <w:t>, </w:t>
      </w:r>
      <w:r w:rsidRPr="008E5901">
        <w:rPr>
          <w:rFonts w:ascii="Arial" w:eastAsia="Times New Roman" w:hAnsi="Arial" w:cs="Arial"/>
          <w:i/>
          <w:iCs/>
          <w:sz w:val="21"/>
          <w:szCs w:val="21"/>
          <w:lang w:eastAsia="it-IT"/>
        </w:rPr>
        <w:t>La </w:t>
      </w:r>
      <w:hyperlink r:id="rId731" w:tooltip="Concordia (divinità)" w:history="1">
        <w:r w:rsidRPr="008E5901">
          <w:rPr>
            <w:rFonts w:ascii="Arial" w:eastAsia="Times New Roman" w:hAnsi="Arial" w:cs="Arial"/>
            <w:i/>
            <w:iCs/>
            <w:sz w:val="21"/>
            <w:szCs w:val="21"/>
            <w:u w:val="single"/>
            <w:lang w:eastAsia="it-IT"/>
          </w:rPr>
          <w:t>Concordia</w:t>
        </w:r>
      </w:hyperlink>
      <w:r w:rsidRPr="008E5901">
        <w:rPr>
          <w:rFonts w:ascii="Arial" w:eastAsia="Times New Roman" w:hAnsi="Arial" w:cs="Arial"/>
          <w:sz w:val="21"/>
          <w:szCs w:val="21"/>
          <w:lang w:eastAsia="it-IT"/>
        </w:rPr>
        <w:t>, </w:t>
      </w:r>
      <w:r w:rsidRPr="008E5901">
        <w:rPr>
          <w:rFonts w:ascii="Arial" w:eastAsia="Times New Roman" w:hAnsi="Arial" w:cs="Arial"/>
          <w:i/>
          <w:iCs/>
          <w:sz w:val="21"/>
          <w:szCs w:val="21"/>
          <w:lang w:eastAsia="it-IT"/>
        </w:rPr>
        <w:t>Il </w:t>
      </w:r>
      <w:hyperlink r:id="rId732" w:tooltip="Sacrificio" w:history="1">
        <w:r w:rsidRPr="008E5901">
          <w:rPr>
            <w:rFonts w:ascii="Arial" w:eastAsia="Times New Roman" w:hAnsi="Arial" w:cs="Arial"/>
            <w:i/>
            <w:iCs/>
            <w:sz w:val="21"/>
            <w:szCs w:val="21"/>
            <w:u w:val="single"/>
            <w:lang w:eastAsia="it-IT"/>
          </w:rPr>
          <w:t>Sacrificio</w:t>
        </w:r>
      </w:hyperlink>
      <w:r w:rsidRPr="008E5901">
        <w:rPr>
          <w:rFonts w:ascii="Arial" w:eastAsia="Times New Roman" w:hAnsi="Arial" w:cs="Arial"/>
          <w:sz w:val="21"/>
          <w:szCs w:val="21"/>
          <w:lang w:eastAsia="it-IT"/>
        </w:rPr>
        <w:t> e </w:t>
      </w:r>
      <w:r w:rsidRPr="008E5901">
        <w:rPr>
          <w:rFonts w:ascii="Arial" w:eastAsia="Times New Roman" w:hAnsi="Arial" w:cs="Arial"/>
          <w:i/>
          <w:iCs/>
          <w:sz w:val="21"/>
          <w:szCs w:val="21"/>
          <w:lang w:eastAsia="it-IT"/>
        </w:rPr>
        <w:t>Il </w:t>
      </w:r>
      <w:hyperlink r:id="rId733" w:tooltip="Diritto" w:history="1">
        <w:r w:rsidRPr="008E5901">
          <w:rPr>
            <w:rFonts w:ascii="Arial" w:eastAsia="Times New Roman" w:hAnsi="Arial" w:cs="Arial"/>
            <w:i/>
            <w:iCs/>
            <w:sz w:val="21"/>
            <w:szCs w:val="21"/>
            <w:u w:val="single"/>
            <w:lang w:eastAsia="it-IT"/>
          </w:rPr>
          <w:t>Diritto</w:t>
        </w:r>
      </w:hyperlink>
      <w:r w:rsidRPr="008E5901">
        <w:rPr>
          <w:rFonts w:ascii="Arial" w:eastAsia="Times New Roman" w:hAnsi="Arial" w:cs="Arial"/>
          <w:sz w:val="21"/>
          <w:szCs w:val="21"/>
          <w:lang w:eastAsia="it-IT"/>
        </w:rPr>
        <w:t>, sono l'emanazione tangibile de </w:t>
      </w:r>
      <w:r w:rsidRPr="008E5901">
        <w:rPr>
          <w:rFonts w:ascii="Arial" w:eastAsia="Times New Roman" w:hAnsi="Arial" w:cs="Arial"/>
          <w:i/>
          <w:iCs/>
          <w:sz w:val="21"/>
          <w:szCs w:val="21"/>
          <w:lang w:eastAsia="it-IT"/>
        </w:rPr>
        <w:t>Il Pensiero</w:t>
      </w:r>
      <w:r w:rsidRPr="008E5901">
        <w:rPr>
          <w:rFonts w:ascii="Arial" w:eastAsia="Times New Roman" w:hAnsi="Arial" w:cs="Arial"/>
          <w:sz w:val="21"/>
          <w:szCs w:val="21"/>
          <w:lang w:eastAsia="it-IT"/>
        </w:rPr>
        <w:t> e de </w:t>
      </w:r>
      <w:r w:rsidRPr="008E5901">
        <w:rPr>
          <w:rFonts w:ascii="Arial" w:eastAsia="Times New Roman" w:hAnsi="Arial" w:cs="Arial"/>
          <w:i/>
          <w:iCs/>
          <w:sz w:val="21"/>
          <w:szCs w:val="21"/>
          <w:lang w:eastAsia="it-IT"/>
        </w:rPr>
        <w:t>L'Azione</w:t>
      </w:r>
      <w:hyperlink r:id="rId734" w:anchor="cite_note-Quarta-Simbolico-142" w:history="1">
        <w:r w:rsidRPr="008E5901">
          <w:rPr>
            <w:rFonts w:ascii="Arial" w:eastAsia="Times New Roman" w:hAnsi="Arial" w:cs="Arial"/>
            <w:sz w:val="21"/>
            <w:szCs w:val="21"/>
            <w:u w:val="single"/>
            <w:vertAlign w:val="superscript"/>
            <w:lang w:eastAsia="it-IT"/>
          </w:rPr>
          <w:t>[142]</w:t>
        </w:r>
      </w:hyperlink>
      <w:r w:rsidRPr="008E5901">
        <w:rPr>
          <w:rFonts w:ascii="Arial" w:eastAsia="Times New Roman" w:hAnsi="Arial" w:cs="Arial"/>
          <w:sz w:val="21"/>
          <w:szCs w:val="21"/>
          <w:lang w:eastAsia="it-IT"/>
        </w:rPr>
        <w:t>.</w:t>
      </w:r>
    </w:p>
    <w:p w14:paraId="0A6EFD17"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Ai lati dell'Altare della Patria la scalinata riprende dividendosi in due rampe simmetriche e parallele alla tomba del Milite Ignoto</w:t>
      </w:r>
      <w:hyperlink r:id="rId735" w:anchor="cite_note-piantina-147" w:history="1">
        <w:r w:rsidRPr="008E5901">
          <w:rPr>
            <w:rFonts w:ascii="Arial" w:eastAsia="Times New Roman" w:hAnsi="Arial" w:cs="Arial"/>
            <w:sz w:val="21"/>
            <w:szCs w:val="21"/>
            <w:u w:val="single"/>
            <w:vertAlign w:val="superscript"/>
            <w:lang w:eastAsia="it-IT"/>
          </w:rPr>
          <w:t>[147]</w:t>
        </w:r>
      </w:hyperlink>
      <w:r w:rsidRPr="008E5901">
        <w:rPr>
          <w:rFonts w:ascii="Arial" w:eastAsia="Times New Roman" w:hAnsi="Arial" w:cs="Arial"/>
          <w:sz w:val="21"/>
          <w:szCs w:val="21"/>
          <w:lang w:eastAsia="it-IT"/>
        </w:rPr>
        <w:t>. Entrambe giungono a un </w:t>
      </w:r>
      <w:hyperlink r:id="rId736" w:tooltip="Pronao" w:history="1">
        <w:r w:rsidRPr="008E5901">
          <w:rPr>
            <w:rFonts w:ascii="Arial" w:eastAsia="Times New Roman" w:hAnsi="Arial" w:cs="Arial"/>
            <w:sz w:val="21"/>
            <w:szCs w:val="21"/>
            <w:u w:val="single"/>
            <w:lang w:eastAsia="it-IT"/>
          </w:rPr>
          <w:t>pronao</w:t>
        </w:r>
      </w:hyperlink>
      <w:r w:rsidRPr="008E5901">
        <w:rPr>
          <w:rFonts w:ascii="Arial" w:eastAsia="Times New Roman" w:hAnsi="Arial" w:cs="Arial"/>
          <w:sz w:val="21"/>
          <w:szCs w:val="21"/>
          <w:lang w:eastAsia="it-IT"/>
        </w:rPr>
        <w:t xml:space="preserve"> dove si aprono due grandi portoni (uno per lato, entrambi posizionati simmetricamente e lateralmente al Milite Ignoto e ciascuno in corrispondenza di uno dei due propilei) che conducono agli spazi interni del Vittoriano. Sopra ciascun portone sono collocate due statue: sul portone di </w:t>
      </w:r>
      <w:r w:rsidRPr="008E5901">
        <w:rPr>
          <w:rFonts w:ascii="Arial" w:eastAsia="Times New Roman" w:hAnsi="Arial" w:cs="Arial"/>
          <w:sz w:val="21"/>
          <w:szCs w:val="21"/>
          <w:lang w:eastAsia="it-IT"/>
        </w:rPr>
        <w:lastRenderedPageBreak/>
        <w:t>sinistra </w:t>
      </w:r>
      <w:r w:rsidRPr="008E5901">
        <w:rPr>
          <w:rFonts w:ascii="Arial" w:eastAsia="Times New Roman" w:hAnsi="Arial" w:cs="Arial"/>
          <w:i/>
          <w:iCs/>
          <w:sz w:val="21"/>
          <w:szCs w:val="21"/>
          <w:lang w:eastAsia="it-IT"/>
        </w:rPr>
        <w:t>La </w:t>
      </w:r>
      <w:hyperlink r:id="rId737" w:tooltip="Politica" w:history="1">
        <w:r w:rsidRPr="008E5901">
          <w:rPr>
            <w:rFonts w:ascii="Arial" w:eastAsia="Times New Roman" w:hAnsi="Arial" w:cs="Arial"/>
            <w:i/>
            <w:iCs/>
            <w:sz w:val="21"/>
            <w:szCs w:val="21"/>
            <w:u w:val="single"/>
            <w:lang w:eastAsia="it-IT"/>
          </w:rPr>
          <w:t>Politica</w:t>
        </w:r>
      </w:hyperlink>
      <w:r w:rsidRPr="008E5901">
        <w:rPr>
          <w:rFonts w:ascii="Arial" w:eastAsia="Times New Roman" w:hAnsi="Arial" w:cs="Arial"/>
          <w:sz w:val="21"/>
          <w:szCs w:val="21"/>
          <w:lang w:eastAsia="it-IT"/>
        </w:rPr>
        <w:t> e </w:t>
      </w:r>
      <w:r w:rsidRPr="008E5901">
        <w:rPr>
          <w:rFonts w:ascii="Arial" w:eastAsia="Times New Roman" w:hAnsi="Arial" w:cs="Arial"/>
          <w:i/>
          <w:iCs/>
          <w:sz w:val="21"/>
          <w:szCs w:val="21"/>
          <w:lang w:eastAsia="it-IT"/>
        </w:rPr>
        <w:t>La </w:t>
      </w:r>
      <w:hyperlink r:id="rId738" w:tooltip="Filosofia" w:history="1">
        <w:r w:rsidRPr="008E5901">
          <w:rPr>
            <w:rFonts w:ascii="Arial" w:eastAsia="Times New Roman" w:hAnsi="Arial" w:cs="Arial"/>
            <w:i/>
            <w:iCs/>
            <w:sz w:val="21"/>
            <w:szCs w:val="21"/>
            <w:u w:val="single"/>
            <w:lang w:eastAsia="it-IT"/>
          </w:rPr>
          <w:t>Filosofia</w:t>
        </w:r>
      </w:hyperlink>
      <w:r w:rsidRPr="008E5901">
        <w:rPr>
          <w:rFonts w:ascii="Arial" w:eastAsia="Times New Roman" w:hAnsi="Arial" w:cs="Arial"/>
          <w:sz w:val="21"/>
          <w:szCs w:val="21"/>
          <w:lang w:eastAsia="it-IT"/>
        </w:rPr>
        <w:t>, mentre sul portone di destra sono collocate due statue raffiguranti </w:t>
      </w:r>
      <w:r w:rsidRPr="008E5901">
        <w:rPr>
          <w:rFonts w:ascii="Arial" w:eastAsia="Times New Roman" w:hAnsi="Arial" w:cs="Arial"/>
          <w:i/>
          <w:iCs/>
          <w:sz w:val="21"/>
          <w:szCs w:val="21"/>
          <w:lang w:eastAsia="it-IT"/>
        </w:rPr>
        <w:t>La </w:t>
      </w:r>
      <w:hyperlink r:id="rId739" w:tooltip="Guerra" w:history="1">
        <w:r w:rsidRPr="008E5901">
          <w:rPr>
            <w:rFonts w:ascii="Arial" w:eastAsia="Times New Roman" w:hAnsi="Arial" w:cs="Arial"/>
            <w:i/>
            <w:iCs/>
            <w:sz w:val="21"/>
            <w:szCs w:val="21"/>
            <w:u w:val="single"/>
            <w:lang w:eastAsia="it-IT"/>
          </w:rPr>
          <w:t>Guerra</w:t>
        </w:r>
      </w:hyperlink>
      <w:r w:rsidRPr="008E5901">
        <w:rPr>
          <w:rFonts w:ascii="Arial" w:eastAsia="Times New Roman" w:hAnsi="Arial" w:cs="Arial"/>
          <w:sz w:val="21"/>
          <w:szCs w:val="21"/>
          <w:lang w:eastAsia="it-IT"/>
        </w:rPr>
        <w:t> e </w:t>
      </w:r>
      <w:r w:rsidRPr="008E5901">
        <w:rPr>
          <w:rFonts w:ascii="Arial" w:eastAsia="Times New Roman" w:hAnsi="Arial" w:cs="Arial"/>
          <w:i/>
          <w:iCs/>
          <w:sz w:val="21"/>
          <w:szCs w:val="21"/>
          <w:lang w:eastAsia="it-IT"/>
        </w:rPr>
        <w:t>La </w:t>
      </w:r>
      <w:hyperlink r:id="rId740" w:tooltip="Rivoluzione" w:history="1">
        <w:r w:rsidRPr="008E5901">
          <w:rPr>
            <w:rFonts w:ascii="Arial" w:eastAsia="Times New Roman" w:hAnsi="Arial" w:cs="Arial"/>
            <w:i/>
            <w:iCs/>
            <w:sz w:val="21"/>
            <w:szCs w:val="21"/>
            <w:u w:val="single"/>
            <w:lang w:eastAsia="it-IT"/>
          </w:rPr>
          <w:t>Rivoluzione</w:t>
        </w:r>
      </w:hyperlink>
      <w:hyperlink r:id="rId741" w:anchor="cite_note-Tobia57-148" w:history="1">
        <w:r w:rsidRPr="008E5901">
          <w:rPr>
            <w:rFonts w:ascii="Arial" w:eastAsia="Times New Roman" w:hAnsi="Arial" w:cs="Arial"/>
            <w:sz w:val="21"/>
            <w:szCs w:val="21"/>
            <w:u w:val="single"/>
            <w:vertAlign w:val="superscript"/>
            <w:lang w:eastAsia="it-IT"/>
          </w:rPr>
          <w:t>[148]</w:t>
        </w:r>
      </w:hyperlink>
      <w:r w:rsidRPr="008E5901">
        <w:rPr>
          <w:rFonts w:ascii="Arial" w:eastAsia="Times New Roman" w:hAnsi="Arial" w:cs="Arial"/>
          <w:sz w:val="21"/>
          <w:szCs w:val="21"/>
          <w:lang w:eastAsia="it-IT"/>
        </w:rPr>
        <w:t>.</w:t>
      </w:r>
    </w:p>
    <w:p w14:paraId="5EF01CFE"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Dai due ripiani dove si aprono i portoni che danno accesso agli spazi interni partono due ulteriori rampe di scale che convergono, esattamente dietro all'Altare della Patria, verso il basamento della </w:t>
      </w:r>
      <w:r w:rsidRPr="008E5901">
        <w:rPr>
          <w:rFonts w:ascii="Arial" w:eastAsia="Times New Roman" w:hAnsi="Arial" w:cs="Arial"/>
          <w:i/>
          <w:iCs/>
          <w:sz w:val="21"/>
          <w:szCs w:val="21"/>
          <w:lang w:eastAsia="it-IT"/>
        </w:rPr>
        <w:t>statua equestre di Vittorio Emanuele II</w:t>
      </w:r>
      <w:r w:rsidRPr="008E5901">
        <w:rPr>
          <w:rFonts w:ascii="Arial" w:eastAsia="Times New Roman" w:hAnsi="Arial" w:cs="Arial"/>
          <w:sz w:val="21"/>
          <w:szCs w:val="21"/>
          <w:lang w:eastAsia="it-IT"/>
        </w:rPr>
        <w:t>: quest'ultima è situata sulla seconda grande piattaforma sopraelevata, in ordine di altezza, del Vittoriano</w:t>
      </w:r>
      <w:hyperlink r:id="rId742" w:anchor="cite_note-Tobia56-111" w:history="1">
        <w:r w:rsidRPr="008E5901">
          <w:rPr>
            <w:rFonts w:ascii="Arial" w:eastAsia="Times New Roman" w:hAnsi="Arial" w:cs="Arial"/>
            <w:sz w:val="21"/>
            <w:szCs w:val="21"/>
            <w:u w:val="single"/>
            <w:vertAlign w:val="superscript"/>
            <w:lang w:eastAsia="it-IT"/>
          </w:rPr>
          <w:t>[111]</w:t>
        </w:r>
      </w:hyperlink>
      <w:r w:rsidRPr="008E5901">
        <w:rPr>
          <w:rFonts w:ascii="Arial" w:eastAsia="Times New Roman" w:hAnsi="Arial" w:cs="Arial"/>
          <w:sz w:val="21"/>
          <w:szCs w:val="21"/>
          <w:lang w:eastAsia="it-IT"/>
        </w:rPr>
        <w:t>. Dietro di essa la scalinata riprende la sua ascesa in direzione del sommoportico giungendo a un piccolo ripiano, da cui partono lateralmente due scalinate che portano, ciascuna, all'ingresso di un propileo. Prima di giungere agli ingressi dei propilei ciascuna delle due scalinate si interrompe creando un piccolo ripiano intermedio, che consente l'accesso alla terrazza delle città redente, terza grande e ultima piattaforma sopraelevata del Vittoriano, che si trova esattamente dietro alla </w:t>
      </w:r>
      <w:r w:rsidRPr="008E5901">
        <w:rPr>
          <w:rFonts w:ascii="Arial" w:eastAsia="Times New Roman" w:hAnsi="Arial" w:cs="Arial"/>
          <w:i/>
          <w:iCs/>
          <w:sz w:val="21"/>
          <w:szCs w:val="21"/>
          <w:lang w:eastAsia="it-IT"/>
        </w:rPr>
        <w:t>statua equestre di Vittorio Emanuele II</w:t>
      </w:r>
      <w:r w:rsidRPr="008E5901">
        <w:rPr>
          <w:rFonts w:ascii="Arial" w:eastAsia="Times New Roman" w:hAnsi="Arial" w:cs="Arial"/>
          <w:sz w:val="21"/>
          <w:szCs w:val="21"/>
          <w:lang w:eastAsia="it-IT"/>
        </w:rPr>
        <w:t> e immediatamente sotto il colonnato del sommoportico</w:t>
      </w:r>
      <w:hyperlink r:id="rId743" w:anchor="cite_note-piantina-147" w:history="1">
        <w:r w:rsidRPr="008E5901">
          <w:rPr>
            <w:rFonts w:ascii="Arial" w:eastAsia="Times New Roman" w:hAnsi="Arial" w:cs="Arial"/>
            <w:sz w:val="21"/>
            <w:szCs w:val="21"/>
            <w:u w:val="single"/>
            <w:vertAlign w:val="superscript"/>
            <w:lang w:eastAsia="it-IT"/>
          </w:rPr>
          <w:t>[147]</w:t>
        </w:r>
      </w:hyperlink>
      <w:r w:rsidRPr="008E5901">
        <w:rPr>
          <w:rFonts w:ascii="Arial" w:eastAsia="Times New Roman" w:hAnsi="Arial" w:cs="Arial"/>
          <w:sz w:val="21"/>
          <w:szCs w:val="21"/>
          <w:lang w:eastAsia="it-IT"/>
        </w:rPr>
        <w:t>.</w:t>
      </w:r>
    </w:p>
    <w:p w14:paraId="3C951A9C" w14:textId="63CBF310"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3F2AA073"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Panoramica della terrazza delle città redente</w:t>
      </w:r>
    </w:p>
    <w:p w14:paraId="615A2415"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Le città redente sono quelle unite all'Italia in seguito al </w:t>
      </w:r>
      <w:hyperlink r:id="rId744" w:tooltip="Trattato di Rapallo (1920)" w:history="1">
        <w:r w:rsidRPr="008E5901">
          <w:rPr>
            <w:rFonts w:ascii="Arial" w:eastAsia="Times New Roman" w:hAnsi="Arial" w:cs="Arial"/>
            <w:sz w:val="21"/>
            <w:szCs w:val="21"/>
            <w:u w:val="single"/>
            <w:lang w:eastAsia="it-IT"/>
          </w:rPr>
          <w:t>trattato di Rapallo (1920)</w:t>
        </w:r>
      </w:hyperlink>
      <w:r w:rsidRPr="008E5901">
        <w:rPr>
          <w:rFonts w:ascii="Arial" w:eastAsia="Times New Roman" w:hAnsi="Arial" w:cs="Arial"/>
          <w:sz w:val="21"/>
          <w:szCs w:val="21"/>
          <w:lang w:eastAsia="it-IT"/>
        </w:rPr>
        <w:t> e al </w:t>
      </w:r>
      <w:hyperlink r:id="rId745" w:tooltip="Trattato di Roma (1924)" w:history="1">
        <w:r w:rsidRPr="008E5901">
          <w:rPr>
            <w:rFonts w:ascii="Arial" w:eastAsia="Times New Roman" w:hAnsi="Arial" w:cs="Arial"/>
            <w:sz w:val="21"/>
            <w:szCs w:val="21"/>
            <w:u w:val="single"/>
            <w:lang w:eastAsia="it-IT"/>
          </w:rPr>
          <w:t>trattato di Roma (1924)</w:t>
        </w:r>
      </w:hyperlink>
      <w:r w:rsidRPr="008E5901">
        <w:rPr>
          <w:rFonts w:ascii="Arial" w:eastAsia="Times New Roman" w:hAnsi="Arial" w:cs="Arial"/>
          <w:sz w:val="21"/>
          <w:szCs w:val="21"/>
          <w:lang w:eastAsia="it-IT"/>
        </w:rPr>
        <w:t>, </w:t>
      </w:r>
      <w:hyperlink r:id="rId746" w:tooltip="Trattato internazionale" w:history="1">
        <w:r w:rsidRPr="008E5901">
          <w:rPr>
            <w:rFonts w:ascii="Arial" w:eastAsia="Times New Roman" w:hAnsi="Arial" w:cs="Arial"/>
            <w:sz w:val="21"/>
            <w:szCs w:val="21"/>
            <w:u w:val="single"/>
            <w:lang w:eastAsia="it-IT"/>
          </w:rPr>
          <w:t>accordi di pace</w:t>
        </w:r>
      </w:hyperlink>
      <w:r w:rsidRPr="008E5901">
        <w:rPr>
          <w:rFonts w:ascii="Arial" w:eastAsia="Times New Roman" w:hAnsi="Arial" w:cs="Arial"/>
          <w:sz w:val="21"/>
          <w:szCs w:val="21"/>
          <w:lang w:eastAsia="it-IT"/>
        </w:rPr>
        <w:t> a conclusione della </w:t>
      </w:r>
      <w:hyperlink r:id="rId747" w:tooltip="Prima guerra mondiale" w:history="1">
        <w:r w:rsidRPr="008E5901">
          <w:rPr>
            <w:rFonts w:ascii="Arial" w:eastAsia="Times New Roman" w:hAnsi="Arial" w:cs="Arial"/>
            <w:sz w:val="21"/>
            <w:szCs w:val="21"/>
            <w:u w:val="single"/>
            <w:lang w:eastAsia="it-IT"/>
          </w:rPr>
          <w:t>prima guerra mondiale</w:t>
        </w:r>
      </w:hyperlink>
      <w:r w:rsidRPr="008E5901">
        <w:rPr>
          <w:rFonts w:ascii="Arial" w:eastAsia="Times New Roman" w:hAnsi="Arial" w:cs="Arial"/>
          <w:sz w:val="21"/>
          <w:szCs w:val="21"/>
          <w:lang w:eastAsia="it-IT"/>
        </w:rPr>
        <w:t>: queste municipalità sono </w:t>
      </w:r>
      <w:hyperlink r:id="rId748" w:tooltip="Trieste" w:history="1">
        <w:r w:rsidRPr="008E5901">
          <w:rPr>
            <w:rFonts w:ascii="Arial" w:eastAsia="Times New Roman" w:hAnsi="Arial" w:cs="Arial"/>
            <w:sz w:val="21"/>
            <w:szCs w:val="21"/>
            <w:u w:val="single"/>
            <w:lang w:eastAsia="it-IT"/>
          </w:rPr>
          <w:t>Trieste</w:t>
        </w:r>
      </w:hyperlink>
      <w:r w:rsidRPr="008E5901">
        <w:rPr>
          <w:rFonts w:ascii="Arial" w:eastAsia="Times New Roman" w:hAnsi="Arial" w:cs="Arial"/>
          <w:sz w:val="21"/>
          <w:szCs w:val="21"/>
          <w:lang w:eastAsia="it-IT"/>
        </w:rPr>
        <w:t>, </w:t>
      </w:r>
      <w:hyperlink r:id="rId749" w:tooltip="Trento" w:history="1">
        <w:r w:rsidRPr="008E5901">
          <w:rPr>
            <w:rFonts w:ascii="Arial" w:eastAsia="Times New Roman" w:hAnsi="Arial" w:cs="Arial"/>
            <w:sz w:val="21"/>
            <w:szCs w:val="21"/>
            <w:u w:val="single"/>
            <w:lang w:eastAsia="it-IT"/>
          </w:rPr>
          <w:t>Trento</w:t>
        </w:r>
      </w:hyperlink>
      <w:r w:rsidRPr="008E5901">
        <w:rPr>
          <w:rFonts w:ascii="Arial" w:eastAsia="Times New Roman" w:hAnsi="Arial" w:cs="Arial"/>
          <w:sz w:val="21"/>
          <w:szCs w:val="21"/>
          <w:lang w:eastAsia="it-IT"/>
        </w:rPr>
        <w:t>, </w:t>
      </w:r>
      <w:hyperlink r:id="rId750" w:tooltip="Gorizia" w:history="1">
        <w:r w:rsidRPr="008E5901">
          <w:rPr>
            <w:rFonts w:ascii="Arial" w:eastAsia="Times New Roman" w:hAnsi="Arial" w:cs="Arial"/>
            <w:sz w:val="21"/>
            <w:szCs w:val="21"/>
            <w:u w:val="single"/>
            <w:lang w:eastAsia="it-IT"/>
          </w:rPr>
          <w:t>Gorizia</w:t>
        </w:r>
      </w:hyperlink>
      <w:r w:rsidRPr="008E5901">
        <w:rPr>
          <w:rFonts w:ascii="Arial" w:eastAsia="Times New Roman" w:hAnsi="Arial" w:cs="Arial"/>
          <w:sz w:val="21"/>
          <w:szCs w:val="21"/>
          <w:lang w:eastAsia="it-IT"/>
        </w:rPr>
        <w:t>, </w:t>
      </w:r>
      <w:hyperlink r:id="rId751" w:tooltip="Pola" w:history="1">
        <w:r w:rsidRPr="008E5901">
          <w:rPr>
            <w:rFonts w:ascii="Arial" w:eastAsia="Times New Roman" w:hAnsi="Arial" w:cs="Arial"/>
            <w:sz w:val="21"/>
            <w:szCs w:val="21"/>
            <w:u w:val="single"/>
            <w:lang w:eastAsia="it-IT"/>
          </w:rPr>
          <w:t>Pola</w:t>
        </w:r>
      </w:hyperlink>
      <w:r w:rsidRPr="008E5901">
        <w:rPr>
          <w:rFonts w:ascii="Arial" w:eastAsia="Times New Roman" w:hAnsi="Arial" w:cs="Arial"/>
          <w:sz w:val="21"/>
          <w:szCs w:val="21"/>
          <w:lang w:eastAsia="it-IT"/>
        </w:rPr>
        <w:t>, </w:t>
      </w:r>
      <w:hyperlink r:id="rId752" w:tooltip="Fiume (Croazia)" w:history="1">
        <w:r w:rsidRPr="008E5901">
          <w:rPr>
            <w:rFonts w:ascii="Arial" w:eastAsia="Times New Roman" w:hAnsi="Arial" w:cs="Arial"/>
            <w:sz w:val="21"/>
            <w:szCs w:val="21"/>
            <w:u w:val="single"/>
            <w:lang w:eastAsia="it-IT"/>
          </w:rPr>
          <w:t>Fiume</w:t>
        </w:r>
      </w:hyperlink>
      <w:r w:rsidRPr="008E5901">
        <w:rPr>
          <w:rFonts w:ascii="Arial" w:eastAsia="Times New Roman" w:hAnsi="Arial" w:cs="Arial"/>
          <w:sz w:val="21"/>
          <w:szCs w:val="21"/>
          <w:lang w:eastAsia="it-IT"/>
        </w:rPr>
        <w:t> e </w:t>
      </w:r>
      <w:hyperlink r:id="rId753" w:tooltip="Zara" w:history="1">
        <w:r w:rsidRPr="008E5901">
          <w:rPr>
            <w:rFonts w:ascii="Arial" w:eastAsia="Times New Roman" w:hAnsi="Arial" w:cs="Arial"/>
            <w:sz w:val="21"/>
            <w:szCs w:val="21"/>
            <w:u w:val="single"/>
            <w:lang w:eastAsia="it-IT"/>
          </w:rPr>
          <w:t>Zara</w:t>
        </w:r>
      </w:hyperlink>
      <w:hyperlink r:id="rId754" w:anchor="cite_note-Tobia55-149" w:history="1">
        <w:r w:rsidRPr="008E5901">
          <w:rPr>
            <w:rFonts w:ascii="Arial" w:eastAsia="Times New Roman" w:hAnsi="Arial" w:cs="Arial"/>
            <w:sz w:val="21"/>
            <w:szCs w:val="21"/>
            <w:u w:val="single"/>
            <w:vertAlign w:val="superscript"/>
            <w:lang w:eastAsia="it-IT"/>
          </w:rPr>
          <w:t>[149]</w:t>
        </w:r>
      </w:hyperlink>
      <w:r w:rsidRPr="008E5901">
        <w:rPr>
          <w:rFonts w:ascii="Arial" w:eastAsia="Times New Roman" w:hAnsi="Arial" w:cs="Arial"/>
          <w:sz w:val="21"/>
          <w:szCs w:val="21"/>
          <w:lang w:eastAsia="it-IT"/>
        </w:rPr>
        <w:t>. In seguito ai </w:t>
      </w:r>
      <w:hyperlink r:id="rId755" w:tooltip="Trattati di Parigi (1947)" w:history="1">
        <w:r w:rsidRPr="008E5901">
          <w:rPr>
            <w:rFonts w:ascii="Arial" w:eastAsia="Times New Roman" w:hAnsi="Arial" w:cs="Arial"/>
            <w:sz w:val="21"/>
            <w:szCs w:val="21"/>
            <w:u w:val="single"/>
            <w:lang w:eastAsia="it-IT"/>
          </w:rPr>
          <w:t>trattati di Parigi del 1947</w:t>
        </w:r>
      </w:hyperlink>
      <w:r w:rsidRPr="008E5901">
        <w:rPr>
          <w:rFonts w:ascii="Arial" w:eastAsia="Times New Roman" w:hAnsi="Arial" w:cs="Arial"/>
          <w:sz w:val="21"/>
          <w:szCs w:val="21"/>
          <w:lang w:eastAsia="it-IT"/>
        </w:rPr>
        <w:t> Pola, Fiume e Zara </w:t>
      </w:r>
      <w:hyperlink r:id="rId756" w:tooltip="Trattato di Parigi fra l'Italia e le potenze alleate" w:history="1">
        <w:r w:rsidRPr="008E5901">
          <w:rPr>
            <w:rFonts w:ascii="Arial" w:eastAsia="Times New Roman" w:hAnsi="Arial" w:cs="Arial"/>
            <w:sz w:val="21"/>
            <w:szCs w:val="21"/>
            <w:u w:val="single"/>
            <w:lang w:eastAsia="it-IT"/>
          </w:rPr>
          <w:t>sono passate alla Jugoslavia</w:t>
        </w:r>
      </w:hyperlink>
      <w:r w:rsidRPr="008E5901">
        <w:rPr>
          <w:rFonts w:ascii="Arial" w:eastAsia="Times New Roman" w:hAnsi="Arial" w:cs="Arial"/>
          <w:sz w:val="21"/>
          <w:szCs w:val="21"/>
          <w:lang w:eastAsia="it-IT"/>
        </w:rPr>
        <w:t> e – dopo la </w:t>
      </w:r>
      <w:hyperlink r:id="rId757" w:tooltip="Guerre jugoslave" w:history="1">
        <w:r w:rsidRPr="008E5901">
          <w:rPr>
            <w:rFonts w:ascii="Arial" w:eastAsia="Times New Roman" w:hAnsi="Arial" w:cs="Arial"/>
            <w:sz w:val="21"/>
            <w:szCs w:val="21"/>
            <w:u w:val="single"/>
            <w:lang w:eastAsia="it-IT"/>
          </w:rPr>
          <w:t>dissoluzione di quest'ultima</w:t>
        </w:r>
      </w:hyperlink>
      <w:r w:rsidRPr="008E5901">
        <w:rPr>
          <w:rFonts w:ascii="Arial" w:eastAsia="Times New Roman" w:hAnsi="Arial" w:cs="Arial"/>
          <w:sz w:val="21"/>
          <w:szCs w:val="21"/>
          <w:lang w:eastAsia="it-IT"/>
        </w:rPr>
        <w:t> – alla </w:t>
      </w:r>
      <w:hyperlink r:id="rId758" w:tooltip="Croazia" w:history="1">
        <w:r w:rsidRPr="008E5901">
          <w:rPr>
            <w:rFonts w:ascii="Arial" w:eastAsia="Times New Roman" w:hAnsi="Arial" w:cs="Arial"/>
            <w:sz w:val="21"/>
            <w:szCs w:val="21"/>
            <w:u w:val="single"/>
            <w:lang w:eastAsia="it-IT"/>
          </w:rPr>
          <w:t>Croazia</w:t>
        </w:r>
      </w:hyperlink>
      <w:r w:rsidRPr="008E5901">
        <w:rPr>
          <w:rFonts w:ascii="Arial" w:eastAsia="Times New Roman" w:hAnsi="Arial" w:cs="Arial"/>
          <w:sz w:val="21"/>
          <w:szCs w:val="21"/>
          <w:lang w:eastAsia="it-IT"/>
        </w:rPr>
        <w:t>. Dopo il conflitto Gorizia è stata divisa in due: una parte è restata all'Italia mentre l'altra, che è stata ribattezzata "</w:t>
      </w:r>
      <w:hyperlink r:id="rId759" w:tooltip="Nova Gorica" w:history="1">
        <w:r w:rsidRPr="008E5901">
          <w:rPr>
            <w:rFonts w:ascii="Arial" w:eastAsia="Times New Roman" w:hAnsi="Arial" w:cs="Arial"/>
            <w:sz w:val="21"/>
            <w:szCs w:val="21"/>
            <w:u w:val="single"/>
            <w:lang w:eastAsia="it-IT"/>
          </w:rPr>
          <w:t>Nova Gorica</w:t>
        </w:r>
      </w:hyperlink>
      <w:r w:rsidRPr="008E5901">
        <w:rPr>
          <w:rFonts w:ascii="Arial" w:eastAsia="Times New Roman" w:hAnsi="Arial" w:cs="Arial"/>
          <w:sz w:val="21"/>
          <w:szCs w:val="21"/>
          <w:lang w:eastAsia="it-IT"/>
        </w:rPr>
        <w:t>", è passata prima alla </w:t>
      </w:r>
      <w:hyperlink r:id="rId760" w:tooltip="Jugoslavia" w:history="1">
        <w:r w:rsidRPr="008E5901">
          <w:rPr>
            <w:rFonts w:ascii="Arial" w:eastAsia="Times New Roman" w:hAnsi="Arial" w:cs="Arial"/>
            <w:sz w:val="21"/>
            <w:szCs w:val="21"/>
            <w:u w:val="single"/>
            <w:lang w:eastAsia="it-IT"/>
          </w:rPr>
          <w:t>Jugoslavia</w:t>
        </w:r>
      </w:hyperlink>
      <w:r w:rsidRPr="008E5901">
        <w:rPr>
          <w:rFonts w:ascii="Arial" w:eastAsia="Times New Roman" w:hAnsi="Arial" w:cs="Arial"/>
          <w:sz w:val="21"/>
          <w:szCs w:val="21"/>
          <w:lang w:eastAsia="it-IT"/>
        </w:rPr>
        <w:t> e poi alla </w:t>
      </w:r>
      <w:hyperlink r:id="rId761" w:tooltip="Slovenia" w:history="1">
        <w:r w:rsidRPr="008E5901">
          <w:rPr>
            <w:rFonts w:ascii="Arial" w:eastAsia="Times New Roman" w:hAnsi="Arial" w:cs="Arial"/>
            <w:sz w:val="21"/>
            <w:szCs w:val="21"/>
            <w:u w:val="single"/>
            <w:lang w:eastAsia="it-IT"/>
          </w:rPr>
          <w:t>Slovenia</w:t>
        </w:r>
      </w:hyperlink>
      <w:hyperlink r:id="rId762" w:anchor="cite_note-trattato-150" w:history="1">
        <w:r w:rsidRPr="008E5901">
          <w:rPr>
            <w:rFonts w:ascii="Arial" w:eastAsia="Times New Roman" w:hAnsi="Arial" w:cs="Arial"/>
            <w:sz w:val="21"/>
            <w:szCs w:val="21"/>
            <w:u w:val="single"/>
            <w:vertAlign w:val="superscript"/>
            <w:lang w:eastAsia="it-IT"/>
          </w:rPr>
          <w:t>[150]</w:t>
        </w:r>
      </w:hyperlink>
      <w:r w:rsidRPr="008E5901">
        <w:rPr>
          <w:rFonts w:ascii="Arial" w:eastAsia="Times New Roman" w:hAnsi="Arial" w:cs="Arial"/>
          <w:sz w:val="21"/>
          <w:szCs w:val="21"/>
          <w:lang w:eastAsia="it-IT"/>
        </w:rPr>
        <w:t>. Ogni città redenta è rappresentata da un altare addossato alla parete di fondo, che reca scolpito lo stemma comunale corrispondente</w:t>
      </w:r>
      <w:hyperlink r:id="rId763" w:anchor="cite_note-difesa-1" w:history="1">
        <w:r w:rsidRPr="008E5901">
          <w:rPr>
            <w:rFonts w:ascii="Arial" w:eastAsia="Times New Roman" w:hAnsi="Arial" w:cs="Arial"/>
            <w:sz w:val="21"/>
            <w:szCs w:val="21"/>
            <w:u w:val="single"/>
            <w:vertAlign w:val="superscript"/>
            <w:lang w:eastAsia="it-IT"/>
          </w:rPr>
          <w:t>[1]</w:t>
        </w:r>
      </w:hyperlink>
      <w:hyperlink r:id="rId764" w:anchor="cite_note-Tobia55-149" w:history="1">
        <w:r w:rsidRPr="008E5901">
          <w:rPr>
            <w:rFonts w:ascii="Arial" w:eastAsia="Times New Roman" w:hAnsi="Arial" w:cs="Arial"/>
            <w:sz w:val="21"/>
            <w:szCs w:val="21"/>
            <w:u w:val="single"/>
            <w:vertAlign w:val="superscript"/>
            <w:lang w:eastAsia="it-IT"/>
          </w:rPr>
          <w:t>[149]</w:t>
        </w:r>
      </w:hyperlink>
      <w:r w:rsidRPr="008E5901">
        <w:rPr>
          <w:rFonts w:ascii="Arial" w:eastAsia="Times New Roman" w:hAnsi="Arial" w:cs="Arial"/>
          <w:sz w:val="21"/>
          <w:szCs w:val="21"/>
          <w:lang w:eastAsia="it-IT"/>
        </w:rPr>
        <w:t>. I sei altari sono stati collocati sulla terrazza tra il 1929 e il 1930</w:t>
      </w:r>
      <w:hyperlink r:id="rId765" w:anchor="cite_note-Tobia55-149" w:history="1">
        <w:r w:rsidRPr="008E5901">
          <w:rPr>
            <w:rFonts w:ascii="Arial" w:eastAsia="Times New Roman" w:hAnsi="Arial" w:cs="Arial"/>
            <w:sz w:val="21"/>
            <w:szCs w:val="21"/>
            <w:u w:val="single"/>
            <w:vertAlign w:val="superscript"/>
            <w:lang w:eastAsia="it-IT"/>
          </w:rPr>
          <w:t>[149]</w:t>
        </w:r>
      </w:hyperlink>
      <w:r w:rsidRPr="008E5901">
        <w:rPr>
          <w:rFonts w:ascii="Arial" w:eastAsia="Times New Roman" w:hAnsi="Arial" w:cs="Arial"/>
          <w:sz w:val="21"/>
          <w:szCs w:val="21"/>
          <w:lang w:eastAsia="it-IT"/>
        </w:rPr>
        <w:t>.</w:t>
      </w:r>
    </w:p>
    <w:p w14:paraId="5A271E55"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Al centro della fila degli altari delle città redente, incisa sullo </w:t>
      </w:r>
      <w:hyperlink r:id="rId766" w:tooltip="Stilobate" w:history="1">
        <w:r w:rsidRPr="008E5901">
          <w:rPr>
            <w:rFonts w:ascii="Arial" w:eastAsia="Times New Roman" w:hAnsi="Arial" w:cs="Arial"/>
            <w:sz w:val="21"/>
            <w:szCs w:val="21"/>
            <w:u w:val="single"/>
            <w:lang w:eastAsia="it-IT"/>
          </w:rPr>
          <w:t>stilobate</w:t>
        </w:r>
      </w:hyperlink>
      <w:r w:rsidRPr="008E5901">
        <w:rPr>
          <w:rFonts w:ascii="Arial" w:eastAsia="Times New Roman" w:hAnsi="Arial" w:cs="Arial"/>
          <w:sz w:val="21"/>
          <w:szCs w:val="21"/>
          <w:lang w:eastAsia="it-IT"/>
        </w:rPr>
        <w:t>, è collocata una monumentale iscrizione scolpita in occasione della solenne cerimonia di tumulazione del Milite Ignoto (4 novembre 1921) che riporta il testo del </w:t>
      </w:r>
      <w:hyperlink r:id="rId767" w:tooltip="Bollettino della Vittoria" w:history="1">
        <w:r w:rsidRPr="008E5901">
          <w:rPr>
            <w:rFonts w:ascii="Arial" w:eastAsia="Times New Roman" w:hAnsi="Arial" w:cs="Arial"/>
            <w:sz w:val="21"/>
            <w:szCs w:val="21"/>
            <w:u w:val="single"/>
            <w:lang w:eastAsia="it-IT"/>
          </w:rPr>
          <w:t>Bollettino della Vittoria</w:t>
        </w:r>
      </w:hyperlink>
      <w:r w:rsidRPr="008E5901">
        <w:rPr>
          <w:rFonts w:ascii="Arial" w:eastAsia="Times New Roman" w:hAnsi="Arial" w:cs="Arial"/>
          <w:sz w:val="21"/>
          <w:szCs w:val="21"/>
          <w:lang w:eastAsia="it-IT"/>
        </w:rPr>
        <w:t>, documento ufficiale scritto dopo l'</w:t>
      </w:r>
      <w:hyperlink r:id="rId768" w:tooltip="Armistizio di Villa Giusti" w:history="1">
        <w:r w:rsidRPr="008E5901">
          <w:rPr>
            <w:rFonts w:ascii="Arial" w:eastAsia="Times New Roman" w:hAnsi="Arial" w:cs="Arial"/>
            <w:sz w:val="21"/>
            <w:szCs w:val="21"/>
            <w:u w:val="single"/>
            <w:lang w:eastAsia="it-IT"/>
          </w:rPr>
          <w:t>armistizio di Villa Giusti</w:t>
        </w:r>
      </w:hyperlink>
      <w:r w:rsidRPr="008E5901">
        <w:rPr>
          <w:rFonts w:ascii="Arial" w:eastAsia="Times New Roman" w:hAnsi="Arial" w:cs="Arial"/>
          <w:sz w:val="21"/>
          <w:szCs w:val="21"/>
          <w:lang w:eastAsia="it-IT"/>
        </w:rPr>
        <w:t> con il quale il generale </w:t>
      </w:r>
      <w:hyperlink r:id="rId769" w:tooltip="Armando Diaz" w:history="1">
        <w:r w:rsidRPr="008E5901">
          <w:rPr>
            <w:rFonts w:ascii="Arial" w:eastAsia="Times New Roman" w:hAnsi="Arial" w:cs="Arial"/>
            <w:sz w:val="21"/>
            <w:szCs w:val="21"/>
            <w:u w:val="single"/>
            <w:lang w:eastAsia="it-IT"/>
          </w:rPr>
          <w:t>Armando Diaz</w:t>
        </w:r>
      </w:hyperlink>
      <w:r w:rsidRPr="008E5901">
        <w:rPr>
          <w:rFonts w:ascii="Arial" w:eastAsia="Times New Roman" w:hAnsi="Arial" w:cs="Arial"/>
          <w:sz w:val="21"/>
          <w:szCs w:val="21"/>
          <w:lang w:eastAsia="it-IT"/>
        </w:rPr>
        <w:t>, </w:t>
      </w:r>
      <w:hyperlink r:id="rId770" w:tooltip="Capo di stato maggiore dell'Esercito Italiano" w:history="1">
        <w:r w:rsidRPr="008E5901">
          <w:rPr>
            <w:rFonts w:ascii="Arial" w:eastAsia="Times New Roman" w:hAnsi="Arial" w:cs="Arial"/>
            <w:sz w:val="21"/>
            <w:szCs w:val="21"/>
            <w:u w:val="single"/>
            <w:lang w:eastAsia="it-IT"/>
          </w:rPr>
          <w:t>comandante supremo del Regio Esercito</w:t>
        </w:r>
      </w:hyperlink>
      <w:r w:rsidRPr="008E5901">
        <w:rPr>
          <w:rFonts w:ascii="Arial" w:eastAsia="Times New Roman" w:hAnsi="Arial" w:cs="Arial"/>
          <w:sz w:val="21"/>
          <w:szCs w:val="21"/>
          <w:lang w:eastAsia="it-IT"/>
        </w:rPr>
        <w:t>, annunciò, il 4 novembre 1918, la resa dell'</w:t>
      </w:r>
      <w:hyperlink r:id="rId771" w:tooltip="Impero austro-ungarico" w:history="1">
        <w:r w:rsidRPr="008E5901">
          <w:rPr>
            <w:rFonts w:ascii="Arial" w:eastAsia="Times New Roman" w:hAnsi="Arial" w:cs="Arial"/>
            <w:sz w:val="21"/>
            <w:szCs w:val="21"/>
            <w:u w:val="single"/>
            <w:lang w:eastAsia="it-IT"/>
          </w:rPr>
          <w:t>Impero austro-ungarico</w:t>
        </w:r>
      </w:hyperlink>
      <w:r w:rsidRPr="008E5901">
        <w:rPr>
          <w:rFonts w:ascii="Arial" w:eastAsia="Times New Roman" w:hAnsi="Arial" w:cs="Arial"/>
          <w:sz w:val="21"/>
          <w:szCs w:val="21"/>
          <w:lang w:eastAsia="it-IT"/>
        </w:rPr>
        <w:t> e la vittoria dell'Italia nella prima guerra mondiale</w:t>
      </w:r>
      <w:hyperlink r:id="rId772" w:anchor="cite_note-151" w:history="1">
        <w:r w:rsidRPr="008E5901">
          <w:rPr>
            <w:rFonts w:ascii="Arial" w:eastAsia="Times New Roman" w:hAnsi="Arial" w:cs="Arial"/>
            <w:sz w:val="21"/>
            <w:szCs w:val="21"/>
            <w:u w:val="single"/>
            <w:vertAlign w:val="superscript"/>
            <w:lang w:eastAsia="it-IT"/>
          </w:rPr>
          <w:t>[151]</w:t>
        </w:r>
      </w:hyperlink>
      <w:r w:rsidRPr="008E5901">
        <w:rPr>
          <w:rFonts w:ascii="Arial" w:eastAsia="Times New Roman" w:hAnsi="Arial" w:cs="Arial"/>
          <w:sz w:val="21"/>
          <w:szCs w:val="21"/>
          <w:lang w:eastAsia="it-IT"/>
        </w:rPr>
        <w:t>.</w:t>
      </w:r>
    </w:p>
    <w:p w14:paraId="29C38184" w14:textId="2238A945"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4C4C683D"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L'Altare della Patria al Vittoriano, la </w:t>
      </w:r>
      <w:hyperlink r:id="rId773" w:tooltip="Guardia d'onore" w:history="1">
        <w:r w:rsidRPr="008E5901">
          <w:rPr>
            <w:rFonts w:ascii="Arial" w:eastAsia="Times New Roman" w:hAnsi="Arial" w:cs="Arial"/>
            <w:sz w:val="19"/>
            <w:szCs w:val="19"/>
            <w:u w:val="single"/>
            <w:lang w:eastAsia="it-IT"/>
          </w:rPr>
          <w:t>guardia d'onore</w:t>
        </w:r>
      </w:hyperlink>
      <w:r w:rsidRPr="008E5901">
        <w:rPr>
          <w:rFonts w:ascii="Arial" w:eastAsia="Times New Roman" w:hAnsi="Arial" w:cs="Arial"/>
          <w:sz w:val="19"/>
          <w:szCs w:val="19"/>
          <w:lang w:eastAsia="it-IT"/>
        </w:rPr>
        <w:t> del Milite Ignoto e la statua della dea Roma; a sinistra e a destra si scorgono i bassorilievi ispirati alle </w:t>
      </w:r>
      <w:r w:rsidRPr="008E5901">
        <w:rPr>
          <w:rFonts w:ascii="Arial" w:eastAsia="Times New Roman" w:hAnsi="Arial" w:cs="Arial"/>
          <w:i/>
          <w:iCs/>
          <w:sz w:val="19"/>
          <w:szCs w:val="19"/>
          <w:lang w:eastAsia="it-IT"/>
        </w:rPr>
        <w:t>Bucoliche</w:t>
      </w:r>
      <w:r w:rsidRPr="008E5901">
        <w:rPr>
          <w:rFonts w:ascii="Arial" w:eastAsia="Times New Roman" w:hAnsi="Arial" w:cs="Arial"/>
          <w:sz w:val="19"/>
          <w:szCs w:val="19"/>
          <w:lang w:eastAsia="it-IT"/>
        </w:rPr>
        <w:t> e alle </w:t>
      </w:r>
      <w:r w:rsidRPr="008E5901">
        <w:rPr>
          <w:rFonts w:ascii="Arial" w:eastAsia="Times New Roman" w:hAnsi="Arial" w:cs="Arial"/>
          <w:i/>
          <w:iCs/>
          <w:sz w:val="19"/>
          <w:szCs w:val="19"/>
          <w:lang w:eastAsia="it-IT"/>
        </w:rPr>
        <w:t>Georgiche</w:t>
      </w:r>
      <w:r w:rsidRPr="008E5901">
        <w:rPr>
          <w:rFonts w:ascii="Arial" w:eastAsia="Times New Roman" w:hAnsi="Arial" w:cs="Arial"/>
          <w:sz w:val="19"/>
          <w:szCs w:val="19"/>
          <w:lang w:eastAsia="it-IT"/>
        </w:rPr>
        <w:t> di Virgilio</w:t>
      </w:r>
    </w:p>
    <w:p w14:paraId="2A47CA59"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Alla base del testo del Bollettino della Vittoria si trovano altri due altari simili a quelli delle città redente ma che hanno, in luogo dello stemma comunale delle municipalità, un </w:t>
      </w:r>
      <w:hyperlink r:id="rId774" w:tooltip="Elmetto" w:history="1">
        <w:r w:rsidRPr="008E5901">
          <w:rPr>
            <w:rFonts w:ascii="Arial" w:eastAsia="Times New Roman" w:hAnsi="Arial" w:cs="Arial"/>
            <w:sz w:val="21"/>
            <w:szCs w:val="21"/>
            <w:u w:val="single"/>
            <w:lang w:eastAsia="it-IT"/>
          </w:rPr>
          <w:t>elmetto</w:t>
        </w:r>
      </w:hyperlink>
      <w:r w:rsidRPr="008E5901">
        <w:rPr>
          <w:rFonts w:ascii="Arial" w:eastAsia="Times New Roman" w:hAnsi="Arial" w:cs="Arial"/>
          <w:sz w:val="21"/>
          <w:szCs w:val="21"/>
          <w:lang w:eastAsia="it-IT"/>
        </w:rPr>
        <w:t>: questi due altari recano la scritta: "</w:t>
      </w:r>
      <w:r w:rsidRPr="008E5901">
        <w:rPr>
          <w:rFonts w:ascii="Arial" w:eastAsia="Times New Roman" w:hAnsi="Arial" w:cs="Arial"/>
          <w:smallCaps/>
          <w:sz w:val="21"/>
          <w:szCs w:val="21"/>
          <w:lang w:eastAsia="it-IT"/>
        </w:rPr>
        <w:t>Et Facere Fortia</w:t>
      </w:r>
      <w:r w:rsidRPr="008E5901">
        <w:rPr>
          <w:rFonts w:ascii="Arial" w:eastAsia="Times New Roman" w:hAnsi="Arial" w:cs="Arial"/>
          <w:sz w:val="21"/>
          <w:szCs w:val="21"/>
          <w:lang w:eastAsia="it-IT"/>
        </w:rPr>
        <w:t>" quello di sinistra e "</w:t>
      </w:r>
      <w:r w:rsidRPr="008E5901">
        <w:rPr>
          <w:rFonts w:ascii="Arial" w:eastAsia="Times New Roman" w:hAnsi="Arial" w:cs="Arial"/>
          <w:smallCaps/>
          <w:sz w:val="21"/>
          <w:szCs w:val="21"/>
          <w:lang w:eastAsia="it-IT"/>
        </w:rPr>
        <w:t>Et Pati Fortia</w:t>
      </w:r>
      <w:r w:rsidRPr="008E5901">
        <w:rPr>
          <w:rFonts w:ascii="Arial" w:eastAsia="Times New Roman" w:hAnsi="Arial" w:cs="Arial"/>
          <w:sz w:val="21"/>
          <w:szCs w:val="21"/>
          <w:lang w:eastAsia="it-IT"/>
        </w:rPr>
        <w:t>" quello di destra. Riecheggiano la </w:t>
      </w:r>
      <w:hyperlink r:id="rId775" w:tooltip="Locuzioni latine" w:history="1">
        <w:r w:rsidRPr="008E5901">
          <w:rPr>
            <w:rFonts w:ascii="Arial" w:eastAsia="Times New Roman" w:hAnsi="Arial" w:cs="Arial"/>
            <w:sz w:val="21"/>
            <w:szCs w:val="21"/>
            <w:u w:val="single"/>
            <w:lang w:eastAsia="it-IT"/>
          </w:rPr>
          <w:t>locuzione latina</w:t>
        </w:r>
      </w:hyperlink>
      <w:r w:rsidRPr="008E5901">
        <w:rPr>
          <w:rFonts w:ascii="Arial" w:eastAsia="Times New Roman" w:hAnsi="Arial" w:cs="Arial"/>
          <w:sz w:val="21"/>
          <w:szCs w:val="21"/>
          <w:lang w:eastAsia="it-IT"/>
        </w:rPr>
        <w:t> </w:t>
      </w:r>
      <w:hyperlink r:id="rId776" w:tooltip="Et facere et pati fortia romanum est" w:history="1">
        <w:r w:rsidRPr="008E5901">
          <w:rPr>
            <w:rFonts w:ascii="Arial" w:eastAsia="Times New Roman" w:hAnsi="Arial" w:cs="Arial"/>
            <w:i/>
            <w:iCs/>
            <w:sz w:val="21"/>
            <w:szCs w:val="21"/>
            <w:u w:val="single"/>
            <w:lang w:eastAsia="it-IT"/>
          </w:rPr>
          <w:t>et facere et pati fortia romanum est</w:t>
        </w:r>
      </w:hyperlink>
      <w:r w:rsidRPr="008E5901">
        <w:rPr>
          <w:rFonts w:ascii="Arial" w:eastAsia="Times New Roman" w:hAnsi="Arial" w:cs="Arial"/>
          <w:sz w:val="21"/>
          <w:szCs w:val="21"/>
          <w:lang w:eastAsia="it-IT"/>
        </w:rPr>
        <w:t> ("È da Romano compiere e patire cose forti") scritta da </w:t>
      </w:r>
      <w:hyperlink r:id="rId777" w:tooltip="Tito Livio" w:history="1">
        <w:r w:rsidRPr="008E5901">
          <w:rPr>
            <w:rFonts w:ascii="Arial" w:eastAsia="Times New Roman" w:hAnsi="Arial" w:cs="Arial"/>
            <w:sz w:val="21"/>
            <w:szCs w:val="21"/>
            <w:u w:val="single"/>
            <w:lang w:eastAsia="it-IT"/>
          </w:rPr>
          <w:t>Tito Livio</w:t>
        </w:r>
      </w:hyperlink>
      <w:r w:rsidRPr="008E5901">
        <w:rPr>
          <w:rFonts w:ascii="Arial" w:eastAsia="Times New Roman" w:hAnsi="Arial" w:cs="Arial"/>
          <w:sz w:val="21"/>
          <w:szCs w:val="21"/>
          <w:lang w:eastAsia="it-IT"/>
        </w:rPr>
        <w:t> nella </w:t>
      </w:r>
      <w:hyperlink r:id="rId778" w:tooltip="Ab Urbe condita libri" w:history="1">
        <w:r w:rsidRPr="008E5901">
          <w:rPr>
            <w:rFonts w:ascii="Arial" w:eastAsia="Times New Roman" w:hAnsi="Arial" w:cs="Arial"/>
            <w:i/>
            <w:iCs/>
            <w:sz w:val="21"/>
            <w:szCs w:val="21"/>
            <w:u w:val="single"/>
            <w:lang w:eastAsia="it-IT"/>
          </w:rPr>
          <w:t>Storia di Roma</w:t>
        </w:r>
      </w:hyperlink>
      <w:r w:rsidRPr="008E5901">
        <w:rPr>
          <w:rFonts w:ascii="Arial" w:eastAsia="Times New Roman" w:hAnsi="Arial" w:cs="Arial"/>
          <w:sz w:val="21"/>
          <w:szCs w:val="21"/>
          <w:lang w:eastAsia="it-IT"/>
        </w:rPr>
        <w:t>, libro 11; nell'opera la frase è pronunciata da </w:t>
      </w:r>
      <w:hyperlink r:id="rId779" w:tooltip="Gaio Muzio Scevola" w:history="1">
        <w:r w:rsidRPr="008E5901">
          <w:rPr>
            <w:rFonts w:ascii="Arial" w:eastAsia="Times New Roman" w:hAnsi="Arial" w:cs="Arial"/>
            <w:sz w:val="21"/>
            <w:szCs w:val="21"/>
            <w:u w:val="single"/>
            <w:lang w:eastAsia="it-IT"/>
          </w:rPr>
          <w:t>Muzio Scevola</w:t>
        </w:r>
      </w:hyperlink>
      <w:r w:rsidRPr="008E5901">
        <w:rPr>
          <w:rFonts w:ascii="Arial" w:eastAsia="Times New Roman" w:hAnsi="Arial" w:cs="Arial"/>
          <w:sz w:val="21"/>
          <w:szCs w:val="21"/>
          <w:lang w:eastAsia="it-IT"/>
        </w:rPr>
        <w:t> nei confronti di </w:t>
      </w:r>
      <w:hyperlink r:id="rId780" w:tooltip="Lars Porsenna" w:history="1">
        <w:r w:rsidRPr="008E5901">
          <w:rPr>
            <w:rFonts w:ascii="Arial" w:eastAsia="Times New Roman" w:hAnsi="Arial" w:cs="Arial"/>
            <w:sz w:val="21"/>
            <w:szCs w:val="21"/>
            <w:u w:val="single"/>
            <w:lang w:eastAsia="it-IT"/>
          </w:rPr>
          <w:t>Porsenna</w:t>
        </w:r>
      </w:hyperlink>
      <w:hyperlink r:id="rId781" w:anchor="cite_note-Tobia56-111" w:history="1">
        <w:r w:rsidRPr="008E5901">
          <w:rPr>
            <w:rFonts w:ascii="Arial" w:eastAsia="Times New Roman" w:hAnsi="Arial" w:cs="Arial"/>
            <w:sz w:val="21"/>
            <w:szCs w:val="21"/>
            <w:u w:val="single"/>
            <w:vertAlign w:val="superscript"/>
            <w:lang w:eastAsia="it-IT"/>
          </w:rPr>
          <w:t>[111]</w:t>
        </w:r>
      </w:hyperlink>
      <w:r w:rsidRPr="008E5901">
        <w:rPr>
          <w:rFonts w:ascii="Arial" w:eastAsia="Times New Roman" w:hAnsi="Arial" w:cs="Arial"/>
          <w:sz w:val="21"/>
          <w:szCs w:val="21"/>
          <w:lang w:eastAsia="it-IT"/>
        </w:rPr>
        <w:t>.</w:t>
      </w:r>
    </w:p>
    <w:p w14:paraId="1F2A782C"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L'Altare della Patria</w:t>
      </w:r>
      <w:r w:rsidRPr="008E5901">
        <w:rPr>
          <w:rFonts w:ascii="Arial" w:eastAsia="Times New Roman" w:hAnsi="Arial" w:cs="Arial"/>
          <w:sz w:val="24"/>
          <w:szCs w:val="24"/>
          <w:lang w:eastAsia="it-IT"/>
        </w:rPr>
        <w:t>[</w:t>
      </w:r>
      <w:hyperlink r:id="rId782" w:tooltip="Modifica la sezione L'Altare della Patria"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783" w:tooltip="Modifica la sezione L'Altare della Patria"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3B510088"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L'Altare della Patria è la parte più nota del Vittoriano ed è quella con cui esso viene spesso identificato</w:t>
      </w:r>
      <w:hyperlink r:id="rId784" w:anchor="cite_note-Tobia54-95" w:history="1">
        <w:r w:rsidRPr="008E5901">
          <w:rPr>
            <w:rFonts w:ascii="Arial" w:eastAsia="Times New Roman" w:hAnsi="Arial" w:cs="Arial"/>
            <w:sz w:val="21"/>
            <w:szCs w:val="21"/>
            <w:u w:val="single"/>
            <w:vertAlign w:val="superscript"/>
            <w:lang w:eastAsia="it-IT"/>
          </w:rPr>
          <w:t>[95]</w:t>
        </w:r>
      </w:hyperlink>
      <w:r w:rsidRPr="008E5901">
        <w:rPr>
          <w:rFonts w:ascii="Arial" w:eastAsia="Times New Roman" w:hAnsi="Arial" w:cs="Arial"/>
          <w:sz w:val="21"/>
          <w:szCs w:val="21"/>
          <w:lang w:eastAsia="it-IT"/>
        </w:rPr>
        <w:t>. Situato sulla sommità della scalinata d'ingresso, fu disegnato dallo scultore bresciano </w:t>
      </w:r>
      <w:hyperlink r:id="rId785" w:tooltip="Angelo Zanelli" w:history="1">
        <w:r w:rsidRPr="008E5901">
          <w:rPr>
            <w:rFonts w:ascii="Arial" w:eastAsia="Times New Roman" w:hAnsi="Arial" w:cs="Arial"/>
            <w:sz w:val="21"/>
            <w:szCs w:val="21"/>
            <w:u w:val="single"/>
            <w:lang w:eastAsia="it-IT"/>
          </w:rPr>
          <w:t>Angelo Zanelli</w:t>
        </w:r>
      </w:hyperlink>
      <w:r w:rsidRPr="008E5901">
        <w:rPr>
          <w:rFonts w:ascii="Arial" w:eastAsia="Times New Roman" w:hAnsi="Arial" w:cs="Arial"/>
          <w:sz w:val="21"/>
          <w:szCs w:val="21"/>
          <w:lang w:eastAsia="it-IT"/>
        </w:rPr>
        <w:t>, che vinse un concorso appositamente indetto nel 1906</w:t>
      </w:r>
      <w:hyperlink r:id="rId786" w:anchor="cite_note-quirinale-3" w:history="1">
        <w:r w:rsidRPr="008E5901">
          <w:rPr>
            <w:rFonts w:ascii="Arial" w:eastAsia="Times New Roman" w:hAnsi="Arial" w:cs="Arial"/>
            <w:sz w:val="21"/>
            <w:szCs w:val="21"/>
            <w:u w:val="single"/>
            <w:vertAlign w:val="superscript"/>
            <w:lang w:eastAsia="it-IT"/>
          </w:rPr>
          <w:t>[3]</w:t>
        </w:r>
      </w:hyperlink>
      <w:hyperlink r:id="rId787" w:anchor="cite_note-Tobia56-111" w:history="1">
        <w:r w:rsidRPr="008E5901">
          <w:rPr>
            <w:rFonts w:ascii="Arial" w:eastAsia="Times New Roman" w:hAnsi="Arial" w:cs="Arial"/>
            <w:sz w:val="21"/>
            <w:szCs w:val="21"/>
            <w:u w:val="single"/>
            <w:vertAlign w:val="superscript"/>
            <w:lang w:eastAsia="it-IT"/>
          </w:rPr>
          <w:t>[111]</w:t>
        </w:r>
      </w:hyperlink>
      <w:r w:rsidRPr="008E5901">
        <w:rPr>
          <w:rFonts w:ascii="Arial" w:eastAsia="Times New Roman" w:hAnsi="Arial" w:cs="Arial"/>
          <w:sz w:val="21"/>
          <w:szCs w:val="21"/>
          <w:lang w:eastAsia="it-IT"/>
        </w:rPr>
        <w:t>. È formato dal lato della tomba del Milite Ignoto che dà all'esterno dell'edificio (l'altro lato, che dà all'interno del Vittoriano, è situato in una cripta), dal sacello della statua della dea Roma (che si trova esattamente sopra la tomba del Milite Ignoto) e da due rilievi marmorei verticali che scendono dai bordi dell'</w:t>
      </w:r>
      <w:hyperlink r:id="rId788" w:tooltip="Edicola" w:history="1">
        <w:r w:rsidRPr="008E5901">
          <w:rPr>
            <w:rFonts w:ascii="Arial" w:eastAsia="Times New Roman" w:hAnsi="Arial" w:cs="Arial"/>
            <w:sz w:val="21"/>
            <w:szCs w:val="21"/>
            <w:u w:val="single"/>
            <w:lang w:eastAsia="it-IT"/>
          </w:rPr>
          <w:t>edicola</w:t>
        </w:r>
      </w:hyperlink>
      <w:r w:rsidRPr="008E5901">
        <w:rPr>
          <w:rFonts w:ascii="Arial" w:eastAsia="Times New Roman" w:hAnsi="Arial" w:cs="Arial"/>
          <w:sz w:val="21"/>
          <w:szCs w:val="21"/>
          <w:lang w:eastAsia="it-IT"/>
        </w:rPr>
        <w:t> che contiene la statua della dea Roma e che corrono verso il basso, lateralmente alla tomba del Milite Ignoto</w:t>
      </w:r>
      <w:hyperlink r:id="rId789" w:anchor="cite_note-quirinale-3" w:history="1">
        <w:r w:rsidRPr="008E5901">
          <w:rPr>
            <w:rFonts w:ascii="Arial" w:eastAsia="Times New Roman" w:hAnsi="Arial" w:cs="Arial"/>
            <w:sz w:val="21"/>
            <w:szCs w:val="21"/>
            <w:u w:val="single"/>
            <w:vertAlign w:val="superscript"/>
            <w:lang w:eastAsia="it-IT"/>
          </w:rPr>
          <w:t>[3]</w:t>
        </w:r>
      </w:hyperlink>
      <w:r w:rsidRPr="008E5901">
        <w:rPr>
          <w:rFonts w:ascii="Arial" w:eastAsia="Times New Roman" w:hAnsi="Arial" w:cs="Arial"/>
          <w:sz w:val="21"/>
          <w:szCs w:val="21"/>
          <w:lang w:eastAsia="it-IT"/>
        </w:rPr>
        <w:t>.</w:t>
      </w:r>
    </w:p>
    <w:p w14:paraId="2D8E455D"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statua della dea Roma presente al Vittoriano ha interrotto una consuetudine in voga fino al XIX secolo, che voleva la rappresentazione di questo soggetto con tratti esclusivamente guerreschi: Angelo Zanelli, nella sua opera, decise di caratterizzare ulteriormente la statua prevedendo anche il richiamo ad </w:t>
      </w:r>
      <w:hyperlink r:id="rId790" w:tooltip="Atena" w:history="1">
        <w:r w:rsidRPr="008E5901">
          <w:rPr>
            <w:rFonts w:ascii="Arial" w:eastAsia="Times New Roman" w:hAnsi="Arial" w:cs="Arial"/>
            <w:sz w:val="21"/>
            <w:szCs w:val="21"/>
            <w:u w:val="single"/>
            <w:lang w:eastAsia="it-IT"/>
          </w:rPr>
          <w:t>Atena</w:t>
        </w:r>
      </w:hyperlink>
      <w:r w:rsidRPr="008E5901">
        <w:rPr>
          <w:rFonts w:ascii="Arial" w:eastAsia="Times New Roman" w:hAnsi="Arial" w:cs="Arial"/>
          <w:sz w:val="21"/>
          <w:szCs w:val="21"/>
          <w:lang w:eastAsia="it-IT"/>
        </w:rPr>
        <w:t>, </w:t>
      </w:r>
      <w:hyperlink r:id="rId791" w:tooltip="Mitologia greca" w:history="1">
        <w:r w:rsidRPr="008E5901">
          <w:rPr>
            <w:rFonts w:ascii="Arial" w:eastAsia="Times New Roman" w:hAnsi="Arial" w:cs="Arial"/>
            <w:sz w:val="21"/>
            <w:szCs w:val="21"/>
            <w:u w:val="single"/>
            <w:lang w:eastAsia="it-IT"/>
          </w:rPr>
          <w:t>dea greca</w:t>
        </w:r>
      </w:hyperlink>
      <w:r w:rsidRPr="008E5901">
        <w:rPr>
          <w:rFonts w:ascii="Arial" w:eastAsia="Times New Roman" w:hAnsi="Arial" w:cs="Arial"/>
          <w:sz w:val="21"/>
          <w:szCs w:val="21"/>
          <w:lang w:eastAsia="it-IT"/>
        </w:rPr>
        <w:t> della </w:t>
      </w:r>
      <w:hyperlink r:id="rId792" w:tooltip="Sapienza (filosofia)" w:history="1">
        <w:r w:rsidRPr="008E5901">
          <w:rPr>
            <w:rFonts w:ascii="Arial" w:eastAsia="Times New Roman" w:hAnsi="Arial" w:cs="Arial"/>
            <w:sz w:val="21"/>
            <w:szCs w:val="21"/>
            <w:u w:val="single"/>
            <w:lang w:eastAsia="it-IT"/>
          </w:rPr>
          <w:t>sapienza</w:t>
        </w:r>
      </w:hyperlink>
      <w:r w:rsidRPr="008E5901">
        <w:rPr>
          <w:rFonts w:ascii="Arial" w:eastAsia="Times New Roman" w:hAnsi="Arial" w:cs="Arial"/>
          <w:sz w:val="21"/>
          <w:szCs w:val="21"/>
          <w:lang w:eastAsia="it-IT"/>
        </w:rPr>
        <w:t> e delle </w:t>
      </w:r>
      <w:hyperlink r:id="rId793" w:tooltip="Arte" w:history="1">
        <w:r w:rsidRPr="008E5901">
          <w:rPr>
            <w:rFonts w:ascii="Arial" w:eastAsia="Times New Roman" w:hAnsi="Arial" w:cs="Arial"/>
            <w:sz w:val="21"/>
            <w:szCs w:val="21"/>
            <w:u w:val="single"/>
            <w:lang w:eastAsia="it-IT"/>
          </w:rPr>
          <w:t>arti</w:t>
        </w:r>
      </w:hyperlink>
      <w:r w:rsidRPr="008E5901">
        <w:rPr>
          <w:rFonts w:ascii="Arial" w:eastAsia="Times New Roman" w:hAnsi="Arial" w:cs="Arial"/>
          <w:sz w:val="21"/>
          <w:szCs w:val="21"/>
          <w:lang w:eastAsia="it-IT"/>
        </w:rPr>
        <w:t>, oltre che della guerra</w:t>
      </w:r>
      <w:hyperlink r:id="rId794" w:anchor="cite_note-Quarta-Simbolico-142" w:history="1">
        <w:r w:rsidRPr="008E5901">
          <w:rPr>
            <w:rFonts w:ascii="Arial" w:eastAsia="Times New Roman" w:hAnsi="Arial" w:cs="Arial"/>
            <w:sz w:val="21"/>
            <w:szCs w:val="21"/>
            <w:u w:val="single"/>
            <w:vertAlign w:val="superscript"/>
            <w:lang w:eastAsia="it-IT"/>
          </w:rPr>
          <w:t>[142]</w:t>
        </w:r>
      </w:hyperlink>
      <w:r w:rsidRPr="008E5901">
        <w:rPr>
          <w:rFonts w:ascii="Arial" w:eastAsia="Times New Roman" w:hAnsi="Arial" w:cs="Arial"/>
          <w:sz w:val="21"/>
          <w:szCs w:val="21"/>
          <w:lang w:eastAsia="it-IT"/>
        </w:rPr>
        <w:t>. La grande statua della divinità emerge da uno sfondo dorato</w:t>
      </w:r>
      <w:hyperlink r:id="rId795" w:anchor="cite_note-Tobia53-85" w:history="1">
        <w:r w:rsidRPr="008E5901">
          <w:rPr>
            <w:rFonts w:ascii="Arial" w:eastAsia="Times New Roman" w:hAnsi="Arial" w:cs="Arial"/>
            <w:sz w:val="21"/>
            <w:szCs w:val="21"/>
            <w:u w:val="single"/>
            <w:vertAlign w:val="superscript"/>
            <w:lang w:eastAsia="it-IT"/>
          </w:rPr>
          <w:t>[85]</w:t>
        </w:r>
      </w:hyperlink>
      <w:r w:rsidRPr="008E5901">
        <w:rPr>
          <w:rFonts w:ascii="Arial" w:eastAsia="Times New Roman" w:hAnsi="Arial" w:cs="Arial"/>
          <w:sz w:val="21"/>
          <w:szCs w:val="21"/>
          <w:lang w:eastAsia="it-IT"/>
        </w:rPr>
        <w:t>. La presenza nel Vittoriano della dea Roma vuole rimarcare l'irrinunciabile volontà dei patrioti risorgimentali di avere la Città eterna come capitale d'Italia, un concetto imprescindibile, secondo il sentire comune, dalla storia della penisola e delle isole di cultura italiana</w:t>
      </w:r>
      <w:hyperlink r:id="rId796" w:anchor="cite_note-difesa-1" w:history="1">
        <w:r w:rsidRPr="008E5901">
          <w:rPr>
            <w:rFonts w:ascii="Arial" w:eastAsia="Times New Roman" w:hAnsi="Arial" w:cs="Arial"/>
            <w:sz w:val="21"/>
            <w:szCs w:val="21"/>
            <w:u w:val="single"/>
            <w:vertAlign w:val="superscript"/>
            <w:lang w:eastAsia="it-IT"/>
          </w:rPr>
          <w:t>[1]</w:t>
        </w:r>
      </w:hyperlink>
      <w:hyperlink r:id="rId797" w:anchor="cite_note-152" w:history="1">
        <w:r w:rsidRPr="008E5901">
          <w:rPr>
            <w:rFonts w:ascii="Arial" w:eastAsia="Times New Roman" w:hAnsi="Arial" w:cs="Arial"/>
            <w:sz w:val="21"/>
            <w:szCs w:val="21"/>
            <w:u w:val="single"/>
            <w:vertAlign w:val="superscript"/>
            <w:lang w:eastAsia="it-IT"/>
          </w:rPr>
          <w:t>[152]</w:t>
        </w:r>
      </w:hyperlink>
      <w:r w:rsidRPr="008E5901">
        <w:rPr>
          <w:rFonts w:ascii="Arial" w:eastAsia="Times New Roman" w:hAnsi="Arial" w:cs="Arial"/>
          <w:sz w:val="21"/>
          <w:szCs w:val="21"/>
          <w:lang w:eastAsia="it-IT"/>
        </w:rPr>
        <w:t>.</w:t>
      </w:r>
    </w:p>
    <w:p w14:paraId="4607C019"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Milite Ignoto fu trasferito all'Altare della Patria il 4 novembre 1921</w:t>
      </w:r>
      <w:hyperlink r:id="rId798" w:anchor="cite_note-quirinale-3" w:history="1">
        <w:r w:rsidRPr="008E5901">
          <w:rPr>
            <w:rFonts w:ascii="Arial" w:eastAsia="Times New Roman" w:hAnsi="Arial" w:cs="Arial"/>
            <w:sz w:val="21"/>
            <w:szCs w:val="21"/>
            <w:u w:val="single"/>
            <w:vertAlign w:val="superscript"/>
            <w:lang w:eastAsia="it-IT"/>
          </w:rPr>
          <w:t>[3]</w:t>
        </w:r>
      </w:hyperlink>
      <w:r w:rsidRPr="008E5901">
        <w:rPr>
          <w:rFonts w:ascii="Arial" w:eastAsia="Times New Roman" w:hAnsi="Arial" w:cs="Arial"/>
          <w:sz w:val="21"/>
          <w:szCs w:val="21"/>
          <w:lang w:eastAsia="it-IT"/>
        </w:rPr>
        <w:t>. L'</w:t>
      </w:r>
      <w:hyperlink r:id="rId799" w:tooltip="Epigrafe" w:history="1">
        <w:r w:rsidRPr="008E5901">
          <w:rPr>
            <w:rFonts w:ascii="Arial" w:eastAsia="Times New Roman" w:hAnsi="Arial" w:cs="Arial"/>
            <w:sz w:val="21"/>
            <w:szCs w:val="21"/>
            <w:u w:val="single"/>
            <w:lang w:eastAsia="it-IT"/>
          </w:rPr>
          <w:t>epigrafe</w:t>
        </w:r>
      </w:hyperlink>
      <w:r w:rsidRPr="008E5901">
        <w:rPr>
          <w:rFonts w:ascii="Arial" w:eastAsia="Times New Roman" w:hAnsi="Arial" w:cs="Arial"/>
          <w:sz w:val="21"/>
          <w:szCs w:val="21"/>
          <w:lang w:eastAsia="it-IT"/>
        </w:rPr>
        <w:t> della parte esterna della pietra sepolcrale del Milite Ignoto riporta la </w:t>
      </w:r>
      <w:hyperlink r:id="rId800" w:tooltip="Lingua latina" w:history="1">
        <w:r w:rsidRPr="008E5901">
          <w:rPr>
            <w:rFonts w:ascii="Arial" w:eastAsia="Times New Roman" w:hAnsi="Arial" w:cs="Arial"/>
            <w:sz w:val="21"/>
            <w:szCs w:val="21"/>
            <w:u w:val="single"/>
            <w:lang w:eastAsia="it-IT"/>
          </w:rPr>
          <w:t>scritta latina</w:t>
        </w:r>
      </w:hyperlink>
      <w:r w:rsidRPr="008E5901">
        <w:rPr>
          <w:rFonts w:ascii="Arial" w:eastAsia="Times New Roman" w:hAnsi="Arial" w:cs="Arial"/>
          <w:sz w:val="21"/>
          <w:szCs w:val="21"/>
          <w:lang w:eastAsia="it-IT"/>
        </w:rPr>
        <w:t> "</w:t>
      </w:r>
      <w:hyperlink r:id="rId801" w:tooltip="Ignoto militi" w:history="1">
        <w:r w:rsidRPr="008E5901">
          <w:rPr>
            <w:rFonts w:ascii="Arial" w:eastAsia="Times New Roman" w:hAnsi="Arial" w:cs="Arial"/>
            <w:smallCaps/>
            <w:sz w:val="21"/>
            <w:szCs w:val="21"/>
            <w:u w:val="single"/>
            <w:lang w:eastAsia="it-IT"/>
          </w:rPr>
          <w:t>Ignoto Militi</w:t>
        </w:r>
      </w:hyperlink>
      <w:r w:rsidRPr="008E5901">
        <w:rPr>
          <w:rFonts w:ascii="Arial" w:eastAsia="Times New Roman" w:hAnsi="Arial" w:cs="Arial"/>
          <w:sz w:val="21"/>
          <w:szCs w:val="21"/>
          <w:lang w:eastAsia="it-IT"/>
        </w:rPr>
        <w:t>" e gli anni di inizio e di fine della partecipazione italiana al primo conflitto mondiale, ovvero "</w:t>
      </w:r>
      <w:r w:rsidRPr="008E5901">
        <w:rPr>
          <w:rFonts w:ascii="Arial" w:eastAsia="Times New Roman" w:hAnsi="Arial" w:cs="Arial"/>
          <w:smallCaps/>
          <w:sz w:val="21"/>
          <w:szCs w:val="21"/>
          <w:lang w:eastAsia="it-IT"/>
        </w:rPr>
        <w:t>Mcmxv</w:t>
      </w:r>
      <w:r w:rsidRPr="008E5901">
        <w:rPr>
          <w:rFonts w:ascii="Arial" w:eastAsia="Times New Roman" w:hAnsi="Arial" w:cs="Arial"/>
          <w:sz w:val="21"/>
          <w:szCs w:val="21"/>
          <w:lang w:eastAsia="it-IT"/>
        </w:rPr>
        <w:t>" (1915) e "</w:t>
      </w:r>
      <w:r w:rsidRPr="008E5901">
        <w:rPr>
          <w:rFonts w:ascii="Arial" w:eastAsia="Times New Roman" w:hAnsi="Arial" w:cs="Arial"/>
          <w:smallCaps/>
          <w:sz w:val="21"/>
          <w:szCs w:val="21"/>
          <w:lang w:eastAsia="it-IT"/>
        </w:rPr>
        <w:t>Mcmxviii</w:t>
      </w:r>
      <w:r w:rsidRPr="008E5901">
        <w:rPr>
          <w:rFonts w:ascii="Arial" w:eastAsia="Times New Roman" w:hAnsi="Arial" w:cs="Arial"/>
          <w:sz w:val="21"/>
          <w:szCs w:val="21"/>
          <w:lang w:eastAsia="it-IT"/>
        </w:rPr>
        <w:t>" (1918)</w:t>
      </w:r>
      <w:hyperlink r:id="rId802" w:anchor="cite_note-milite-ignoto-153" w:history="1">
        <w:r w:rsidRPr="008E5901">
          <w:rPr>
            <w:rFonts w:ascii="Arial" w:eastAsia="Times New Roman" w:hAnsi="Arial" w:cs="Arial"/>
            <w:sz w:val="21"/>
            <w:szCs w:val="21"/>
            <w:u w:val="single"/>
            <w:vertAlign w:val="superscript"/>
            <w:lang w:eastAsia="it-IT"/>
          </w:rPr>
          <w:t>[153]</w:t>
        </w:r>
      </w:hyperlink>
      <w:r w:rsidRPr="008E5901">
        <w:rPr>
          <w:rFonts w:ascii="Arial" w:eastAsia="Times New Roman" w:hAnsi="Arial" w:cs="Arial"/>
          <w:sz w:val="21"/>
          <w:szCs w:val="21"/>
          <w:lang w:eastAsia="it-IT"/>
        </w:rPr>
        <w:t>.</w:t>
      </w:r>
    </w:p>
    <w:p w14:paraId="32616B94"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sua tomba è un sacello simbolico che rappresenta tutti i caduti e i dispersi in guerra</w:t>
      </w:r>
      <w:hyperlink r:id="rId803" w:anchor="cite_note-quirinale-3" w:history="1">
        <w:r w:rsidRPr="008E5901">
          <w:rPr>
            <w:rFonts w:ascii="Arial" w:eastAsia="Times New Roman" w:hAnsi="Arial" w:cs="Arial"/>
            <w:sz w:val="21"/>
            <w:szCs w:val="21"/>
            <w:u w:val="single"/>
            <w:vertAlign w:val="superscript"/>
            <w:lang w:eastAsia="it-IT"/>
          </w:rPr>
          <w:t>[3]</w:t>
        </w:r>
      </w:hyperlink>
      <w:r w:rsidRPr="008E5901">
        <w:rPr>
          <w:rFonts w:ascii="Arial" w:eastAsia="Times New Roman" w:hAnsi="Arial" w:cs="Arial"/>
          <w:sz w:val="21"/>
          <w:szCs w:val="21"/>
          <w:lang w:eastAsia="it-IT"/>
        </w:rPr>
        <w:t xml:space="preserve">. Il lato della tomba del Milite Ignoto che dà verso l'esterno in corrispondenza dell'Altare della Patria è sempre vigilato da una guardia </w:t>
      </w:r>
      <w:r w:rsidRPr="008E5901">
        <w:rPr>
          <w:rFonts w:ascii="Arial" w:eastAsia="Times New Roman" w:hAnsi="Arial" w:cs="Arial"/>
          <w:sz w:val="21"/>
          <w:szCs w:val="21"/>
          <w:lang w:eastAsia="it-IT"/>
        </w:rPr>
        <w:lastRenderedPageBreak/>
        <w:t>d'onore e da due fiamme che ardono perennemente in dei bracieri</w:t>
      </w:r>
      <w:hyperlink r:id="rId804" w:anchor="cite_note-civitavecchia-103" w:history="1">
        <w:r w:rsidRPr="008E5901">
          <w:rPr>
            <w:rFonts w:ascii="Arial" w:eastAsia="Times New Roman" w:hAnsi="Arial" w:cs="Arial"/>
            <w:sz w:val="21"/>
            <w:szCs w:val="21"/>
            <w:u w:val="single"/>
            <w:vertAlign w:val="superscript"/>
            <w:lang w:eastAsia="it-IT"/>
          </w:rPr>
          <w:t>[103]</w:t>
        </w:r>
      </w:hyperlink>
      <w:r w:rsidRPr="008E5901">
        <w:rPr>
          <w:rFonts w:ascii="Arial" w:eastAsia="Times New Roman" w:hAnsi="Arial" w:cs="Arial"/>
          <w:sz w:val="21"/>
          <w:szCs w:val="21"/>
          <w:lang w:eastAsia="it-IT"/>
        </w:rPr>
        <w:t>. Alla guardia provvedono militari delle varie armi delle </w:t>
      </w:r>
      <w:hyperlink r:id="rId805" w:tooltip="Forze armate italiane" w:history="1">
        <w:r w:rsidRPr="008E5901">
          <w:rPr>
            <w:rFonts w:ascii="Arial" w:eastAsia="Times New Roman" w:hAnsi="Arial" w:cs="Arial"/>
            <w:sz w:val="21"/>
            <w:szCs w:val="21"/>
            <w:u w:val="single"/>
            <w:lang w:eastAsia="it-IT"/>
          </w:rPr>
          <w:t>forze armate italiane</w:t>
        </w:r>
      </w:hyperlink>
      <w:r w:rsidRPr="008E5901">
        <w:rPr>
          <w:rFonts w:ascii="Arial" w:eastAsia="Times New Roman" w:hAnsi="Arial" w:cs="Arial"/>
          <w:sz w:val="21"/>
          <w:szCs w:val="21"/>
          <w:lang w:eastAsia="it-IT"/>
        </w:rPr>
        <w:t>, che si avvicendano ogni dieci anni</w:t>
      </w:r>
      <w:hyperlink r:id="rId806" w:anchor="cite_note-treccani-101" w:history="1">
        <w:r w:rsidRPr="008E5901">
          <w:rPr>
            <w:rFonts w:ascii="Arial" w:eastAsia="Times New Roman" w:hAnsi="Arial" w:cs="Arial"/>
            <w:sz w:val="21"/>
            <w:szCs w:val="21"/>
            <w:u w:val="single"/>
            <w:vertAlign w:val="superscript"/>
            <w:lang w:eastAsia="it-IT"/>
          </w:rPr>
          <w:t>[101]</w:t>
        </w:r>
      </w:hyperlink>
      <w:r w:rsidRPr="008E5901">
        <w:rPr>
          <w:rFonts w:ascii="Arial" w:eastAsia="Times New Roman" w:hAnsi="Arial" w:cs="Arial"/>
          <w:sz w:val="21"/>
          <w:szCs w:val="21"/>
          <w:lang w:eastAsia="it-IT"/>
        </w:rPr>
        <w:t>.</w:t>
      </w:r>
    </w:p>
    <w:p w14:paraId="5E68E734" w14:textId="72C28A97"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797A98F1"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Uno dei due bracieri della tomba del Milite Ignoto</w:t>
      </w:r>
    </w:p>
    <w:p w14:paraId="6F4A5AB2"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significato allegorico delle fiamme che ardono perennemente è legato alla loro simbologia, che è antica di secoli, dato che affonda le sue origini nell'</w:t>
      </w:r>
      <w:hyperlink r:id="rId807" w:tooltip="Antichità classica" w:history="1">
        <w:r w:rsidRPr="008E5901">
          <w:rPr>
            <w:rFonts w:ascii="Arial" w:eastAsia="Times New Roman" w:hAnsi="Arial" w:cs="Arial"/>
            <w:sz w:val="21"/>
            <w:szCs w:val="21"/>
            <w:u w:val="single"/>
            <w:lang w:eastAsia="it-IT"/>
          </w:rPr>
          <w:t>antichità classica</w:t>
        </w:r>
      </w:hyperlink>
      <w:r w:rsidRPr="008E5901">
        <w:rPr>
          <w:rFonts w:ascii="Arial" w:eastAsia="Times New Roman" w:hAnsi="Arial" w:cs="Arial"/>
          <w:sz w:val="21"/>
          <w:szCs w:val="21"/>
          <w:lang w:eastAsia="it-IT"/>
        </w:rPr>
        <w:t>, in particolar modo nel </w:t>
      </w:r>
      <w:hyperlink r:id="rId808" w:tooltip="Rito funebre" w:history="1">
        <w:r w:rsidRPr="008E5901">
          <w:rPr>
            <w:rFonts w:ascii="Arial" w:eastAsia="Times New Roman" w:hAnsi="Arial" w:cs="Arial"/>
            <w:sz w:val="21"/>
            <w:szCs w:val="21"/>
            <w:u w:val="single"/>
            <w:lang w:eastAsia="it-IT"/>
          </w:rPr>
          <w:t>culto dei morti</w:t>
        </w:r>
      </w:hyperlink>
      <w:r w:rsidRPr="008E5901">
        <w:rPr>
          <w:rFonts w:ascii="Arial" w:eastAsia="Times New Roman" w:hAnsi="Arial" w:cs="Arial"/>
          <w:sz w:val="21"/>
          <w:szCs w:val="21"/>
          <w:lang w:eastAsia="it-IT"/>
        </w:rPr>
        <w:t>. Un fuoco che brucia eternamente simboleggia il ricordo, in questo caso del sacrificio del Milite Ignoto mosso da amor patrio, e la sua imperitura memoria negli italiani, anche in quelli che sono lontani dal loro Paese: non a caso sui due bracieri perenni a fianco della tomba del Milite Ignoto è collocata una targa il cui testo recita "</w:t>
      </w:r>
      <w:r w:rsidRPr="008E5901">
        <w:rPr>
          <w:rFonts w:ascii="Arial" w:eastAsia="Times New Roman" w:hAnsi="Arial" w:cs="Arial"/>
          <w:smallCaps/>
          <w:sz w:val="21"/>
          <w:szCs w:val="21"/>
          <w:lang w:eastAsia="it-IT"/>
        </w:rPr>
        <w:t>Gli italiani all'estero alla Madre Patria</w:t>
      </w:r>
      <w:r w:rsidRPr="008E5901">
        <w:rPr>
          <w:rFonts w:ascii="Arial" w:eastAsia="Times New Roman" w:hAnsi="Arial" w:cs="Arial"/>
          <w:sz w:val="21"/>
          <w:szCs w:val="21"/>
          <w:lang w:eastAsia="it-IT"/>
        </w:rPr>
        <w:t>" in ricordo alle donazioni fatte dagli </w:t>
      </w:r>
      <w:hyperlink r:id="rId809" w:tooltip="Emigrazione italiana" w:history="1">
        <w:r w:rsidRPr="008E5901">
          <w:rPr>
            <w:rFonts w:ascii="Arial" w:eastAsia="Times New Roman" w:hAnsi="Arial" w:cs="Arial"/>
            <w:sz w:val="21"/>
            <w:szCs w:val="21"/>
            <w:u w:val="single"/>
            <w:lang w:eastAsia="it-IT"/>
          </w:rPr>
          <w:t>emigrati italiani</w:t>
        </w:r>
      </w:hyperlink>
      <w:r w:rsidRPr="008E5901">
        <w:rPr>
          <w:rFonts w:ascii="Arial" w:eastAsia="Times New Roman" w:hAnsi="Arial" w:cs="Arial"/>
          <w:sz w:val="21"/>
          <w:szCs w:val="21"/>
          <w:lang w:eastAsia="it-IT"/>
        </w:rPr>
        <w:t> tra la fine del XIX secolo e l'inizio XX secolo</w:t>
      </w:r>
      <w:hyperlink r:id="rId810" w:anchor="cite_note-fiamma-154" w:history="1">
        <w:r w:rsidRPr="008E5901">
          <w:rPr>
            <w:rFonts w:ascii="Arial" w:eastAsia="Times New Roman" w:hAnsi="Arial" w:cs="Arial"/>
            <w:sz w:val="21"/>
            <w:szCs w:val="21"/>
            <w:u w:val="single"/>
            <w:vertAlign w:val="superscript"/>
            <w:lang w:eastAsia="it-IT"/>
          </w:rPr>
          <w:t>[154]</w:t>
        </w:r>
      </w:hyperlink>
      <w:r w:rsidRPr="008E5901">
        <w:rPr>
          <w:rFonts w:ascii="Arial" w:eastAsia="Times New Roman" w:hAnsi="Arial" w:cs="Arial"/>
          <w:sz w:val="21"/>
          <w:szCs w:val="21"/>
          <w:lang w:eastAsia="it-IT"/>
        </w:rPr>
        <w:t>.</w:t>
      </w:r>
    </w:p>
    <w:p w14:paraId="12865654" w14:textId="2C4BAA7C"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46AA8B23"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Fila di persone per l'omaggio ai caduti di Nasiriya (2003)</w:t>
      </w:r>
    </w:p>
    <w:p w14:paraId="17A8A784"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concezione generale dei </w:t>
      </w:r>
      <w:hyperlink r:id="rId811" w:tooltip="Bassorilievo" w:history="1">
        <w:r w:rsidRPr="008E5901">
          <w:rPr>
            <w:rFonts w:ascii="Arial" w:eastAsia="Times New Roman" w:hAnsi="Arial" w:cs="Arial"/>
            <w:sz w:val="21"/>
            <w:szCs w:val="21"/>
            <w:u w:val="single"/>
            <w:lang w:eastAsia="it-IT"/>
          </w:rPr>
          <w:t>bassorilievi</w:t>
        </w:r>
      </w:hyperlink>
      <w:r w:rsidRPr="008E5901">
        <w:rPr>
          <w:rFonts w:ascii="Arial" w:eastAsia="Times New Roman" w:hAnsi="Arial" w:cs="Arial"/>
          <w:sz w:val="21"/>
          <w:szCs w:val="21"/>
          <w:lang w:eastAsia="it-IT"/>
        </w:rPr>
        <w:t> situati lateralmente alla statua della dea Roma, uno alla sua sinistra e l'altro alla sua destra, richiama le </w:t>
      </w:r>
      <w:hyperlink r:id="rId812" w:tooltip="Bucoliche" w:history="1">
        <w:r w:rsidRPr="008E5901">
          <w:rPr>
            <w:rFonts w:ascii="Arial" w:eastAsia="Times New Roman" w:hAnsi="Arial" w:cs="Arial"/>
            <w:i/>
            <w:iCs/>
            <w:sz w:val="21"/>
            <w:szCs w:val="21"/>
            <w:u w:val="single"/>
            <w:lang w:eastAsia="it-IT"/>
          </w:rPr>
          <w:t>Bucoliche</w:t>
        </w:r>
      </w:hyperlink>
      <w:r w:rsidRPr="008E5901">
        <w:rPr>
          <w:rFonts w:ascii="Arial" w:eastAsia="Times New Roman" w:hAnsi="Arial" w:cs="Arial"/>
          <w:sz w:val="21"/>
          <w:szCs w:val="21"/>
          <w:lang w:eastAsia="it-IT"/>
        </w:rPr>
        <w:t> e le </w:t>
      </w:r>
      <w:hyperlink r:id="rId813" w:tooltip="Georgiche" w:history="1">
        <w:r w:rsidRPr="008E5901">
          <w:rPr>
            <w:rFonts w:ascii="Arial" w:eastAsia="Times New Roman" w:hAnsi="Arial" w:cs="Arial"/>
            <w:i/>
            <w:iCs/>
            <w:sz w:val="21"/>
            <w:szCs w:val="21"/>
            <w:u w:val="single"/>
            <w:lang w:eastAsia="it-IT"/>
          </w:rPr>
          <w:t>Georgiche</w:t>
        </w:r>
      </w:hyperlink>
      <w:r w:rsidRPr="008E5901">
        <w:rPr>
          <w:rFonts w:ascii="Arial" w:eastAsia="Times New Roman" w:hAnsi="Arial" w:cs="Arial"/>
          <w:sz w:val="21"/>
          <w:szCs w:val="21"/>
          <w:lang w:eastAsia="it-IT"/>
        </w:rPr>
        <w:t> di </w:t>
      </w:r>
      <w:hyperlink r:id="rId814" w:tooltip="Publio Virgilio Marone" w:history="1">
        <w:r w:rsidRPr="008E5901">
          <w:rPr>
            <w:rFonts w:ascii="Arial" w:eastAsia="Times New Roman" w:hAnsi="Arial" w:cs="Arial"/>
            <w:sz w:val="21"/>
            <w:szCs w:val="21"/>
            <w:u w:val="single"/>
            <w:lang w:eastAsia="it-IT"/>
          </w:rPr>
          <w:t>Virgilio</w:t>
        </w:r>
      </w:hyperlink>
      <w:r w:rsidRPr="008E5901">
        <w:rPr>
          <w:rFonts w:ascii="Arial" w:eastAsia="Times New Roman" w:hAnsi="Arial" w:cs="Arial"/>
          <w:sz w:val="21"/>
          <w:szCs w:val="21"/>
          <w:lang w:eastAsia="it-IT"/>
        </w:rPr>
        <w:t>, che completano con la statua della divinità romana il </w:t>
      </w:r>
      <w:hyperlink r:id="rId815" w:tooltip="Trittico" w:history="1">
        <w:r w:rsidRPr="008E5901">
          <w:rPr>
            <w:rFonts w:ascii="Arial" w:eastAsia="Times New Roman" w:hAnsi="Arial" w:cs="Arial"/>
            <w:sz w:val="21"/>
            <w:szCs w:val="21"/>
            <w:u w:val="single"/>
            <w:lang w:eastAsia="it-IT"/>
          </w:rPr>
          <w:t>trittico</w:t>
        </w:r>
      </w:hyperlink>
      <w:r w:rsidRPr="008E5901">
        <w:rPr>
          <w:rFonts w:ascii="Arial" w:eastAsia="Times New Roman" w:hAnsi="Arial" w:cs="Arial"/>
          <w:sz w:val="21"/>
          <w:szCs w:val="21"/>
          <w:lang w:eastAsia="it-IT"/>
        </w:rPr>
        <w:t> dell'Altare della Patria</w:t>
      </w:r>
      <w:hyperlink r:id="rId816" w:anchor="cite_note-Tobia56-111" w:history="1">
        <w:r w:rsidRPr="008E5901">
          <w:rPr>
            <w:rFonts w:ascii="Arial" w:eastAsia="Times New Roman" w:hAnsi="Arial" w:cs="Arial"/>
            <w:sz w:val="21"/>
            <w:szCs w:val="21"/>
            <w:u w:val="single"/>
            <w:vertAlign w:val="superscript"/>
            <w:lang w:eastAsia="it-IT"/>
          </w:rPr>
          <w:t>[111]</w:t>
        </w:r>
      </w:hyperlink>
      <w:r w:rsidRPr="008E5901">
        <w:rPr>
          <w:rFonts w:ascii="Arial" w:eastAsia="Times New Roman" w:hAnsi="Arial" w:cs="Arial"/>
          <w:sz w:val="21"/>
          <w:szCs w:val="21"/>
          <w:lang w:eastAsia="it-IT"/>
        </w:rPr>
        <w:t>.</w:t>
      </w:r>
    </w:p>
    <w:p w14:paraId="3C2F38B6"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significato allegorico dei bassorilievi che sono ispirati alle opere di Virgilio è legato alla volontà di rendere concettualmente l'animo italiano</w:t>
      </w:r>
      <w:hyperlink r:id="rId817" w:anchor="cite_note-lacittadella-155" w:history="1">
        <w:r w:rsidRPr="008E5901">
          <w:rPr>
            <w:rFonts w:ascii="Arial" w:eastAsia="Times New Roman" w:hAnsi="Arial" w:cs="Arial"/>
            <w:sz w:val="21"/>
            <w:szCs w:val="21"/>
            <w:u w:val="single"/>
            <w:vertAlign w:val="superscript"/>
            <w:lang w:eastAsia="it-IT"/>
          </w:rPr>
          <w:t>[155]</w:t>
        </w:r>
      </w:hyperlink>
      <w:r w:rsidRPr="008E5901">
        <w:rPr>
          <w:rFonts w:ascii="Arial" w:eastAsia="Times New Roman" w:hAnsi="Arial" w:cs="Arial"/>
          <w:sz w:val="21"/>
          <w:szCs w:val="21"/>
          <w:lang w:eastAsia="it-IT"/>
        </w:rPr>
        <w:t>. Nelle </w:t>
      </w:r>
      <w:r w:rsidRPr="008E5901">
        <w:rPr>
          <w:rFonts w:ascii="Arial" w:eastAsia="Times New Roman" w:hAnsi="Arial" w:cs="Arial"/>
          <w:i/>
          <w:iCs/>
          <w:sz w:val="21"/>
          <w:szCs w:val="21"/>
          <w:lang w:eastAsia="it-IT"/>
        </w:rPr>
        <w:t>Georgiche</w:t>
      </w:r>
      <w:r w:rsidRPr="008E5901">
        <w:rPr>
          <w:rFonts w:ascii="Arial" w:eastAsia="Times New Roman" w:hAnsi="Arial" w:cs="Arial"/>
          <w:sz w:val="21"/>
          <w:szCs w:val="21"/>
          <w:lang w:eastAsia="it-IT"/>
        </w:rPr>
        <w:t> è infatti presente il richiamo all'</w:t>
      </w:r>
      <w:hyperlink r:id="rId818" w:tooltip="Eneide" w:history="1">
        <w:r w:rsidRPr="008E5901">
          <w:rPr>
            <w:rFonts w:ascii="Arial" w:eastAsia="Times New Roman" w:hAnsi="Arial" w:cs="Arial"/>
            <w:sz w:val="21"/>
            <w:szCs w:val="21"/>
            <w:u w:val="single"/>
            <w:lang w:eastAsia="it-IT"/>
          </w:rPr>
          <w:t>Eneide</w:t>
        </w:r>
      </w:hyperlink>
      <w:r w:rsidRPr="008E5901">
        <w:rPr>
          <w:rFonts w:ascii="Arial" w:eastAsia="Times New Roman" w:hAnsi="Arial" w:cs="Arial"/>
          <w:sz w:val="21"/>
          <w:szCs w:val="21"/>
          <w:lang w:eastAsia="it-IT"/>
        </w:rPr>
        <w:t> e in entrambe le opere è rievocata l'operosità nel lavoro degli italiani</w:t>
      </w:r>
      <w:hyperlink r:id="rId819" w:anchor="cite_note-difesa-1" w:history="1">
        <w:r w:rsidRPr="008E5901">
          <w:rPr>
            <w:rFonts w:ascii="Arial" w:eastAsia="Times New Roman" w:hAnsi="Arial" w:cs="Arial"/>
            <w:sz w:val="21"/>
            <w:szCs w:val="21"/>
            <w:u w:val="single"/>
            <w:vertAlign w:val="superscript"/>
            <w:lang w:eastAsia="it-IT"/>
          </w:rPr>
          <w:t>[1]</w:t>
        </w:r>
      </w:hyperlink>
      <w:hyperlink r:id="rId820" w:anchor="cite_note-lacittadella-155" w:history="1">
        <w:r w:rsidRPr="008E5901">
          <w:rPr>
            <w:rFonts w:ascii="Arial" w:eastAsia="Times New Roman" w:hAnsi="Arial" w:cs="Arial"/>
            <w:sz w:val="21"/>
            <w:szCs w:val="21"/>
            <w:u w:val="single"/>
            <w:vertAlign w:val="superscript"/>
            <w:lang w:eastAsia="it-IT"/>
          </w:rPr>
          <w:t>[155]</w:t>
        </w:r>
      </w:hyperlink>
      <w:r w:rsidRPr="008E5901">
        <w:rPr>
          <w:rFonts w:ascii="Arial" w:eastAsia="Times New Roman" w:hAnsi="Arial" w:cs="Arial"/>
          <w:sz w:val="21"/>
          <w:szCs w:val="21"/>
          <w:lang w:eastAsia="it-IT"/>
        </w:rPr>
        <w:t>.</w:t>
      </w:r>
    </w:p>
    <w:p w14:paraId="7A9F7C13"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bassorilievo a sinistra dell'Altare della Patria rappresenta il </w:t>
      </w:r>
      <w:r w:rsidRPr="008E5901">
        <w:rPr>
          <w:rFonts w:ascii="Arial" w:eastAsia="Times New Roman" w:hAnsi="Arial" w:cs="Arial"/>
          <w:i/>
          <w:iCs/>
          <w:sz w:val="21"/>
          <w:szCs w:val="21"/>
          <w:lang w:eastAsia="it-IT"/>
        </w:rPr>
        <w:t>Trionfo del Lavoro</w:t>
      </w:r>
      <w:r w:rsidRPr="008E5901">
        <w:rPr>
          <w:rFonts w:ascii="Arial" w:eastAsia="Times New Roman" w:hAnsi="Arial" w:cs="Arial"/>
          <w:sz w:val="21"/>
          <w:szCs w:val="21"/>
          <w:lang w:eastAsia="it-IT"/>
        </w:rPr>
        <w:t> e quello di destra simboleggia il </w:t>
      </w:r>
      <w:r w:rsidRPr="008E5901">
        <w:rPr>
          <w:rFonts w:ascii="Arial" w:eastAsia="Times New Roman" w:hAnsi="Arial" w:cs="Arial"/>
          <w:i/>
          <w:iCs/>
          <w:sz w:val="21"/>
          <w:szCs w:val="21"/>
          <w:lang w:eastAsia="it-IT"/>
        </w:rPr>
        <w:t>Trionfo dell'amor patrio</w:t>
      </w:r>
      <w:r w:rsidRPr="008E5901">
        <w:rPr>
          <w:rFonts w:ascii="Arial" w:eastAsia="Times New Roman" w:hAnsi="Arial" w:cs="Arial"/>
          <w:sz w:val="21"/>
          <w:szCs w:val="21"/>
          <w:lang w:eastAsia="it-IT"/>
        </w:rPr>
        <w:t>: entrambi convergono scenograficamente verso la statua della dea Roma</w:t>
      </w:r>
      <w:hyperlink r:id="rId821" w:anchor="cite_note-difesa-1" w:history="1">
        <w:r w:rsidRPr="008E5901">
          <w:rPr>
            <w:rFonts w:ascii="Arial" w:eastAsia="Times New Roman" w:hAnsi="Arial" w:cs="Arial"/>
            <w:sz w:val="21"/>
            <w:szCs w:val="21"/>
            <w:u w:val="single"/>
            <w:vertAlign w:val="superscript"/>
            <w:lang w:eastAsia="it-IT"/>
          </w:rPr>
          <w:t>[1]</w:t>
        </w:r>
      </w:hyperlink>
      <w:hyperlink r:id="rId822" w:anchor="cite_note-quirinale-3" w:history="1">
        <w:r w:rsidRPr="008E5901">
          <w:rPr>
            <w:rFonts w:ascii="Arial" w:eastAsia="Times New Roman" w:hAnsi="Arial" w:cs="Arial"/>
            <w:sz w:val="21"/>
            <w:szCs w:val="21"/>
            <w:u w:val="single"/>
            <w:vertAlign w:val="superscript"/>
            <w:lang w:eastAsia="it-IT"/>
          </w:rPr>
          <w:t>[3]</w:t>
        </w:r>
      </w:hyperlink>
      <w:hyperlink r:id="rId823" w:anchor="cite_note-156" w:history="1">
        <w:r w:rsidRPr="008E5901">
          <w:rPr>
            <w:rFonts w:ascii="Arial" w:eastAsia="Times New Roman" w:hAnsi="Arial" w:cs="Arial"/>
            <w:sz w:val="21"/>
            <w:szCs w:val="21"/>
            <w:u w:val="single"/>
            <w:vertAlign w:val="superscript"/>
            <w:lang w:eastAsia="it-IT"/>
          </w:rPr>
          <w:t>[156]</w:t>
        </w:r>
      </w:hyperlink>
      <w:r w:rsidRPr="008E5901">
        <w:rPr>
          <w:rFonts w:ascii="Arial" w:eastAsia="Times New Roman" w:hAnsi="Arial" w:cs="Arial"/>
          <w:sz w:val="21"/>
          <w:szCs w:val="21"/>
          <w:lang w:eastAsia="it-IT"/>
        </w:rPr>
        <w:t>.</w:t>
      </w:r>
    </w:p>
    <w:p w14:paraId="5367DC90"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tomba del Milite Ignoto è scenario di cerimonie ufficiali durante le celebrazioni dell'anniversario della liberazione d'Italia (25 aprile), della Festa della Repubblica (2 giugno) e della Giornata dell'Unità Nazionale e delle Forze Armate (4 novembre), occasioni in cui il Presidente della Repubblica Italiana e le </w:t>
      </w:r>
      <w:hyperlink r:id="rId824" w:tooltip="Ordine delle cariche della Repubblica Italiana" w:history="1">
        <w:r w:rsidRPr="008E5901">
          <w:rPr>
            <w:rFonts w:ascii="Arial" w:eastAsia="Times New Roman" w:hAnsi="Arial" w:cs="Arial"/>
            <w:sz w:val="21"/>
            <w:szCs w:val="21"/>
            <w:u w:val="single"/>
            <w:lang w:eastAsia="it-IT"/>
          </w:rPr>
          <w:t>massime cariche dello Stato</w:t>
        </w:r>
      </w:hyperlink>
      <w:r w:rsidRPr="008E5901">
        <w:rPr>
          <w:rFonts w:ascii="Arial" w:eastAsia="Times New Roman" w:hAnsi="Arial" w:cs="Arial"/>
          <w:sz w:val="21"/>
          <w:szCs w:val="21"/>
          <w:lang w:eastAsia="it-IT"/>
        </w:rPr>
        <w:t> le rendono solenne omaggio</w:t>
      </w:r>
      <w:hyperlink r:id="rId825" w:anchor="cite_note-Tobia109-110" w:history="1">
        <w:r w:rsidRPr="008E5901">
          <w:rPr>
            <w:rFonts w:ascii="Arial" w:eastAsia="Times New Roman" w:hAnsi="Arial" w:cs="Arial"/>
            <w:sz w:val="21"/>
            <w:szCs w:val="21"/>
            <w:u w:val="single"/>
            <w:vertAlign w:val="superscript"/>
            <w:lang w:eastAsia="it-IT"/>
          </w:rPr>
          <w:t>[110]</w:t>
        </w:r>
      </w:hyperlink>
      <w:r w:rsidRPr="008E5901">
        <w:rPr>
          <w:rFonts w:ascii="Arial" w:eastAsia="Times New Roman" w:hAnsi="Arial" w:cs="Arial"/>
          <w:sz w:val="21"/>
          <w:szCs w:val="21"/>
          <w:lang w:eastAsia="it-IT"/>
        </w:rPr>
        <w:t>.</w:t>
      </w:r>
    </w:p>
    <w:p w14:paraId="52855D4C"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La statua equestre di Vittorio Emanuele II</w:t>
      </w:r>
      <w:r w:rsidRPr="008E5901">
        <w:rPr>
          <w:rFonts w:ascii="Arial" w:eastAsia="Times New Roman" w:hAnsi="Arial" w:cs="Arial"/>
          <w:sz w:val="24"/>
          <w:szCs w:val="24"/>
          <w:lang w:eastAsia="it-IT"/>
        </w:rPr>
        <w:t>[</w:t>
      </w:r>
      <w:hyperlink r:id="rId826" w:tooltip="Modifica la sezione La statua equestre di Vittorio Emanuele II"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827" w:tooltip="Modifica la sezione La statua equestre di Vittorio Emanuele II"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61591668" w14:textId="6DD8129D"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31BD7FE7"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La </w:t>
      </w:r>
      <w:r w:rsidRPr="008E5901">
        <w:rPr>
          <w:rFonts w:ascii="Arial" w:eastAsia="Times New Roman" w:hAnsi="Arial" w:cs="Arial"/>
          <w:i/>
          <w:iCs/>
          <w:sz w:val="19"/>
          <w:szCs w:val="19"/>
          <w:lang w:eastAsia="it-IT"/>
        </w:rPr>
        <w:t>statua equestre di Vittorio Emanuele II</w:t>
      </w:r>
      <w:r w:rsidRPr="008E5901">
        <w:rPr>
          <w:rFonts w:ascii="Arial" w:eastAsia="Times New Roman" w:hAnsi="Arial" w:cs="Arial"/>
          <w:sz w:val="19"/>
          <w:szCs w:val="19"/>
          <w:lang w:eastAsia="it-IT"/>
        </w:rPr>
        <w:t>, che si trova al centro architettonico del Vittoriano, sopra l'Altare della Patria</w:t>
      </w:r>
    </w:p>
    <w:p w14:paraId="4DE09EE1"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Dopo aver superato l'Altare della Patria si continua a salire la scalinata e si incontra la </w:t>
      </w:r>
      <w:r w:rsidRPr="008E5901">
        <w:rPr>
          <w:rFonts w:ascii="Arial" w:eastAsia="Times New Roman" w:hAnsi="Arial" w:cs="Arial"/>
          <w:i/>
          <w:iCs/>
          <w:sz w:val="21"/>
          <w:szCs w:val="21"/>
          <w:lang w:eastAsia="it-IT"/>
        </w:rPr>
        <w:t>statua equestre di Vittorio Emanuele II</w:t>
      </w:r>
      <w:r w:rsidRPr="008E5901">
        <w:rPr>
          <w:rFonts w:ascii="Arial" w:eastAsia="Times New Roman" w:hAnsi="Arial" w:cs="Arial"/>
          <w:sz w:val="21"/>
          <w:szCs w:val="21"/>
          <w:lang w:eastAsia="it-IT"/>
        </w:rPr>
        <w:t>, opera bronzea di </w:t>
      </w:r>
      <w:hyperlink r:id="rId828" w:tooltip="Enrico Chiaradia" w:history="1">
        <w:r w:rsidRPr="008E5901">
          <w:rPr>
            <w:rFonts w:ascii="Arial" w:eastAsia="Times New Roman" w:hAnsi="Arial" w:cs="Arial"/>
            <w:sz w:val="21"/>
            <w:szCs w:val="21"/>
            <w:u w:val="single"/>
            <w:lang w:eastAsia="it-IT"/>
          </w:rPr>
          <w:t>Enrico Chiaradia</w:t>
        </w:r>
      </w:hyperlink>
      <w:r w:rsidRPr="008E5901">
        <w:rPr>
          <w:rFonts w:ascii="Arial" w:eastAsia="Times New Roman" w:hAnsi="Arial" w:cs="Arial"/>
          <w:sz w:val="21"/>
          <w:szCs w:val="21"/>
          <w:lang w:eastAsia="it-IT"/>
        </w:rPr>
        <w:t> e centro architettonico del Vittoriano</w:t>
      </w:r>
      <w:hyperlink r:id="rId829" w:anchor="cite_note-Tobia49-56" w:history="1">
        <w:r w:rsidRPr="008E5901">
          <w:rPr>
            <w:rFonts w:ascii="Arial" w:eastAsia="Times New Roman" w:hAnsi="Arial" w:cs="Arial"/>
            <w:sz w:val="21"/>
            <w:szCs w:val="21"/>
            <w:u w:val="single"/>
            <w:vertAlign w:val="superscript"/>
            <w:lang w:eastAsia="it-IT"/>
          </w:rPr>
          <w:t>[56]</w:t>
        </w:r>
      </w:hyperlink>
      <w:r w:rsidRPr="008E5901">
        <w:rPr>
          <w:rFonts w:ascii="Arial" w:eastAsia="Times New Roman" w:hAnsi="Arial" w:cs="Arial"/>
          <w:sz w:val="21"/>
          <w:szCs w:val="21"/>
          <w:lang w:eastAsia="it-IT"/>
        </w:rPr>
        <w:t>. Sul basamento marmoreo della statua sono scolpite le personificazioni delle </w:t>
      </w:r>
      <w:hyperlink r:id="rId830" w:tooltip="Titolo di città in Italia" w:history="1">
        <w:r w:rsidRPr="008E5901">
          <w:rPr>
            <w:rFonts w:ascii="Arial" w:eastAsia="Times New Roman" w:hAnsi="Arial" w:cs="Arial"/>
            <w:sz w:val="21"/>
            <w:szCs w:val="21"/>
            <w:u w:val="single"/>
            <w:lang w:eastAsia="it-IT"/>
          </w:rPr>
          <w:t>città italiane</w:t>
        </w:r>
      </w:hyperlink>
      <w:r w:rsidRPr="008E5901">
        <w:rPr>
          <w:rFonts w:ascii="Arial" w:eastAsia="Times New Roman" w:hAnsi="Arial" w:cs="Arial"/>
          <w:sz w:val="21"/>
          <w:szCs w:val="21"/>
          <w:lang w:eastAsia="it-IT"/>
        </w:rPr>
        <w:t> nobili</w:t>
      </w:r>
      <w:hyperlink r:id="rId831" w:anchor="cite_note-difesa-1" w:history="1">
        <w:r w:rsidRPr="008E5901">
          <w:rPr>
            <w:rFonts w:ascii="Arial" w:eastAsia="Times New Roman" w:hAnsi="Arial" w:cs="Arial"/>
            <w:sz w:val="21"/>
            <w:szCs w:val="21"/>
            <w:u w:val="single"/>
            <w:vertAlign w:val="superscript"/>
            <w:lang w:eastAsia="it-IT"/>
          </w:rPr>
          <w:t>[1]</w:t>
        </w:r>
      </w:hyperlink>
      <w:r w:rsidRPr="008E5901">
        <w:rPr>
          <w:rFonts w:ascii="Arial" w:eastAsia="Times New Roman" w:hAnsi="Arial" w:cs="Arial"/>
          <w:sz w:val="21"/>
          <w:szCs w:val="21"/>
          <w:lang w:eastAsia="it-IT"/>
        </w:rPr>
        <w:t>. La statua è di bronzo, alta 12 metri e lunga 10 e pesa 50 tonnellate</w:t>
      </w:r>
      <w:hyperlink r:id="rId832" w:anchor="cite_note-157" w:history="1">
        <w:r w:rsidRPr="008E5901">
          <w:rPr>
            <w:rFonts w:ascii="Arial" w:eastAsia="Times New Roman" w:hAnsi="Arial" w:cs="Arial"/>
            <w:sz w:val="21"/>
            <w:szCs w:val="21"/>
            <w:u w:val="single"/>
            <w:vertAlign w:val="superscript"/>
            <w:lang w:eastAsia="it-IT"/>
          </w:rPr>
          <w:t>[157]</w:t>
        </w:r>
      </w:hyperlink>
      <w:r w:rsidRPr="008E5901">
        <w:rPr>
          <w:rFonts w:ascii="Arial" w:eastAsia="Times New Roman" w:hAnsi="Arial" w:cs="Arial"/>
          <w:sz w:val="21"/>
          <w:szCs w:val="21"/>
          <w:lang w:eastAsia="it-IT"/>
        </w:rPr>
        <w:t>. Compreso il basamento marmoreo, l'intero gruppo scultoreo è alto 24,80 metri</w:t>
      </w:r>
      <w:hyperlink r:id="rId833" w:anchor="cite_note-Tobia60-4" w:history="1">
        <w:r w:rsidRPr="008E5901">
          <w:rPr>
            <w:rFonts w:ascii="Arial" w:eastAsia="Times New Roman" w:hAnsi="Arial" w:cs="Arial"/>
            <w:sz w:val="21"/>
            <w:szCs w:val="21"/>
            <w:u w:val="single"/>
            <w:vertAlign w:val="superscript"/>
            <w:lang w:eastAsia="it-IT"/>
          </w:rPr>
          <w:t>[4]</w:t>
        </w:r>
      </w:hyperlink>
      <w:r w:rsidRPr="008E5901">
        <w:rPr>
          <w:rFonts w:ascii="Arial" w:eastAsia="Times New Roman" w:hAnsi="Arial" w:cs="Arial"/>
          <w:sz w:val="21"/>
          <w:szCs w:val="21"/>
          <w:lang w:eastAsia="it-IT"/>
        </w:rPr>
        <w:t>.</w:t>
      </w:r>
    </w:p>
    <w:p w14:paraId="3D3BEF09"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w:t>
      </w:r>
      <w:r w:rsidRPr="008E5901">
        <w:rPr>
          <w:rFonts w:ascii="Arial" w:eastAsia="Times New Roman" w:hAnsi="Arial" w:cs="Arial"/>
          <w:i/>
          <w:iCs/>
          <w:sz w:val="21"/>
          <w:szCs w:val="21"/>
          <w:lang w:eastAsia="it-IT"/>
        </w:rPr>
        <w:t>statua equestre di Vittorio Emanuele II</w:t>
      </w:r>
      <w:r w:rsidRPr="008E5901">
        <w:rPr>
          <w:rFonts w:ascii="Arial" w:eastAsia="Times New Roman" w:hAnsi="Arial" w:cs="Arial"/>
          <w:sz w:val="21"/>
          <w:szCs w:val="21"/>
          <w:lang w:eastAsia="it-IT"/>
        </w:rPr>
        <w:t> è l'unica rappresentazione non simbolica del Vittoriano, dato che è la raffigurazione dell'omonimo monarca</w:t>
      </w:r>
      <w:hyperlink r:id="rId834" w:anchor="cite_note-quirinale-3" w:history="1">
        <w:r w:rsidRPr="008E5901">
          <w:rPr>
            <w:rFonts w:ascii="Arial" w:eastAsia="Times New Roman" w:hAnsi="Arial" w:cs="Arial"/>
            <w:sz w:val="21"/>
            <w:szCs w:val="21"/>
            <w:u w:val="single"/>
            <w:vertAlign w:val="superscript"/>
            <w:lang w:eastAsia="it-IT"/>
          </w:rPr>
          <w:t>[3]</w:t>
        </w:r>
      </w:hyperlink>
      <w:r w:rsidRPr="008E5901">
        <w:rPr>
          <w:rFonts w:ascii="Arial" w:eastAsia="Times New Roman" w:hAnsi="Arial" w:cs="Arial"/>
          <w:sz w:val="21"/>
          <w:szCs w:val="21"/>
          <w:lang w:eastAsia="it-IT"/>
        </w:rPr>
        <w:t>. La scelta di rappresentarlo a cavallo non è casuale, visto che le statue equestri hanno, fin dai tempi più antichi, un simbolismo preciso. Nell'antichità classica le statue equestri erano finalizzate all'esaltazione del soggetto ritratto, di cui venivano sottolineate le virtù guerresche. Inoltre, cavalcando e controllando un destriero, si comunicava la capacità del personaggio di controllare gli istinti primordiali: in tale modo si riconoscevano al soggetto anche virtù civiche</w:t>
      </w:r>
      <w:hyperlink r:id="rId835" w:anchor="cite_note-statua-158" w:history="1">
        <w:r w:rsidRPr="008E5901">
          <w:rPr>
            <w:rFonts w:ascii="Arial" w:eastAsia="Times New Roman" w:hAnsi="Arial" w:cs="Arial"/>
            <w:sz w:val="21"/>
            <w:szCs w:val="21"/>
            <w:u w:val="single"/>
            <w:vertAlign w:val="superscript"/>
            <w:lang w:eastAsia="it-IT"/>
          </w:rPr>
          <w:t>[158]</w:t>
        </w:r>
      </w:hyperlink>
      <w:r w:rsidRPr="008E5901">
        <w:rPr>
          <w:rFonts w:ascii="Arial" w:eastAsia="Times New Roman" w:hAnsi="Arial" w:cs="Arial"/>
          <w:sz w:val="21"/>
          <w:szCs w:val="21"/>
          <w:lang w:eastAsia="it-IT"/>
        </w:rPr>
        <w:t>.</w:t>
      </w:r>
    </w:p>
    <w:p w14:paraId="3F4E092E"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Anche la collocazione della statua al centro architettonico del Vittoriano, sopra l'Altare della Patria e davanti al colonnato del sommoportico, non è fortuita: nell'antichità classica le statue equestri erano spesso situate di fronte a colonnati, piazze pubbliche, templi oppure lungo le vie trionfali; in luoghi, dunque, basilari per la loro centralità. La presenza del basamento su cui sono scolpite le personificazioni delle città nobili, infine, si riallaccia alle medesime tradizioni arcaiche</w:t>
      </w:r>
      <w:hyperlink r:id="rId836" w:anchor="cite_note-statua-158" w:history="1">
        <w:r w:rsidRPr="008E5901">
          <w:rPr>
            <w:rFonts w:ascii="Arial" w:eastAsia="Times New Roman" w:hAnsi="Arial" w:cs="Arial"/>
            <w:sz w:val="21"/>
            <w:szCs w:val="21"/>
            <w:u w:val="single"/>
            <w:vertAlign w:val="superscript"/>
            <w:lang w:eastAsia="it-IT"/>
          </w:rPr>
          <w:t>[158]</w:t>
        </w:r>
      </w:hyperlink>
      <w:r w:rsidRPr="008E5901">
        <w:rPr>
          <w:rFonts w:ascii="Arial" w:eastAsia="Times New Roman" w:hAnsi="Arial" w:cs="Arial"/>
          <w:sz w:val="21"/>
          <w:szCs w:val="21"/>
          <w:lang w:eastAsia="it-IT"/>
        </w:rPr>
        <w:t>.</w:t>
      </w:r>
    </w:p>
    <w:p w14:paraId="2FC30C8B"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Le statue delle città nobili</w:t>
      </w:r>
      <w:r w:rsidRPr="008E5901">
        <w:rPr>
          <w:rFonts w:ascii="Arial" w:eastAsia="Times New Roman" w:hAnsi="Arial" w:cs="Arial"/>
          <w:sz w:val="24"/>
          <w:szCs w:val="24"/>
          <w:lang w:eastAsia="it-IT"/>
        </w:rPr>
        <w:t>[</w:t>
      </w:r>
      <w:hyperlink r:id="rId837" w:tooltip="Modifica la sezione Le statue delle città nobili"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838" w:tooltip="Modifica la sezione Le statue delle città nobili"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68C4FA60" w14:textId="154EFA63"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67C61275"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La </w:t>
      </w:r>
      <w:r w:rsidRPr="008E5901">
        <w:rPr>
          <w:rFonts w:ascii="Arial" w:eastAsia="Times New Roman" w:hAnsi="Arial" w:cs="Arial"/>
          <w:i/>
          <w:iCs/>
          <w:sz w:val="19"/>
          <w:szCs w:val="19"/>
          <w:lang w:eastAsia="it-IT"/>
        </w:rPr>
        <w:t>statua equestre di Vittorio Emanuele II</w:t>
      </w:r>
      <w:r w:rsidRPr="008E5901">
        <w:rPr>
          <w:rFonts w:ascii="Arial" w:eastAsia="Times New Roman" w:hAnsi="Arial" w:cs="Arial"/>
          <w:sz w:val="19"/>
          <w:szCs w:val="19"/>
          <w:lang w:eastAsia="it-IT"/>
        </w:rPr>
        <w:t>, sul cui basamento marmoreo sono scolpite le statue delle città nobili</w:t>
      </w:r>
    </w:p>
    <w:p w14:paraId="34BF0DB0"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Sul basamento della </w:t>
      </w:r>
      <w:r w:rsidRPr="008E5901">
        <w:rPr>
          <w:rFonts w:ascii="Arial" w:eastAsia="Times New Roman" w:hAnsi="Arial" w:cs="Arial"/>
          <w:i/>
          <w:iCs/>
          <w:sz w:val="21"/>
          <w:szCs w:val="21"/>
          <w:lang w:eastAsia="it-IT"/>
        </w:rPr>
        <w:t>statua equestre di Vittorio Emanuele II</w:t>
      </w:r>
      <w:r w:rsidRPr="008E5901">
        <w:rPr>
          <w:rFonts w:ascii="Arial" w:eastAsia="Times New Roman" w:hAnsi="Arial" w:cs="Arial"/>
          <w:sz w:val="21"/>
          <w:szCs w:val="21"/>
          <w:lang w:eastAsia="it-IT"/>
        </w:rPr>
        <w:t>, come già accennato, si trovano le raffigurazioni scultoree di quattordici città nobili, ovvero delle capitali di Stati nobiliari italiani fondati precedentemente alla </w:t>
      </w:r>
      <w:hyperlink r:id="rId839" w:tooltip="Contea di Savoia" w:history="1">
        <w:r w:rsidRPr="008E5901">
          <w:rPr>
            <w:rFonts w:ascii="Arial" w:eastAsia="Times New Roman" w:hAnsi="Arial" w:cs="Arial"/>
            <w:sz w:val="21"/>
            <w:szCs w:val="21"/>
            <w:u w:val="single"/>
            <w:lang w:eastAsia="it-IT"/>
          </w:rPr>
          <w:t>monarchia sabauda</w:t>
        </w:r>
      </w:hyperlink>
      <w:hyperlink r:id="rId840" w:anchor="cite_note-dailyroma-79" w:history="1">
        <w:r w:rsidRPr="008E5901">
          <w:rPr>
            <w:rFonts w:ascii="Arial" w:eastAsia="Times New Roman" w:hAnsi="Arial" w:cs="Arial"/>
            <w:sz w:val="21"/>
            <w:szCs w:val="21"/>
            <w:u w:val="single"/>
            <w:vertAlign w:val="superscript"/>
            <w:lang w:eastAsia="it-IT"/>
          </w:rPr>
          <w:t>[79]</w:t>
        </w:r>
      </w:hyperlink>
      <w:r w:rsidRPr="008E5901">
        <w:rPr>
          <w:rFonts w:ascii="Arial" w:eastAsia="Times New Roman" w:hAnsi="Arial" w:cs="Arial"/>
          <w:sz w:val="21"/>
          <w:szCs w:val="21"/>
          <w:lang w:eastAsia="it-IT"/>
        </w:rPr>
        <w:t>.</w:t>
      </w:r>
    </w:p>
    <w:p w14:paraId="207CE418"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Non si tratta perciò delle statue delle città più importanti d'Italia, ma di quelle un tempo capitali di </w:t>
      </w:r>
      <w:hyperlink r:id="rId841" w:tooltip="Antichi Stati italiani" w:history="1">
        <w:r w:rsidRPr="008E5901">
          <w:rPr>
            <w:rFonts w:ascii="Arial" w:eastAsia="Times New Roman" w:hAnsi="Arial" w:cs="Arial"/>
            <w:sz w:val="21"/>
            <w:szCs w:val="21"/>
            <w:u w:val="single"/>
            <w:lang w:eastAsia="it-IT"/>
          </w:rPr>
          <w:t>antiche monarchie italiane preunitarie</w:t>
        </w:r>
      </w:hyperlink>
      <w:r w:rsidRPr="008E5901">
        <w:rPr>
          <w:rFonts w:ascii="Arial" w:eastAsia="Times New Roman" w:hAnsi="Arial" w:cs="Arial"/>
          <w:sz w:val="21"/>
          <w:szCs w:val="21"/>
          <w:lang w:eastAsia="it-IT"/>
        </w:rPr>
        <w:t>, oppure di </w:t>
      </w:r>
      <w:hyperlink r:id="rId842" w:tooltip="Repubbliche marinare" w:history="1">
        <w:r w:rsidRPr="008E5901">
          <w:rPr>
            <w:rFonts w:ascii="Arial" w:eastAsia="Times New Roman" w:hAnsi="Arial" w:cs="Arial"/>
            <w:sz w:val="21"/>
            <w:szCs w:val="21"/>
            <w:u w:val="single"/>
            <w:lang w:eastAsia="it-IT"/>
          </w:rPr>
          <w:t>repubbliche marinare</w:t>
        </w:r>
      </w:hyperlink>
      <w:r w:rsidRPr="008E5901">
        <w:rPr>
          <w:rFonts w:ascii="Arial" w:eastAsia="Times New Roman" w:hAnsi="Arial" w:cs="Arial"/>
          <w:sz w:val="21"/>
          <w:szCs w:val="21"/>
          <w:lang w:eastAsia="it-IT"/>
        </w:rPr>
        <w:t xml:space="preserve">, tutte precedenti e quindi storicamente </w:t>
      </w:r>
      <w:r w:rsidRPr="008E5901">
        <w:rPr>
          <w:rFonts w:ascii="Arial" w:eastAsia="Times New Roman" w:hAnsi="Arial" w:cs="Arial"/>
          <w:sz w:val="21"/>
          <w:szCs w:val="21"/>
          <w:lang w:eastAsia="it-IT"/>
        </w:rPr>
        <w:lastRenderedPageBreak/>
        <w:t>convergenti verso la monarchia sabauda: per tale motivo sono reputate le "madri nobili" dell'Italia risorgimentale</w:t>
      </w:r>
      <w:hyperlink r:id="rId843" w:anchor="cite_note-dailyroma-79" w:history="1">
        <w:r w:rsidRPr="008E5901">
          <w:rPr>
            <w:rFonts w:ascii="Arial" w:eastAsia="Times New Roman" w:hAnsi="Arial" w:cs="Arial"/>
            <w:sz w:val="21"/>
            <w:szCs w:val="21"/>
            <w:u w:val="single"/>
            <w:vertAlign w:val="superscript"/>
            <w:lang w:eastAsia="it-IT"/>
          </w:rPr>
          <w:t>[79]</w:t>
        </w:r>
      </w:hyperlink>
      <w:r w:rsidRPr="008E5901">
        <w:rPr>
          <w:rFonts w:ascii="Arial" w:eastAsia="Times New Roman" w:hAnsi="Arial" w:cs="Arial"/>
          <w:sz w:val="21"/>
          <w:szCs w:val="21"/>
          <w:lang w:eastAsia="it-IT"/>
        </w:rPr>
        <w:t>.</w:t>
      </w:r>
    </w:p>
    <w:p w14:paraId="7247274F"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Le quattordici raffigurazioni scultoree delle città nobili sono poste di proposito alla base della statua equestre a Vittorio Emanuele II: metaforicamente tale scelta ne simboleggia la natura di storiche fondamenta dell'Italia. In senso più ampio rappresentano anche il concetto che l'unità della patria, nel complesso, sia poggiata su una base costituita dai comuni</w:t>
      </w:r>
      <w:hyperlink r:id="rId844" w:anchor="cite_note-lonardo-159" w:history="1">
        <w:r w:rsidRPr="008E5901">
          <w:rPr>
            <w:rFonts w:ascii="Arial" w:eastAsia="Times New Roman" w:hAnsi="Arial" w:cs="Arial"/>
            <w:sz w:val="21"/>
            <w:szCs w:val="21"/>
            <w:u w:val="single"/>
            <w:vertAlign w:val="superscript"/>
            <w:lang w:eastAsia="it-IT"/>
          </w:rPr>
          <w:t>[159]</w:t>
        </w:r>
      </w:hyperlink>
      <w:r w:rsidRPr="008E5901">
        <w:rPr>
          <w:rFonts w:ascii="Arial" w:eastAsia="Times New Roman" w:hAnsi="Arial" w:cs="Arial"/>
          <w:sz w:val="21"/>
          <w:szCs w:val="21"/>
          <w:lang w:eastAsia="it-IT"/>
        </w:rPr>
        <w:t>. Al contrario di quelle dedicate alle </w:t>
      </w:r>
      <w:hyperlink r:id="rId845" w:tooltip="Regione (Italia)" w:history="1">
        <w:r w:rsidRPr="008E5901">
          <w:rPr>
            <w:rFonts w:ascii="Arial" w:eastAsia="Times New Roman" w:hAnsi="Arial" w:cs="Arial"/>
            <w:sz w:val="21"/>
            <w:szCs w:val="21"/>
            <w:u w:val="single"/>
            <w:lang w:eastAsia="it-IT"/>
          </w:rPr>
          <w:t>regioni d'Italia</w:t>
        </w:r>
      </w:hyperlink>
      <w:r w:rsidRPr="008E5901">
        <w:rPr>
          <w:rFonts w:ascii="Arial" w:eastAsia="Times New Roman" w:hAnsi="Arial" w:cs="Arial"/>
          <w:sz w:val="21"/>
          <w:szCs w:val="21"/>
          <w:lang w:eastAsia="it-IT"/>
        </w:rPr>
        <w:t>, le statue raffiguranti le quattordici città sono tutte opera di uno stesso scultore: </w:t>
      </w:r>
      <w:hyperlink r:id="rId846" w:tooltip="Eugenio Maccagnani" w:history="1">
        <w:r w:rsidRPr="008E5901">
          <w:rPr>
            <w:rFonts w:ascii="Arial" w:eastAsia="Times New Roman" w:hAnsi="Arial" w:cs="Arial"/>
            <w:sz w:val="21"/>
            <w:szCs w:val="21"/>
            <w:u w:val="single"/>
            <w:lang w:eastAsia="it-IT"/>
          </w:rPr>
          <w:t>Eugenio Maccagnani</w:t>
        </w:r>
      </w:hyperlink>
      <w:hyperlink r:id="rId847" w:anchor="cite_note-quirinale-3" w:history="1">
        <w:r w:rsidRPr="008E5901">
          <w:rPr>
            <w:rFonts w:ascii="Arial" w:eastAsia="Times New Roman" w:hAnsi="Arial" w:cs="Arial"/>
            <w:sz w:val="21"/>
            <w:szCs w:val="21"/>
            <w:u w:val="single"/>
            <w:vertAlign w:val="superscript"/>
            <w:lang w:eastAsia="it-IT"/>
          </w:rPr>
          <w:t>[3]</w:t>
        </w:r>
      </w:hyperlink>
      <w:r w:rsidRPr="008E5901">
        <w:rPr>
          <w:rFonts w:ascii="Arial" w:eastAsia="Times New Roman" w:hAnsi="Arial" w:cs="Arial"/>
          <w:sz w:val="21"/>
          <w:szCs w:val="21"/>
          <w:lang w:eastAsia="it-IT"/>
        </w:rPr>
        <w:t>.</w:t>
      </w:r>
    </w:p>
    <w:p w14:paraId="2EBC038D"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Il sommoportico e i propilei</w:t>
      </w:r>
      <w:r w:rsidRPr="008E5901">
        <w:rPr>
          <w:rFonts w:ascii="Arial" w:eastAsia="Times New Roman" w:hAnsi="Arial" w:cs="Arial"/>
          <w:sz w:val="24"/>
          <w:szCs w:val="24"/>
          <w:lang w:eastAsia="it-IT"/>
        </w:rPr>
        <w:t>[</w:t>
      </w:r>
      <w:hyperlink r:id="rId848" w:tooltip="Modifica la sezione Il sommoportico e i propilei"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849" w:tooltip="Modifica la sezione Il sommoportico e i propilei"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7DE109D1" w14:textId="77777777" w:rsidR="00400598" w:rsidRPr="008E5901" w:rsidRDefault="00400598" w:rsidP="00400598">
      <w:pPr>
        <w:spacing w:before="72" w:after="0" w:line="240" w:lineRule="auto"/>
        <w:outlineLvl w:val="3"/>
        <w:rPr>
          <w:rFonts w:ascii="Arial" w:eastAsia="Times New Roman" w:hAnsi="Arial" w:cs="Arial"/>
          <w:b/>
          <w:bCs/>
          <w:sz w:val="21"/>
          <w:szCs w:val="21"/>
          <w:lang w:eastAsia="it-IT"/>
        </w:rPr>
      </w:pPr>
      <w:r w:rsidRPr="008E5901">
        <w:rPr>
          <w:rFonts w:ascii="Arial" w:eastAsia="Times New Roman" w:hAnsi="Arial" w:cs="Arial"/>
          <w:b/>
          <w:bCs/>
          <w:sz w:val="21"/>
          <w:szCs w:val="21"/>
          <w:lang w:eastAsia="it-IT"/>
        </w:rPr>
        <w:t>Caratteristiche generali</w:t>
      </w:r>
      <w:r w:rsidRPr="008E5901">
        <w:rPr>
          <w:rFonts w:ascii="Arial" w:eastAsia="Times New Roman" w:hAnsi="Arial" w:cs="Arial"/>
          <w:sz w:val="24"/>
          <w:szCs w:val="24"/>
          <w:lang w:eastAsia="it-IT"/>
        </w:rPr>
        <w:t>[</w:t>
      </w:r>
      <w:hyperlink r:id="rId850" w:tooltip="Modifica la sezione Caratteristiche generali"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851" w:tooltip="Modifica la sezione Caratteristiche generali"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3D428FB6" w14:textId="11E86A6E"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3D900B77"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Il propileo di destra, dedicato alla libertà dei cittadini. Sotto uno dei due portoni che conducono agli spazi interni</w:t>
      </w:r>
    </w:p>
    <w:p w14:paraId="5A149F9B"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Continuando a salire la scalinata oltre la </w:t>
      </w:r>
      <w:r w:rsidRPr="008E5901">
        <w:rPr>
          <w:rFonts w:ascii="Arial" w:eastAsia="Times New Roman" w:hAnsi="Arial" w:cs="Arial"/>
          <w:i/>
          <w:iCs/>
          <w:sz w:val="21"/>
          <w:szCs w:val="21"/>
          <w:lang w:eastAsia="it-IT"/>
        </w:rPr>
        <w:t>statua equestre di Vittorio Emanuele II</w:t>
      </w:r>
      <w:r w:rsidRPr="008E5901">
        <w:rPr>
          <w:rFonts w:ascii="Arial" w:eastAsia="Times New Roman" w:hAnsi="Arial" w:cs="Arial"/>
          <w:sz w:val="21"/>
          <w:szCs w:val="21"/>
          <w:lang w:eastAsia="it-IT"/>
        </w:rPr>
        <w:t> si arriva all'elemento architettonicamente più imponente e vistoso: il grande portico con colonne in </w:t>
      </w:r>
      <w:hyperlink r:id="rId852" w:tooltip="Ordine corinzio" w:history="1">
        <w:r w:rsidRPr="008E5901">
          <w:rPr>
            <w:rFonts w:ascii="Arial" w:eastAsia="Times New Roman" w:hAnsi="Arial" w:cs="Arial"/>
            <w:sz w:val="21"/>
            <w:szCs w:val="21"/>
            <w:u w:val="single"/>
            <w:lang w:eastAsia="it-IT"/>
          </w:rPr>
          <w:t>stile corinzio</w:t>
        </w:r>
      </w:hyperlink>
      <w:r w:rsidRPr="008E5901">
        <w:rPr>
          <w:rFonts w:ascii="Arial" w:eastAsia="Times New Roman" w:hAnsi="Arial" w:cs="Arial"/>
          <w:sz w:val="21"/>
          <w:szCs w:val="21"/>
          <w:lang w:eastAsia="it-IT"/>
        </w:rPr>
        <w:t>, leggermente incurvato, situato sulla sommità del monumento, inserito tra due propilei a tempietto e che è chiamato "sommoportico" per la sua posizione sopraelevata</w:t>
      </w:r>
      <w:hyperlink r:id="rId853" w:anchor="cite_note-sommo-140" w:history="1">
        <w:r w:rsidRPr="008E5901">
          <w:rPr>
            <w:rFonts w:ascii="Arial" w:eastAsia="Times New Roman" w:hAnsi="Arial" w:cs="Arial"/>
            <w:sz w:val="21"/>
            <w:szCs w:val="21"/>
            <w:u w:val="single"/>
            <w:vertAlign w:val="superscript"/>
            <w:lang w:eastAsia="it-IT"/>
          </w:rPr>
          <w:t>[140]</w:t>
        </w:r>
      </w:hyperlink>
      <w:r w:rsidRPr="008E5901">
        <w:rPr>
          <w:rFonts w:ascii="Arial" w:eastAsia="Times New Roman" w:hAnsi="Arial" w:cs="Arial"/>
          <w:sz w:val="21"/>
          <w:szCs w:val="21"/>
          <w:lang w:eastAsia="it-IT"/>
        </w:rPr>
        <w:t>. I propilei sono i due piccoli porticati sporgenti rispetto al sommoportico che sono situati alle sue estremità laterali, costituendone gli ingressi</w:t>
      </w:r>
      <w:hyperlink r:id="rId854" w:anchor="cite_note-Coppola81-138" w:history="1">
        <w:r w:rsidRPr="008E5901">
          <w:rPr>
            <w:rFonts w:ascii="Arial" w:eastAsia="Times New Roman" w:hAnsi="Arial" w:cs="Arial"/>
            <w:sz w:val="21"/>
            <w:szCs w:val="21"/>
            <w:u w:val="single"/>
            <w:vertAlign w:val="superscript"/>
            <w:lang w:eastAsia="it-IT"/>
          </w:rPr>
          <w:t>[138]</w:t>
        </w:r>
      </w:hyperlink>
      <w:r w:rsidRPr="008E5901">
        <w:rPr>
          <w:rFonts w:ascii="Arial" w:eastAsia="Times New Roman" w:hAnsi="Arial" w:cs="Arial"/>
          <w:sz w:val="21"/>
          <w:szCs w:val="21"/>
          <w:lang w:eastAsia="it-IT"/>
        </w:rPr>
        <w:t>.</w:t>
      </w:r>
    </w:p>
    <w:p w14:paraId="643BF32B"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sommoportico è lungo 72 metri</w:t>
      </w:r>
      <w:hyperlink r:id="rId855" w:anchor="cite_note-Tobia60-4" w:history="1">
        <w:r w:rsidRPr="008E5901">
          <w:rPr>
            <w:rFonts w:ascii="Arial" w:eastAsia="Times New Roman" w:hAnsi="Arial" w:cs="Arial"/>
            <w:sz w:val="21"/>
            <w:szCs w:val="21"/>
            <w:u w:val="single"/>
            <w:vertAlign w:val="superscript"/>
            <w:lang w:eastAsia="it-IT"/>
          </w:rPr>
          <w:t>[4]</w:t>
        </w:r>
      </w:hyperlink>
      <w:r w:rsidRPr="008E5901">
        <w:rPr>
          <w:rFonts w:ascii="Arial" w:eastAsia="Times New Roman" w:hAnsi="Arial" w:cs="Arial"/>
          <w:sz w:val="21"/>
          <w:szCs w:val="21"/>
          <w:lang w:eastAsia="it-IT"/>
        </w:rPr>
        <w:t> ed è retto centralmente da sedici colonne alte 15 metri sormontate da </w:t>
      </w:r>
      <w:hyperlink r:id="rId856" w:tooltip="Capitello" w:history="1">
        <w:r w:rsidRPr="008E5901">
          <w:rPr>
            <w:rFonts w:ascii="Arial" w:eastAsia="Times New Roman" w:hAnsi="Arial" w:cs="Arial"/>
            <w:sz w:val="21"/>
            <w:szCs w:val="21"/>
            <w:u w:val="single"/>
            <w:lang w:eastAsia="it-IT"/>
          </w:rPr>
          <w:t>capitelli</w:t>
        </w:r>
      </w:hyperlink>
      <w:r w:rsidRPr="008E5901">
        <w:rPr>
          <w:rFonts w:ascii="Arial" w:eastAsia="Times New Roman" w:hAnsi="Arial" w:cs="Arial"/>
          <w:sz w:val="21"/>
          <w:szCs w:val="21"/>
          <w:lang w:eastAsia="it-IT"/>
        </w:rPr>
        <w:t> corinzi, impreziositi dal volto dell'</w:t>
      </w:r>
      <w:hyperlink r:id="rId857" w:tooltip="Italia turrita" w:history="1">
        <w:r w:rsidRPr="008E5901">
          <w:rPr>
            <w:rFonts w:ascii="Arial" w:eastAsia="Times New Roman" w:hAnsi="Arial" w:cs="Arial"/>
            <w:sz w:val="21"/>
            <w:szCs w:val="21"/>
            <w:u w:val="single"/>
            <w:lang w:eastAsia="it-IT"/>
          </w:rPr>
          <w:t>Italia turrita</w:t>
        </w:r>
      </w:hyperlink>
      <w:r w:rsidRPr="008E5901">
        <w:rPr>
          <w:rFonts w:ascii="Arial" w:eastAsia="Times New Roman" w:hAnsi="Arial" w:cs="Arial"/>
          <w:sz w:val="21"/>
          <w:szCs w:val="21"/>
          <w:lang w:eastAsia="it-IT"/>
        </w:rPr>
        <w:t> (situato al centro) e da foglie d'</w:t>
      </w:r>
      <w:hyperlink r:id="rId858" w:tooltip="Acanthus" w:history="1">
        <w:r w:rsidRPr="008E5901">
          <w:rPr>
            <w:rFonts w:ascii="Arial" w:eastAsia="Times New Roman" w:hAnsi="Arial" w:cs="Arial"/>
            <w:sz w:val="21"/>
            <w:szCs w:val="21"/>
            <w:u w:val="single"/>
            <w:lang w:eastAsia="it-IT"/>
          </w:rPr>
          <w:t>acanto</w:t>
        </w:r>
      </w:hyperlink>
      <w:hyperlink r:id="rId859" w:anchor="cite_note-Tobia57-148" w:history="1">
        <w:r w:rsidRPr="008E5901">
          <w:rPr>
            <w:rFonts w:ascii="Arial" w:eastAsia="Times New Roman" w:hAnsi="Arial" w:cs="Arial"/>
            <w:sz w:val="21"/>
            <w:szCs w:val="21"/>
            <w:u w:val="single"/>
            <w:vertAlign w:val="superscript"/>
            <w:lang w:eastAsia="it-IT"/>
          </w:rPr>
          <w:t>[148]</w:t>
        </w:r>
      </w:hyperlink>
      <w:r w:rsidRPr="008E5901">
        <w:rPr>
          <w:rFonts w:ascii="Arial" w:eastAsia="Times New Roman" w:hAnsi="Arial" w:cs="Arial"/>
          <w:sz w:val="21"/>
          <w:szCs w:val="21"/>
          <w:lang w:eastAsia="it-IT"/>
        </w:rPr>
        <w:t>. Il cornicione sopra il colonnato è invece decorato da statue che rappresentano le sedici personificazioni allegoriche delle regioni italiane: ogni statua si trova in corrispondenza di una colonna</w:t>
      </w:r>
      <w:hyperlink r:id="rId860" w:anchor="cite_note-difesa-1" w:history="1">
        <w:r w:rsidRPr="008E5901">
          <w:rPr>
            <w:rFonts w:ascii="Arial" w:eastAsia="Times New Roman" w:hAnsi="Arial" w:cs="Arial"/>
            <w:sz w:val="21"/>
            <w:szCs w:val="21"/>
            <w:u w:val="single"/>
            <w:vertAlign w:val="superscript"/>
            <w:lang w:eastAsia="it-IT"/>
          </w:rPr>
          <w:t>[1]</w:t>
        </w:r>
      </w:hyperlink>
      <w:r w:rsidRPr="008E5901">
        <w:rPr>
          <w:rFonts w:ascii="Arial" w:eastAsia="Times New Roman" w:hAnsi="Arial" w:cs="Arial"/>
          <w:sz w:val="21"/>
          <w:szCs w:val="21"/>
          <w:lang w:eastAsia="it-IT"/>
        </w:rPr>
        <w:t>. Per realizzare il sommoportico Giuseppe Sacconi si ispirò al </w:t>
      </w:r>
      <w:hyperlink r:id="rId861" w:tooltip="Tempio dei Dioscuri" w:history="1">
        <w:r w:rsidRPr="008E5901">
          <w:rPr>
            <w:rFonts w:ascii="Arial" w:eastAsia="Times New Roman" w:hAnsi="Arial" w:cs="Arial"/>
            <w:sz w:val="21"/>
            <w:szCs w:val="21"/>
            <w:u w:val="single"/>
            <w:lang w:eastAsia="it-IT"/>
          </w:rPr>
          <w:t>Tempio dei Dioscuri</w:t>
        </w:r>
      </w:hyperlink>
      <w:r w:rsidRPr="008E5901">
        <w:rPr>
          <w:rFonts w:ascii="Arial" w:eastAsia="Times New Roman" w:hAnsi="Arial" w:cs="Arial"/>
          <w:sz w:val="21"/>
          <w:szCs w:val="21"/>
          <w:lang w:eastAsia="it-IT"/>
        </w:rPr>
        <w:t>, che si trova nel </w:t>
      </w:r>
      <w:hyperlink r:id="rId862" w:tooltip="Foro Romano" w:history="1">
        <w:r w:rsidRPr="008E5901">
          <w:rPr>
            <w:rFonts w:ascii="Arial" w:eastAsia="Times New Roman" w:hAnsi="Arial" w:cs="Arial"/>
            <w:sz w:val="21"/>
            <w:szCs w:val="21"/>
            <w:u w:val="single"/>
            <w:lang w:eastAsia="it-IT"/>
          </w:rPr>
          <w:t>Foro Romano</w:t>
        </w:r>
      </w:hyperlink>
      <w:r w:rsidRPr="008E5901">
        <w:rPr>
          <w:rFonts w:ascii="Arial" w:eastAsia="Times New Roman" w:hAnsi="Arial" w:cs="Arial"/>
          <w:sz w:val="21"/>
          <w:szCs w:val="21"/>
          <w:lang w:eastAsia="it-IT"/>
        </w:rPr>
        <w:t> e non lontano dal Vittoriano</w:t>
      </w:r>
      <w:hyperlink r:id="rId863" w:anchor="cite_note-Tobia57-148" w:history="1">
        <w:r w:rsidRPr="008E5901">
          <w:rPr>
            <w:rFonts w:ascii="Arial" w:eastAsia="Times New Roman" w:hAnsi="Arial" w:cs="Arial"/>
            <w:sz w:val="21"/>
            <w:szCs w:val="21"/>
            <w:u w:val="single"/>
            <w:vertAlign w:val="superscript"/>
            <w:lang w:eastAsia="it-IT"/>
          </w:rPr>
          <w:t>[148]</w:t>
        </w:r>
      </w:hyperlink>
      <w:r w:rsidRPr="008E5901">
        <w:rPr>
          <w:rFonts w:ascii="Arial" w:eastAsia="Times New Roman" w:hAnsi="Arial" w:cs="Arial"/>
          <w:sz w:val="21"/>
          <w:szCs w:val="21"/>
          <w:lang w:eastAsia="it-IT"/>
        </w:rPr>
        <w:t>.</w:t>
      </w:r>
    </w:p>
    <w:p w14:paraId="6AECAE1B"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Ciascun propileo ha come coronamento una statua bronzea raffigurante </w:t>
      </w:r>
      <w:hyperlink r:id="rId864" w:tooltip="Quadriga" w:history="1">
        <w:r w:rsidRPr="008E5901">
          <w:rPr>
            <w:rFonts w:ascii="Arial" w:eastAsia="Times New Roman" w:hAnsi="Arial" w:cs="Arial"/>
            <w:sz w:val="21"/>
            <w:szCs w:val="21"/>
            <w:u w:val="single"/>
            <w:lang w:eastAsia="it-IT"/>
          </w:rPr>
          <w:t>quadrighe</w:t>
        </w:r>
      </w:hyperlink>
      <w:r w:rsidRPr="008E5901">
        <w:rPr>
          <w:rFonts w:ascii="Arial" w:eastAsia="Times New Roman" w:hAnsi="Arial" w:cs="Arial"/>
          <w:sz w:val="21"/>
          <w:szCs w:val="21"/>
          <w:lang w:eastAsia="it-IT"/>
        </w:rPr>
        <w:t>, ciascuna ospitante una </w:t>
      </w:r>
      <w:hyperlink r:id="rId865" w:tooltip="Vittoria (divinità)" w:history="1">
        <w:r w:rsidRPr="008E5901">
          <w:rPr>
            <w:rFonts w:ascii="Arial" w:eastAsia="Times New Roman" w:hAnsi="Arial" w:cs="Arial"/>
            <w:sz w:val="21"/>
            <w:szCs w:val="21"/>
            <w:u w:val="single"/>
            <w:lang w:eastAsia="it-IT"/>
          </w:rPr>
          <w:t>Vittoria alata</w:t>
        </w:r>
      </w:hyperlink>
      <w:r w:rsidRPr="008E5901">
        <w:rPr>
          <w:rFonts w:ascii="Arial" w:eastAsia="Times New Roman" w:hAnsi="Arial" w:cs="Arial"/>
          <w:sz w:val="21"/>
          <w:szCs w:val="21"/>
          <w:lang w:eastAsia="it-IT"/>
        </w:rPr>
        <w:t>; sono così riproposte le sinergie architettoniche ed espressive degli </w:t>
      </w:r>
      <w:hyperlink r:id="rId866" w:tooltip="Arco trionfale" w:history="1">
        <w:r w:rsidRPr="008E5901">
          <w:rPr>
            <w:rFonts w:ascii="Arial" w:eastAsia="Times New Roman" w:hAnsi="Arial" w:cs="Arial"/>
            <w:sz w:val="21"/>
            <w:szCs w:val="21"/>
            <w:u w:val="single"/>
            <w:lang w:eastAsia="it-IT"/>
          </w:rPr>
          <w:t>archi di trionfo</w:t>
        </w:r>
      </w:hyperlink>
      <w:r w:rsidRPr="008E5901">
        <w:rPr>
          <w:rFonts w:ascii="Arial" w:eastAsia="Times New Roman" w:hAnsi="Arial" w:cs="Arial"/>
          <w:sz w:val="21"/>
          <w:szCs w:val="21"/>
          <w:lang w:eastAsia="it-IT"/>
        </w:rPr>
        <w:t>: il significato allegorico della "quadriga", fin dall'antichità, è infatti quello del successo</w:t>
      </w:r>
      <w:hyperlink r:id="rId867" w:anchor="cite_note-quadriga-160" w:history="1">
        <w:r w:rsidRPr="008E5901">
          <w:rPr>
            <w:rFonts w:ascii="Arial" w:eastAsia="Times New Roman" w:hAnsi="Arial" w:cs="Arial"/>
            <w:sz w:val="21"/>
            <w:szCs w:val="21"/>
            <w:u w:val="single"/>
            <w:vertAlign w:val="superscript"/>
            <w:lang w:eastAsia="it-IT"/>
          </w:rPr>
          <w:t>[160]</w:t>
        </w:r>
      </w:hyperlink>
      <w:r w:rsidRPr="008E5901">
        <w:rPr>
          <w:rFonts w:ascii="Arial" w:eastAsia="Times New Roman" w:hAnsi="Arial" w:cs="Arial"/>
          <w:sz w:val="21"/>
          <w:szCs w:val="21"/>
          <w:lang w:eastAsia="it-IT"/>
        </w:rPr>
        <w:t>. Questo concetto è rafforzato dalla presenza delle Vittorie, messaggere calate dal cielo dalle divinità che affiancano il vincitore di uno scontro militare quale loro favorito</w:t>
      </w:r>
      <w:hyperlink r:id="rId868" w:anchor="cite_note-nike-161" w:history="1">
        <w:r w:rsidRPr="008E5901">
          <w:rPr>
            <w:rFonts w:ascii="Arial" w:eastAsia="Times New Roman" w:hAnsi="Arial" w:cs="Arial"/>
            <w:sz w:val="21"/>
            <w:szCs w:val="21"/>
            <w:u w:val="single"/>
            <w:vertAlign w:val="superscript"/>
            <w:lang w:eastAsia="it-IT"/>
          </w:rPr>
          <w:t>[161]</w:t>
        </w:r>
      </w:hyperlink>
      <w:r w:rsidRPr="008E5901">
        <w:rPr>
          <w:rFonts w:ascii="Arial" w:eastAsia="Times New Roman" w:hAnsi="Arial" w:cs="Arial"/>
          <w:sz w:val="21"/>
          <w:szCs w:val="21"/>
          <w:lang w:eastAsia="it-IT"/>
        </w:rPr>
        <w:t>.</w:t>
      </w:r>
    </w:p>
    <w:p w14:paraId="14E03AD2" w14:textId="1C47B5DC"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793D4B40"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Il colonnato del sommoportico illuminato in una foto notturna</w:t>
      </w:r>
    </w:p>
    <w:p w14:paraId="3F7CC299"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Le due quadrighe, come dichiarano espressamente le iscrizioni latine poste sui </w:t>
      </w:r>
      <w:hyperlink r:id="rId869" w:tooltip="Frontone" w:history="1">
        <w:r w:rsidRPr="008E5901">
          <w:rPr>
            <w:rFonts w:ascii="Arial" w:eastAsia="Times New Roman" w:hAnsi="Arial" w:cs="Arial"/>
            <w:sz w:val="21"/>
            <w:szCs w:val="21"/>
            <w:u w:val="single"/>
            <w:lang w:eastAsia="it-IT"/>
          </w:rPr>
          <w:t>frontoni</w:t>
        </w:r>
      </w:hyperlink>
      <w:r w:rsidRPr="008E5901">
        <w:rPr>
          <w:rFonts w:ascii="Arial" w:eastAsia="Times New Roman" w:hAnsi="Arial" w:cs="Arial"/>
          <w:sz w:val="21"/>
          <w:szCs w:val="21"/>
          <w:lang w:eastAsia="it-IT"/>
        </w:rPr>
        <w:t> dei sottostanti propilei, simboleggiano la libertà dei cittadini ("</w:t>
      </w:r>
      <w:r w:rsidRPr="008E5901">
        <w:rPr>
          <w:rFonts w:ascii="Arial" w:eastAsia="Times New Roman" w:hAnsi="Arial" w:cs="Arial"/>
          <w:smallCaps/>
          <w:sz w:val="21"/>
          <w:szCs w:val="21"/>
          <w:lang w:eastAsia="it-IT"/>
        </w:rPr>
        <w:t>Civium Libertati</w:t>
      </w:r>
      <w:r w:rsidRPr="008E5901">
        <w:rPr>
          <w:rFonts w:ascii="Arial" w:eastAsia="Times New Roman" w:hAnsi="Arial" w:cs="Arial"/>
          <w:sz w:val="21"/>
          <w:szCs w:val="21"/>
          <w:lang w:eastAsia="it-IT"/>
        </w:rPr>
        <w:t>", a destra) e l'unità della patria ("</w:t>
      </w:r>
      <w:r w:rsidRPr="008E5901">
        <w:rPr>
          <w:rFonts w:ascii="Arial" w:eastAsia="Times New Roman" w:hAnsi="Arial" w:cs="Arial"/>
          <w:smallCaps/>
          <w:sz w:val="21"/>
          <w:szCs w:val="21"/>
          <w:lang w:eastAsia="it-IT"/>
        </w:rPr>
        <w:t>Patriae Unitati</w:t>
      </w:r>
      <w:r w:rsidRPr="008E5901">
        <w:rPr>
          <w:rFonts w:ascii="Arial" w:eastAsia="Times New Roman" w:hAnsi="Arial" w:cs="Arial"/>
          <w:sz w:val="21"/>
          <w:szCs w:val="21"/>
          <w:lang w:eastAsia="it-IT"/>
        </w:rPr>
        <w:t>", a sinistra), i due concetti cardine che informano l'intero monumento e vengono attribuiti al sovrano Vittorio Emanuele II</w:t>
      </w:r>
      <w:hyperlink r:id="rId870" w:anchor="cite_note-quirinale-3" w:history="1">
        <w:r w:rsidRPr="008E5901">
          <w:rPr>
            <w:rFonts w:ascii="Arial" w:eastAsia="Times New Roman" w:hAnsi="Arial" w:cs="Arial"/>
            <w:sz w:val="21"/>
            <w:szCs w:val="21"/>
            <w:u w:val="single"/>
            <w:vertAlign w:val="superscript"/>
            <w:lang w:eastAsia="it-IT"/>
          </w:rPr>
          <w:t>[3]</w:t>
        </w:r>
      </w:hyperlink>
      <w:r w:rsidRPr="008E5901">
        <w:rPr>
          <w:rFonts w:ascii="Arial" w:eastAsia="Times New Roman" w:hAnsi="Arial" w:cs="Arial"/>
          <w:sz w:val="21"/>
          <w:szCs w:val="21"/>
          <w:lang w:eastAsia="it-IT"/>
        </w:rPr>
        <w:t>. Il messaggio implicito è che l'Italia, tornata nuovamente un'unica compagine politica e conquistata l'indipendenza, lasciatasi alle spalle le glorie di Roma e il fasto della corte pontificia, è pronta a diffondere nel mondo un nuovo </w:t>
      </w:r>
      <w:hyperlink r:id="rId871" w:tooltip="Rinascimento italiano" w:history="1">
        <w:r w:rsidRPr="008E5901">
          <w:rPr>
            <w:rFonts w:ascii="Arial" w:eastAsia="Times New Roman" w:hAnsi="Arial" w:cs="Arial"/>
            <w:sz w:val="21"/>
            <w:szCs w:val="21"/>
            <w:u w:val="single"/>
            <w:lang w:eastAsia="it-IT"/>
          </w:rPr>
          <w:t>Rinascimento</w:t>
        </w:r>
      </w:hyperlink>
      <w:r w:rsidRPr="008E5901">
        <w:rPr>
          <w:rFonts w:ascii="Arial" w:eastAsia="Times New Roman" w:hAnsi="Arial" w:cs="Arial"/>
          <w:sz w:val="21"/>
          <w:szCs w:val="21"/>
          <w:lang w:eastAsia="it-IT"/>
        </w:rPr>
        <w:t> articolato sulle virtù morali rappresentate allegoricamente nel Vittoriano</w:t>
      </w:r>
      <w:hyperlink r:id="rId872" w:anchor="cite_note-Levi324-109" w:history="1">
        <w:r w:rsidRPr="008E5901">
          <w:rPr>
            <w:rFonts w:ascii="Arial" w:eastAsia="Times New Roman" w:hAnsi="Arial" w:cs="Arial"/>
            <w:sz w:val="21"/>
            <w:szCs w:val="21"/>
            <w:u w:val="single"/>
            <w:vertAlign w:val="superscript"/>
            <w:lang w:eastAsia="it-IT"/>
          </w:rPr>
          <w:t>[109]</w:t>
        </w:r>
      </w:hyperlink>
      <w:r w:rsidRPr="008E5901">
        <w:rPr>
          <w:rFonts w:ascii="Arial" w:eastAsia="Times New Roman" w:hAnsi="Arial" w:cs="Arial"/>
          <w:sz w:val="21"/>
          <w:szCs w:val="21"/>
          <w:lang w:eastAsia="it-IT"/>
        </w:rPr>
        <w:t>.</w:t>
      </w:r>
    </w:p>
    <w:p w14:paraId="3042343C"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 concetti "libertà dei cittadini" e "unità della patria" riassumono anche le tematiche fondamentali</w:t>
      </w:r>
      <w:hyperlink r:id="rId873" w:anchor="cite_note-quirinale-3" w:history="1">
        <w:r w:rsidRPr="008E5901">
          <w:rPr>
            <w:rFonts w:ascii="Arial" w:eastAsia="Times New Roman" w:hAnsi="Arial" w:cs="Arial"/>
            <w:sz w:val="21"/>
            <w:szCs w:val="21"/>
            <w:u w:val="single"/>
            <w:vertAlign w:val="superscript"/>
            <w:lang w:eastAsia="it-IT"/>
          </w:rPr>
          <w:t>[3]</w:t>
        </w:r>
      </w:hyperlink>
      <w:r w:rsidRPr="008E5901">
        <w:rPr>
          <w:rFonts w:ascii="Arial" w:eastAsia="Times New Roman" w:hAnsi="Arial" w:cs="Arial"/>
          <w:sz w:val="21"/>
          <w:szCs w:val="21"/>
          <w:lang w:eastAsia="it-IT"/>
        </w:rPr>
        <w:t> che hanno caratterizzato l'inizio e la fine del contributo dato da Vittorio Emanuele II al Risorgimento. Egli, salito al trono da pochi mesi, rese pubblico il </w:t>
      </w:r>
      <w:hyperlink r:id="rId874" w:tooltip="Proclama di Moncalieri" w:history="1">
        <w:r w:rsidRPr="008E5901">
          <w:rPr>
            <w:rFonts w:ascii="Arial" w:eastAsia="Times New Roman" w:hAnsi="Arial" w:cs="Arial"/>
            <w:sz w:val="21"/>
            <w:szCs w:val="21"/>
            <w:u w:val="single"/>
            <w:lang w:eastAsia="it-IT"/>
          </w:rPr>
          <w:t>proclama di Moncalieri</w:t>
        </w:r>
      </w:hyperlink>
      <w:r w:rsidRPr="008E5901">
        <w:rPr>
          <w:rFonts w:ascii="Arial" w:eastAsia="Times New Roman" w:hAnsi="Arial" w:cs="Arial"/>
          <w:sz w:val="21"/>
          <w:szCs w:val="21"/>
          <w:lang w:eastAsia="it-IT"/>
        </w:rPr>
        <w:t> (20 novembre 1849) che confermò la sopravvivenza del </w:t>
      </w:r>
      <w:hyperlink r:id="rId875" w:tooltip="Liberalismo" w:history="1">
        <w:r w:rsidRPr="008E5901">
          <w:rPr>
            <w:rFonts w:ascii="Arial" w:eastAsia="Times New Roman" w:hAnsi="Arial" w:cs="Arial"/>
            <w:sz w:val="21"/>
            <w:szCs w:val="21"/>
            <w:u w:val="single"/>
            <w:lang w:eastAsia="it-IT"/>
          </w:rPr>
          <w:t>regime liberale</w:t>
        </w:r>
      </w:hyperlink>
      <w:r w:rsidRPr="008E5901">
        <w:rPr>
          <w:rFonts w:ascii="Arial" w:eastAsia="Times New Roman" w:hAnsi="Arial" w:cs="Arial"/>
          <w:sz w:val="21"/>
          <w:szCs w:val="21"/>
          <w:lang w:eastAsia="it-IT"/>
        </w:rPr>
        <w:t> anche nel periodo repressivo successivo all'ondata della </w:t>
      </w:r>
      <w:hyperlink r:id="rId876" w:tooltip="Primavera dei popoli" w:history="1">
        <w:r w:rsidRPr="008E5901">
          <w:rPr>
            <w:rFonts w:ascii="Arial" w:eastAsia="Times New Roman" w:hAnsi="Arial" w:cs="Arial"/>
            <w:sz w:val="21"/>
            <w:szCs w:val="21"/>
            <w:u w:val="single"/>
            <w:lang w:eastAsia="it-IT"/>
          </w:rPr>
          <w:t>primavera dei popoli</w:t>
        </w:r>
      </w:hyperlink>
      <w:r w:rsidRPr="008E5901">
        <w:rPr>
          <w:rFonts w:ascii="Arial" w:eastAsia="Times New Roman" w:hAnsi="Arial" w:cs="Arial"/>
          <w:sz w:val="21"/>
          <w:szCs w:val="21"/>
          <w:lang w:eastAsia="it-IT"/>
        </w:rPr>
        <w:t>. La sua opera politica ebbe felice conclusione con la </w:t>
      </w:r>
      <w:hyperlink r:id="rId877" w:tooltip="Presa di Roma" w:history="1">
        <w:r w:rsidRPr="008E5901">
          <w:rPr>
            <w:rFonts w:ascii="Arial" w:eastAsia="Times New Roman" w:hAnsi="Arial" w:cs="Arial"/>
            <w:sz w:val="21"/>
            <w:szCs w:val="21"/>
            <w:u w:val="single"/>
            <w:lang w:eastAsia="it-IT"/>
          </w:rPr>
          <w:t>presa di Roma</w:t>
        </w:r>
      </w:hyperlink>
      <w:r w:rsidRPr="008E5901">
        <w:rPr>
          <w:rFonts w:ascii="Arial" w:eastAsia="Times New Roman" w:hAnsi="Arial" w:cs="Arial"/>
          <w:sz w:val="21"/>
          <w:szCs w:val="21"/>
          <w:lang w:eastAsia="it-IT"/>
        </w:rPr>
        <w:t> (20 settembre 1870) che divenne capitale, sebbene al regno unitario mancassero ancora il </w:t>
      </w:r>
      <w:hyperlink r:id="rId878" w:tooltip="Trentino-Alto Adige" w:history="1">
        <w:r w:rsidRPr="008E5901">
          <w:rPr>
            <w:rFonts w:ascii="Arial" w:eastAsia="Times New Roman" w:hAnsi="Arial" w:cs="Arial"/>
            <w:sz w:val="21"/>
            <w:szCs w:val="21"/>
            <w:u w:val="single"/>
            <w:lang w:eastAsia="it-IT"/>
          </w:rPr>
          <w:t>Trentino-Alto Adige</w:t>
        </w:r>
      </w:hyperlink>
      <w:r w:rsidRPr="008E5901">
        <w:rPr>
          <w:rFonts w:ascii="Arial" w:eastAsia="Times New Roman" w:hAnsi="Arial" w:cs="Arial"/>
          <w:sz w:val="21"/>
          <w:szCs w:val="21"/>
          <w:lang w:eastAsia="it-IT"/>
        </w:rPr>
        <w:t> e la </w:t>
      </w:r>
      <w:hyperlink r:id="rId879" w:tooltip="Venezia Giulia" w:history="1">
        <w:r w:rsidRPr="008E5901">
          <w:rPr>
            <w:rFonts w:ascii="Arial" w:eastAsia="Times New Roman" w:hAnsi="Arial" w:cs="Arial"/>
            <w:sz w:val="21"/>
            <w:szCs w:val="21"/>
            <w:u w:val="single"/>
            <w:lang w:eastAsia="it-IT"/>
          </w:rPr>
          <w:t>Venezia Giulia</w:t>
        </w:r>
      </w:hyperlink>
      <w:r w:rsidRPr="008E5901">
        <w:rPr>
          <w:rFonts w:ascii="Arial" w:eastAsia="Times New Roman" w:hAnsi="Arial" w:cs="Arial"/>
          <w:sz w:val="21"/>
          <w:szCs w:val="21"/>
          <w:lang w:eastAsia="it-IT"/>
        </w:rPr>
        <w:t> (annessi solo nel 1919 dopo la prima guerra mondiale o "</w:t>
      </w:r>
      <w:hyperlink r:id="rId880" w:tooltip="Quarta guerra d'indipendenza italiana" w:history="1">
        <w:r w:rsidRPr="008E5901">
          <w:rPr>
            <w:rFonts w:ascii="Arial" w:eastAsia="Times New Roman" w:hAnsi="Arial" w:cs="Arial"/>
            <w:sz w:val="21"/>
            <w:szCs w:val="21"/>
            <w:u w:val="single"/>
            <w:lang w:eastAsia="it-IT"/>
          </w:rPr>
          <w:t>quarta guerra d'indipendenza italiana</w:t>
        </w:r>
      </w:hyperlink>
      <w:r w:rsidRPr="008E5901">
        <w:rPr>
          <w:rFonts w:ascii="Arial" w:eastAsia="Times New Roman" w:hAnsi="Arial" w:cs="Arial"/>
          <w:sz w:val="21"/>
          <w:szCs w:val="21"/>
          <w:lang w:eastAsia="it-IT"/>
        </w:rPr>
        <w:t>")</w:t>
      </w:r>
      <w:hyperlink r:id="rId881" w:anchor="cite_note-162" w:history="1">
        <w:r w:rsidRPr="008E5901">
          <w:rPr>
            <w:rFonts w:ascii="Arial" w:eastAsia="Times New Roman" w:hAnsi="Arial" w:cs="Arial"/>
            <w:sz w:val="21"/>
            <w:szCs w:val="21"/>
            <w:u w:val="single"/>
            <w:vertAlign w:val="superscript"/>
            <w:lang w:eastAsia="it-IT"/>
          </w:rPr>
          <w:t>[162]</w:t>
        </w:r>
      </w:hyperlink>
      <w:r w:rsidRPr="008E5901">
        <w:rPr>
          <w:rFonts w:ascii="Arial" w:eastAsia="Times New Roman" w:hAnsi="Arial" w:cs="Arial"/>
          <w:sz w:val="21"/>
          <w:szCs w:val="21"/>
          <w:lang w:eastAsia="it-IT"/>
        </w:rPr>
        <w:t>. Le quadrighe, previste già nel progetto originario, furono realizzate e posizionate nel 1927</w:t>
      </w:r>
      <w:hyperlink r:id="rId882" w:anchor="cite_note-quirinale-3" w:history="1">
        <w:r w:rsidRPr="008E5901">
          <w:rPr>
            <w:rFonts w:ascii="Arial" w:eastAsia="Times New Roman" w:hAnsi="Arial" w:cs="Arial"/>
            <w:sz w:val="21"/>
            <w:szCs w:val="21"/>
            <w:u w:val="single"/>
            <w:vertAlign w:val="superscript"/>
            <w:lang w:eastAsia="it-IT"/>
          </w:rPr>
          <w:t>[3]</w:t>
        </w:r>
      </w:hyperlink>
      <w:r w:rsidRPr="008E5901">
        <w:rPr>
          <w:rFonts w:ascii="Arial" w:eastAsia="Times New Roman" w:hAnsi="Arial" w:cs="Arial"/>
          <w:sz w:val="21"/>
          <w:szCs w:val="21"/>
          <w:lang w:eastAsia="it-IT"/>
        </w:rPr>
        <w:t>. All'interno dei frontoni dei due propilei si trovano gruppi scultorei che hanno lo stesso tema delle rispettive quadrighe sovrastanti</w:t>
      </w:r>
      <w:hyperlink r:id="rId883" w:anchor="cite_note-Coppola37-34" w:history="1">
        <w:r w:rsidRPr="008E5901">
          <w:rPr>
            <w:rFonts w:ascii="Arial" w:eastAsia="Times New Roman" w:hAnsi="Arial" w:cs="Arial"/>
            <w:sz w:val="21"/>
            <w:szCs w:val="21"/>
            <w:u w:val="single"/>
            <w:vertAlign w:val="superscript"/>
            <w:lang w:eastAsia="it-IT"/>
          </w:rPr>
          <w:t>[34]</w:t>
        </w:r>
      </w:hyperlink>
      <w:r w:rsidRPr="008E5901">
        <w:rPr>
          <w:rFonts w:ascii="Arial" w:eastAsia="Times New Roman" w:hAnsi="Arial" w:cs="Arial"/>
          <w:sz w:val="21"/>
          <w:szCs w:val="21"/>
          <w:lang w:eastAsia="it-IT"/>
        </w:rPr>
        <w:t>.</w:t>
      </w:r>
    </w:p>
    <w:p w14:paraId="76DAB4AA" w14:textId="77777777" w:rsidR="00400598" w:rsidRPr="008E5901" w:rsidRDefault="00400598" w:rsidP="00400598">
      <w:pPr>
        <w:spacing w:before="72" w:after="0" w:line="240" w:lineRule="auto"/>
        <w:outlineLvl w:val="3"/>
        <w:rPr>
          <w:rFonts w:ascii="Arial" w:eastAsia="Times New Roman" w:hAnsi="Arial" w:cs="Arial"/>
          <w:b/>
          <w:bCs/>
          <w:sz w:val="21"/>
          <w:szCs w:val="21"/>
          <w:lang w:eastAsia="it-IT"/>
        </w:rPr>
      </w:pPr>
      <w:r w:rsidRPr="008E5901">
        <w:rPr>
          <w:rFonts w:ascii="Arial" w:eastAsia="Times New Roman" w:hAnsi="Arial" w:cs="Arial"/>
          <w:b/>
          <w:bCs/>
          <w:sz w:val="21"/>
          <w:szCs w:val="21"/>
          <w:lang w:eastAsia="it-IT"/>
        </w:rPr>
        <w:t>Le statue delle regioni</w:t>
      </w:r>
      <w:r w:rsidRPr="008E5901">
        <w:rPr>
          <w:rFonts w:ascii="Arial" w:eastAsia="Times New Roman" w:hAnsi="Arial" w:cs="Arial"/>
          <w:sz w:val="24"/>
          <w:szCs w:val="24"/>
          <w:lang w:eastAsia="it-IT"/>
        </w:rPr>
        <w:t>[</w:t>
      </w:r>
      <w:hyperlink r:id="rId884" w:tooltip="Modifica la sezione Le statue delle regioni"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885" w:tooltip="Modifica la sezione Le statue delle regioni"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3F51D9EA" w14:textId="06187FBC"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4221BF19"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Particolare del colonnato del sommoportico, sul cui cornicione superiore, in corrispondenza di ogni colonna, sono state scolpite le statue delle regioni italiane</w:t>
      </w:r>
    </w:p>
    <w:p w14:paraId="23ACFACD"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scalinata che conduce alla terrazza delle città </w:t>
      </w:r>
      <w:hyperlink r:id="rId886" w:tooltip="Irredentismo italiano" w:history="1">
        <w:r w:rsidRPr="008E5901">
          <w:rPr>
            <w:rFonts w:ascii="Arial" w:eastAsia="Times New Roman" w:hAnsi="Arial" w:cs="Arial"/>
            <w:sz w:val="21"/>
            <w:szCs w:val="21"/>
            <w:u w:val="single"/>
            <w:lang w:eastAsia="it-IT"/>
          </w:rPr>
          <w:t>redente</w:t>
        </w:r>
      </w:hyperlink>
      <w:r w:rsidRPr="008E5901">
        <w:rPr>
          <w:rFonts w:ascii="Arial" w:eastAsia="Times New Roman" w:hAnsi="Arial" w:cs="Arial"/>
          <w:sz w:val="21"/>
          <w:szCs w:val="21"/>
          <w:lang w:eastAsia="it-IT"/>
        </w:rPr>
        <w:t> è il miglior punto di osservazione delle statue delle </w:t>
      </w:r>
      <w:hyperlink r:id="rId887" w:tooltip="Regione (Italia)" w:history="1">
        <w:r w:rsidRPr="008E5901">
          <w:rPr>
            <w:rFonts w:ascii="Arial" w:eastAsia="Times New Roman" w:hAnsi="Arial" w:cs="Arial"/>
            <w:sz w:val="21"/>
            <w:szCs w:val="21"/>
            <w:u w:val="single"/>
            <w:lang w:eastAsia="it-IT"/>
          </w:rPr>
          <w:t>regioni d'Italia</w:t>
        </w:r>
      </w:hyperlink>
      <w:r w:rsidRPr="008E5901">
        <w:rPr>
          <w:rFonts w:ascii="Arial" w:eastAsia="Times New Roman" w:hAnsi="Arial" w:cs="Arial"/>
          <w:sz w:val="21"/>
          <w:szCs w:val="21"/>
          <w:lang w:eastAsia="it-IT"/>
        </w:rPr>
        <w:t>, visto che queste ultime si trovano sul cornicione del sommoportico, ognuna in corrispondenza di una colonna</w:t>
      </w:r>
      <w:hyperlink r:id="rId888" w:anchor="cite_note-163" w:history="1">
        <w:r w:rsidRPr="008E5901">
          <w:rPr>
            <w:rFonts w:ascii="Arial" w:eastAsia="Times New Roman" w:hAnsi="Arial" w:cs="Arial"/>
            <w:sz w:val="21"/>
            <w:szCs w:val="21"/>
            <w:u w:val="single"/>
            <w:vertAlign w:val="superscript"/>
            <w:lang w:eastAsia="it-IT"/>
          </w:rPr>
          <w:t>[163]</w:t>
        </w:r>
      </w:hyperlink>
      <w:r w:rsidRPr="008E5901">
        <w:rPr>
          <w:rFonts w:ascii="Arial" w:eastAsia="Times New Roman" w:hAnsi="Arial" w:cs="Arial"/>
          <w:sz w:val="21"/>
          <w:szCs w:val="21"/>
          <w:lang w:eastAsia="it-IT"/>
        </w:rPr>
        <w:t>. La presenza di statue ritraenti metaforicamente le regioni italiane trae ispirazione dalle personificazioni allegoriche delle </w:t>
      </w:r>
      <w:hyperlink r:id="rId889" w:tooltip="Provincia romana" w:history="1">
        <w:r w:rsidRPr="008E5901">
          <w:rPr>
            <w:rFonts w:ascii="Arial" w:eastAsia="Times New Roman" w:hAnsi="Arial" w:cs="Arial"/>
            <w:sz w:val="21"/>
            <w:szCs w:val="21"/>
            <w:u w:val="single"/>
            <w:lang w:eastAsia="it-IT"/>
          </w:rPr>
          <w:t>province romane</w:t>
        </w:r>
      </w:hyperlink>
      <w:r w:rsidRPr="008E5901">
        <w:rPr>
          <w:rFonts w:ascii="Arial" w:eastAsia="Times New Roman" w:hAnsi="Arial" w:cs="Arial"/>
          <w:sz w:val="21"/>
          <w:szCs w:val="21"/>
          <w:lang w:eastAsia="it-IT"/>
        </w:rPr>
        <w:t>, spesso collocate sui monumenti celebrativi durante l'epoca imperiale</w:t>
      </w:r>
      <w:hyperlink r:id="rId890" w:anchor="cite_note-164" w:history="1">
        <w:r w:rsidRPr="008E5901">
          <w:rPr>
            <w:rFonts w:ascii="Arial" w:eastAsia="Times New Roman" w:hAnsi="Arial" w:cs="Arial"/>
            <w:sz w:val="21"/>
            <w:szCs w:val="21"/>
            <w:u w:val="single"/>
            <w:vertAlign w:val="superscript"/>
            <w:lang w:eastAsia="it-IT"/>
          </w:rPr>
          <w:t>[164]</w:t>
        </w:r>
      </w:hyperlink>
      <w:r w:rsidRPr="008E5901">
        <w:rPr>
          <w:rFonts w:ascii="Arial" w:eastAsia="Times New Roman" w:hAnsi="Arial" w:cs="Arial"/>
          <w:sz w:val="21"/>
          <w:szCs w:val="21"/>
          <w:lang w:eastAsia="it-IT"/>
        </w:rPr>
        <w:t xml:space="preserve">. Il numero di statue collocato sul cornicione del sommoportico è pari a sedici, visto </w:t>
      </w:r>
      <w:r w:rsidRPr="008E5901">
        <w:rPr>
          <w:rFonts w:ascii="Arial" w:eastAsia="Times New Roman" w:hAnsi="Arial" w:cs="Arial"/>
          <w:sz w:val="21"/>
          <w:szCs w:val="21"/>
          <w:lang w:eastAsia="it-IT"/>
        </w:rPr>
        <w:lastRenderedPageBreak/>
        <w:t>che all'epoca della stesura del progetto di costruzione erano individuate sedici regioni italiane: ogni statua è alta cinque metri e fu affidata a uno scultore diverso, quasi sempre nativo della regione di cui avrebbe scolpito l'immagine</w:t>
      </w:r>
      <w:hyperlink r:id="rId891" w:anchor="cite_note-quirinale-3" w:history="1">
        <w:r w:rsidRPr="008E5901">
          <w:rPr>
            <w:rFonts w:ascii="Arial" w:eastAsia="Times New Roman" w:hAnsi="Arial" w:cs="Arial"/>
            <w:sz w:val="21"/>
            <w:szCs w:val="21"/>
            <w:u w:val="single"/>
            <w:vertAlign w:val="superscript"/>
            <w:lang w:eastAsia="it-IT"/>
          </w:rPr>
          <w:t>[3]</w:t>
        </w:r>
      </w:hyperlink>
      <w:r w:rsidRPr="008E5901">
        <w:rPr>
          <w:rFonts w:ascii="Arial" w:eastAsia="Times New Roman" w:hAnsi="Arial" w:cs="Arial"/>
          <w:sz w:val="21"/>
          <w:szCs w:val="21"/>
          <w:lang w:eastAsia="it-IT"/>
        </w:rPr>
        <w:t>. Il cornicione è impreziosito anche da fregi costituiti da </w:t>
      </w:r>
      <w:hyperlink r:id="rId892" w:tooltip="Aquila (araldica)" w:history="1">
        <w:r w:rsidRPr="008E5901">
          <w:rPr>
            <w:rFonts w:ascii="Arial" w:eastAsia="Times New Roman" w:hAnsi="Arial" w:cs="Arial"/>
            <w:sz w:val="21"/>
            <w:szCs w:val="21"/>
            <w:u w:val="single"/>
            <w:lang w:eastAsia="it-IT"/>
          </w:rPr>
          <w:t>aquile</w:t>
        </w:r>
      </w:hyperlink>
      <w:r w:rsidRPr="008E5901">
        <w:rPr>
          <w:rFonts w:ascii="Arial" w:eastAsia="Times New Roman" w:hAnsi="Arial" w:cs="Arial"/>
          <w:sz w:val="21"/>
          <w:szCs w:val="21"/>
          <w:lang w:eastAsia="it-IT"/>
        </w:rPr>
        <w:t> e teste di </w:t>
      </w:r>
      <w:hyperlink r:id="rId893" w:tooltip="Leone (araldica)" w:history="1">
        <w:r w:rsidRPr="008E5901">
          <w:rPr>
            <w:rFonts w:ascii="Arial" w:eastAsia="Times New Roman" w:hAnsi="Arial" w:cs="Arial"/>
            <w:sz w:val="21"/>
            <w:szCs w:val="21"/>
            <w:u w:val="single"/>
            <w:lang w:eastAsia="it-IT"/>
          </w:rPr>
          <w:t>leone</w:t>
        </w:r>
      </w:hyperlink>
      <w:hyperlink r:id="rId894" w:anchor="cite_note-Tobia57-58-165" w:history="1">
        <w:r w:rsidRPr="008E5901">
          <w:rPr>
            <w:rFonts w:ascii="Arial" w:eastAsia="Times New Roman" w:hAnsi="Arial" w:cs="Arial"/>
            <w:sz w:val="21"/>
            <w:szCs w:val="21"/>
            <w:u w:val="single"/>
            <w:vertAlign w:val="superscript"/>
            <w:lang w:eastAsia="it-IT"/>
          </w:rPr>
          <w:t>[165]</w:t>
        </w:r>
      </w:hyperlink>
      <w:r w:rsidRPr="008E5901">
        <w:rPr>
          <w:rFonts w:ascii="Arial" w:eastAsia="Times New Roman" w:hAnsi="Arial" w:cs="Arial"/>
          <w:sz w:val="21"/>
          <w:szCs w:val="21"/>
          <w:lang w:eastAsia="it-IT"/>
        </w:rPr>
        <w:t>.</w:t>
      </w:r>
    </w:p>
    <w:p w14:paraId="3E1E4059"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Dall'epoca in cui fu realizzato il Vittoriano, il criterio di individuazione delle regioni italiane e spesso la loro denominazione sono cambiati nei decenni, sia per motivi storici che per questioni amministrative: ad esempio, nel periodo coevo al progetto del monumento l'</w:t>
      </w:r>
      <w:hyperlink r:id="rId895" w:tooltip="Emilia-Romagna" w:history="1">
        <w:r w:rsidRPr="008E5901">
          <w:rPr>
            <w:rFonts w:ascii="Arial" w:eastAsia="Times New Roman" w:hAnsi="Arial" w:cs="Arial"/>
            <w:sz w:val="21"/>
            <w:szCs w:val="21"/>
            <w:u w:val="single"/>
            <w:lang w:eastAsia="it-IT"/>
          </w:rPr>
          <w:t>Emilia-Romagna</w:t>
        </w:r>
      </w:hyperlink>
      <w:r w:rsidRPr="008E5901">
        <w:rPr>
          <w:rFonts w:ascii="Arial" w:eastAsia="Times New Roman" w:hAnsi="Arial" w:cs="Arial"/>
          <w:sz w:val="21"/>
          <w:szCs w:val="21"/>
          <w:lang w:eastAsia="it-IT"/>
        </w:rPr>
        <w:t> era infatti chiamata semplicemente </w:t>
      </w:r>
      <w:hyperlink r:id="rId896" w:tooltip="Emilia" w:history="1">
        <w:r w:rsidRPr="008E5901">
          <w:rPr>
            <w:rFonts w:ascii="Arial" w:eastAsia="Times New Roman" w:hAnsi="Arial" w:cs="Arial"/>
            <w:sz w:val="21"/>
            <w:szCs w:val="21"/>
            <w:u w:val="single"/>
            <w:lang w:eastAsia="it-IT"/>
          </w:rPr>
          <w:t>Emilia</w:t>
        </w:r>
      </w:hyperlink>
      <w:hyperlink r:id="rId897" w:anchor="cite_note-166" w:history="1">
        <w:r w:rsidRPr="008E5901">
          <w:rPr>
            <w:rFonts w:ascii="Arial" w:eastAsia="Times New Roman" w:hAnsi="Arial" w:cs="Arial"/>
            <w:sz w:val="21"/>
            <w:szCs w:val="21"/>
            <w:u w:val="single"/>
            <w:vertAlign w:val="superscript"/>
            <w:lang w:eastAsia="it-IT"/>
          </w:rPr>
          <w:t>[166]</w:t>
        </w:r>
      </w:hyperlink>
      <w:hyperlink r:id="rId898" w:anchor="cite_note-167" w:history="1">
        <w:r w:rsidRPr="008E5901">
          <w:rPr>
            <w:rFonts w:ascii="Arial" w:eastAsia="Times New Roman" w:hAnsi="Arial" w:cs="Arial"/>
            <w:sz w:val="21"/>
            <w:szCs w:val="21"/>
            <w:u w:val="single"/>
            <w:vertAlign w:val="superscript"/>
            <w:lang w:eastAsia="it-IT"/>
          </w:rPr>
          <w:t>[167]</w:t>
        </w:r>
      </w:hyperlink>
      <w:r w:rsidRPr="008E5901">
        <w:rPr>
          <w:rFonts w:ascii="Arial" w:eastAsia="Times New Roman" w:hAnsi="Arial" w:cs="Arial"/>
          <w:sz w:val="21"/>
          <w:szCs w:val="21"/>
          <w:lang w:eastAsia="it-IT"/>
        </w:rPr>
        <w:t>, l'</w:t>
      </w:r>
      <w:hyperlink r:id="rId899" w:tooltip="Abruzzo" w:history="1">
        <w:r w:rsidRPr="008E5901">
          <w:rPr>
            <w:rFonts w:ascii="Arial" w:eastAsia="Times New Roman" w:hAnsi="Arial" w:cs="Arial"/>
            <w:sz w:val="21"/>
            <w:szCs w:val="21"/>
            <w:u w:val="single"/>
            <w:lang w:eastAsia="it-IT"/>
          </w:rPr>
          <w:t>Abruzzo</w:t>
        </w:r>
      </w:hyperlink>
      <w:r w:rsidRPr="008E5901">
        <w:rPr>
          <w:rFonts w:ascii="Arial" w:eastAsia="Times New Roman" w:hAnsi="Arial" w:cs="Arial"/>
          <w:sz w:val="21"/>
          <w:szCs w:val="21"/>
          <w:lang w:eastAsia="it-IT"/>
        </w:rPr>
        <w:t> e il </w:t>
      </w:r>
      <w:hyperlink r:id="rId900" w:tooltip="Molise" w:history="1">
        <w:r w:rsidRPr="008E5901">
          <w:rPr>
            <w:rFonts w:ascii="Arial" w:eastAsia="Times New Roman" w:hAnsi="Arial" w:cs="Arial"/>
            <w:sz w:val="21"/>
            <w:szCs w:val="21"/>
            <w:u w:val="single"/>
            <w:lang w:eastAsia="it-IT"/>
          </w:rPr>
          <w:t>Molise</w:t>
        </w:r>
      </w:hyperlink>
      <w:r w:rsidRPr="008E5901">
        <w:rPr>
          <w:rFonts w:ascii="Arial" w:eastAsia="Times New Roman" w:hAnsi="Arial" w:cs="Arial"/>
          <w:sz w:val="21"/>
          <w:szCs w:val="21"/>
          <w:lang w:eastAsia="it-IT"/>
        </w:rPr>
        <w:t> erano visti come un'unica regione (</w:t>
      </w:r>
      <w:hyperlink r:id="rId901" w:tooltip="Abruzzi e Molise" w:history="1">
        <w:r w:rsidRPr="008E5901">
          <w:rPr>
            <w:rFonts w:ascii="Arial" w:eastAsia="Times New Roman" w:hAnsi="Arial" w:cs="Arial"/>
            <w:sz w:val="21"/>
            <w:szCs w:val="21"/>
            <w:u w:val="single"/>
            <w:lang w:eastAsia="it-IT"/>
          </w:rPr>
          <w:t>Abruzzi e Molise</w:t>
        </w:r>
      </w:hyperlink>
      <w:r w:rsidRPr="008E5901">
        <w:rPr>
          <w:rFonts w:ascii="Arial" w:eastAsia="Times New Roman" w:hAnsi="Arial" w:cs="Arial"/>
          <w:sz w:val="21"/>
          <w:szCs w:val="21"/>
          <w:lang w:eastAsia="it-IT"/>
        </w:rPr>
        <w:t>) e tali sarebbero stati sino al 1963</w:t>
      </w:r>
      <w:hyperlink r:id="rId902" w:anchor="cite_note-168" w:history="1">
        <w:r w:rsidRPr="008E5901">
          <w:rPr>
            <w:rFonts w:ascii="Arial" w:eastAsia="Times New Roman" w:hAnsi="Arial" w:cs="Arial"/>
            <w:sz w:val="21"/>
            <w:szCs w:val="21"/>
            <w:u w:val="single"/>
            <w:vertAlign w:val="superscript"/>
            <w:lang w:eastAsia="it-IT"/>
          </w:rPr>
          <w:t>[168]</w:t>
        </w:r>
      </w:hyperlink>
      <w:r w:rsidRPr="008E5901">
        <w:rPr>
          <w:rFonts w:ascii="Arial" w:eastAsia="Times New Roman" w:hAnsi="Arial" w:cs="Arial"/>
          <w:sz w:val="21"/>
          <w:szCs w:val="21"/>
          <w:lang w:eastAsia="it-IT"/>
        </w:rPr>
        <w:t>), la </w:t>
      </w:r>
      <w:hyperlink r:id="rId903" w:tooltip="Basilicata" w:history="1">
        <w:r w:rsidRPr="008E5901">
          <w:rPr>
            <w:rFonts w:ascii="Arial" w:eastAsia="Times New Roman" w:hAnsi="Arial" w:cs="Arial"/>
            <w:sz w:val="21"/>
            <w:szCs w:val="21"/>
            <w:u w:val="single"/>
            <w:lang w:eastAsia="it-IT"/>
          </w:rPr>
          <w:t>Basilicata</w:t>
        </w:r>
      </w:hyperlink>
      <w:r w:rsidRPr="008E5901">
        <w:rPr>
          <w:rFonts w:ascii="Arial" w:eastAsia="Times New Roman" w:hAnsi="Arial" w:cs="Arial"/>
          <w:sz w:val="21"/>
          <w:szCs w:val="21"/>
          <w:lang w:eastAsia="it-IT"/>
        </w:rPr>
        <w:t> era chiamata </w:t>
      </w:r>
      <w:hyperlink r:id="rId904" w:tooltip="Lucania" w:history="1">
        <w:r w:rsidRPr="008E5901">
          <w:rPr>
            <w:rFonts w:ascii="Arial" w:eastAsia="Times New Roman" w:hAnsi="Arial" w:cs="Arial"/>
            <w:sz w:val="21"/>
            <w:szCs w:val="21"/>
            <w:u w:val="single"/>
            <w:lang w:eastAsia="it-IT"/>
          </w:rPr>
          <w:t>Lucania</w:t>
        </w:r>
      </w:hyperlink>
      <w:hyperlink r:id="rId905" w:anchor="cite_note-169" w:history="1">
        <w:r w:rsidRPr="008E5901">
          <w:rPr>
            <w:rFonts w:ascii="Arial" w:eastAsia="Times New Roman" w:hAnsi="Arial" w:cs="Arial"/>
            <w:sz w:val="21"/>
            <w:szCs w:val="21"/>
            <w:u w:val="single"/>
            <w:vertAlign w:val="superscript"/>
            <w:lang w:eastAsia="it-IT"/>
          </w:rPr>
          <w:t>[169]</w:t>
        </w:r>
      </w:hyperlink>
      <w:r w:rsidRPr="008E5901">
        <w:rPr>
          <w:rFonts w:ascii="Arial" w:eastAsia="Times New Roman" w:hAnsi="Arial" w:cs="Arial"/>
          <w:sz w:val="21"/>
          <w:szCs w:val="21"/>
          <w:lang w:eastAsia="it-IT"/>
        </w:rPr>
        <w:t>; addirittura il </w:t>
      </w:r>
      <w:hyperlink r:id="rId906" w:tooltip="Tre Venezie" w:history="1">
        <w:r w:rsidRPr="008E5901">
          <w:rPr>
            <w:rFonts w:ascii="Arial" w:eastAsia="Times New Roman" w:hAnsi="Arial" w:cs="Arial"/>
            <w:sz w:val="21"/>
            <w:szCs w:val="21"/>
            <w:u w:val="single"/>
            <w:lang w:eastAsia="it-IT"/>
          </w:rPr>
          <w:t>Triveneto</w:t>
        </w:r>
      </w:hyperlink>
      <w:r w:rsidRPr="008E5901">
        <w:rPr>
          <w:rFonts w:ascii="Arial" w:eastAsia="Times New Roman" w:hAnsi="Arial" w:cs="Arial"/>
          <w:sz w:val="21"/>
          <w:szCs w:val="21"/>
          <w:lang w:eastAsia="it-IT"/>
        </w:rPr>
        <w:t> fu simboleggiato come un'unica regione, visto che </w:t>
      </w:r>
      <w:hyperlink r:id="rId907" w:tooltip="Trentino-Alto Adige" w:history="1">
        <w:r w:rsidRPr="008E5901">
          <w:rPr>
            <w:rFonts w:ascii="Arial" w:eastAsia="Times New Roman" w:hAnsi="Arial" w:cs="Arial"/>
            <w:sz w:val="21"/>
            <w:szCs w:val="21"/>
            <w:u w:val="single"/>
            <w:lang w:eastAsia="it-IT"/>
          </w:rPr>
          <w:t>Trentino-Alto Adige</w:t>
        </w:r>
      </w:hyperlink>
      <w:r w:rsidRPr="008E5901">
        <w:rPr>
          <w:rFonts w:ascii="Arial" w:eastAsia="Times New Roman" w:hAnsi="Arial" w:cs="Arial"/>
          <w:sz w:val="21"/>
          <w:szCs w:val="21"/>
          <w:lang w:eastAsia="it-IT"/>
        </w:rPr>
        <w:t> e </w:t>
      </w:r>
      <w:hyperlink r:id="rId908" w:tooltip="Friuli-Venezia Giulia" w:history="1">
        <w:r w:rsidRPr="008E5901">
          <w:rPr>
            <w:rFonts w:ascii="Arial" w:eastAsia="Times New Roman" w:hAnsi="Arial" w:cs="Arial"/>
            <w:sz w:val="21"/>
            <w:szCs w:val="21"/>
            <w:u w:val="single"/>
            <w:lang w:eastAsia="it-IT"/>
          </w:rPr>
          <w:t>Friuli-Venezia Giulia</w:t>
        </w:r>
      </w:hyperlink>
      <w:r w:rsidRPr="008E5901">
        <w:rPr>
          <w:rFonts w:ascii="Arial" w:eastAsia="Times New Roman" w:hAnsi="Arial" w:cs="Arial"/>
          <w:sz w:val="21"/>
          <w:szCs w:val="21"/>
          <w:lang w:eastAsia="it-IT"/>
        </w:rPr>
        <w:t> appartenevano ancora all'</w:t>
      </w:r>
      <w:hyperlink r:id="rId909" w:tooltip="Impero austro-ungarico" w:history="1">
        <w:r w:rsidRPr="008E5901">
          <w:rPr>
            <w:rFonts w:ascii="Arial" w:eastAsia="Times New Roman" w:hAnsi="Arial" w:cs="Arial"/>
            <w:sz w:val="21"/>
            <w:szCs w:val="21"/>
            <w:u w:val="single"/>
            <w:lang w:eastAsia="it-IT"/>
          </w:rPr>
          <w:t>Impero austro-ungarico</w:t>
        </w:r>
      </w:hyperlink>
      <w:r w:rsidRPr="008E5901">
        <w:rPr>
          <w:rFonts w:ascii="Arial" w:eastAsia="Times New Roman" w:hAnsi="Arial" w:cs="Arial"/>
          <w:sz w:val="21"/>
          <w:szCs w:val="21"/>
          <w:lang w:eastAsia="it-IT"/>
        </w:rPr>
        <w:t>.</w:t>
      </w:r>
    </w:p>
    <w:p w14:paraId="299760D0"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w:t>
      </w:r>
      <w:hyperlink r:id="rId910" w:tooltip="Valle d'Aosta" w:history="1">
        <w:r w:rsidRPr="008E5901">
          <w:rPr>
            <w:rFonts w:ascii="Arial" w:eastAsia="Times New Roman" w:hAnsi="Arial" w:cs="Arial"/>
            <w:sz w:val="21"/>
            <w:szCs w:val="21"/>
            <w:u w:val="single"/>
            <w:lang w:eastAsia="it-IT"/>
          </w:rPr>
          <w:t>Valle d'Aosta</w:t>
        </w:r>
      </w:hyperlink>
      <w:r w:rsidRPr="008E5901">
        <w:rPr>
          <w:rFonts w:ascii="Arial" w:eastAsia="Times New Roman" w:hAnsi="Arial" w:cs="Arial"/>
          <w:sz w:val="21"/>
          <w:szCs w:val="21"/>
          <w:lang w:eastAsia="it-IT"/>
        </w:rPr>
        <w:t> non era all'epoca concepita come entità geografica a sé stante bensì come una delle aree costituenti il </w:t>
      </w:r>
      <w:hyperlink r:id="rId911" w:tooltip="Piemonte" w:history="1">
        <w:r w:rsidRPr="008E5901">
          <w:rPr>
            <w:rFonts w:ascii="Arial" w:eastAsia="Times New Roman" w:hAnsi="Arial" w:cs="Arial"/>
            <w:sz w:val="21"/>
            <w:szCs w:val="21"/>
            <w:u w:val="single"/>
            <w:lang w:eastAsia="it-IT"/>
          </w:rPr>
          <w:t>Piemonte</w:t>
        </w:r>
      </w:hyperlink>
      <w:r w:rsidRPr="008E5901">
        <w:rPr>
          <w:rFonts w:ascii="Arial" w:eastAsia="Times New Roman" w:hAnsi="Arial" w:cs="Arial"/>
          <w:sz w:val="21"/>
          <w:szCs w:val="21"/>
          <w:lang w:eastAsia="it-IT"/>
        </w:rPr>
        <w:t>: la </w:t>
      </w:r>
      <w:hyperlink r:id="rId912" w:tooltip="Provincia di Aosta" w:history="1">
        <w:r w:rsidRPr="008E5901">
          <w:rPr>
            <w:rFonts w:ascii="Arial" w:eastAsia="Times New Roman" w:hAnsi="Arial" w:cs="Arial"/>
            <w:sz w:val="21"/>
            <w:szCs w:val="21"/>
            <w:u w:val="single"/>
            <w:lang w:eastAsia="it-IT"/>
          </w:rPr>
          <w:t>provincia di Aosta</w:t>
        </w:r>
      </w:hyperlink>
      <w:r w:rsidRPr="008E5901">
        <w:rPr>
          <w:rFonts w:ascii="Arial" w:eastAsia="Times New Roman" w:hAnsi="Arial" w:cs="Arial"/>
          <w:sz w:val="21"/>
          <w:szCs w:val="21"/>
          <w:lang w:eastAsia="it-IT"/>
        </w:rPr>
        <w:t> fu istituita solo nel 1927</w:t>
      </w:r>
      <w:hyperlink r:id="rId913" w:anchor="cite_note-170" w:history="1">
        <w:r w:rsidRPr="008E5901">
          <w:rPr>
            <w:rFonts w:ascii="Arial" w:eastAsia="Times New Roman" w:hAnsi="Arial" w:cs="Arial"/>
            <w:sz w:val="21"/>
            <w:szCs w:val="21"/>
            <w:u w:val="single"/>
            <w:vertAlign w:val="superscript"/>
            <w:lang w:eastAsia="it-IT"/>
          </w:rPr>
          <w:t>[170]</w:t>
        </w:r>
      </w:hyperlink>
      <w:r w:rsidRPr="008E5901">
        <w:rPr>
          <w:rFonts w:ascii="Arial" w:eastAsia="Times New Roman" w:hAnsi="Arial" w:cs="Arial"/>
          <w:sz w:val="21"/>
          <w:szCs w:val="21"/>
          <w:lang w:eastAsia="it-IT"/>
        </w:rPr>
        <w:t>. Durante il fallito </w:t>
      </w:r>
      <w:hyperlink r:id="rId914" w:tooltip="Tentativo di annessione della Valle d'Aosta alla Francia" w:history="1">
        <w:r w:rsidRPr="008E5901">
          <w:rPr>
            <w:rFonts w:ascii="Arial" w:eastAsia="Times New Roman" w:hAnsi="Arial" w:cs="Arial"/>
            <w:sz w:val="21"/>
            <w:szCs w:val="21"/>
            <w:u w:val="single"/>
            <w:lang w:eastAsia="it-IT"/>
          </w:rPr>
          <w:t>tentativo di annessione della Valle d'Aosta alla Francia</w:t>
        </w:r>
      </w:hyperlink>
      <w:r w:rsidRPr="008E5901">
        <w:rPr>
          <w:rFonts w:ascii="Arial" w:eastAsia="Times New Roman" w:hAnsi="Arial" w:cs="Arial"/>
          <w:sz w:val="21"/>
          <w:szCs w:val="21"/>
          <w:lang w:eastAsia="it-IT"/>
        </w:rPr>
        <w:t>, che avvenne negli ultimi mesi della seconda guerra mondiale, il governo italiano ordinò la soppressione della vecchia provincia di Aosta con </w:t>
      </w:r>
      <w:hyperlink r:id="rId915" w:tooltip="Decreto legislativo luogotenenziale" w:history="1">
        <w:r w:rsidRPr="008E5901">
          <w:rPr>
            <w:rFonts w:ascii="Arial" w:eastAsia="Times New Roman" w:hAnsi="Arial" w:cs="Arial"/>
            <w:sz w:val="21"/>
            <w:szCs w:val="21"/>
            <w:u w:val="single"/>
            <w:lang w:eastAsia="it-IT"/>
          </w:rPr>
          <w:t>decreto legislativo luogotenenziale</w:t>
        </w:r>
      </w:hyperlink>
      <w:r w:rsidRPr="008E5901">
        <w:rPr>
          <w:rFonts w:ascii="Arial" w:eastAsia="Times New Roman" w:hAnsi="Arial" w:cs="Arial"/>
          <w:sz w:val="21"/>
          <w:szCs w:val="21"/>
          <w:lang w:eastAsia="it-IT"/>
        </w:rPr>
        <w:t> n°545 del 7 settembre 1945 e la riaccorpò alla </w:t>
      </w:r>
      <w:hyperlink r:id="rId916" w:tooltip="Provincia di Torino" w:history="1">
        <w:r w:rsidRPr="008E5901">
          <w:rPr>
            <w:rFonts w:ascii="Arial" w:eastAsia="Times New Roman" w:hAnsi="Arial" w:cs="Arial"/>
            <w:sz w:val="21"/>
            <w:szCs w:val="21"/>
            <w:u w:val="single"/>
            <w:lang w:eastAsia="it-IT"/>
          </w:rPr>
          <w:t>provincia di Torino</w:t>
        </w:r>
      </w:hyperlink>
      <w:hyperlink r:id="rId917" w:anchor="cite_note-171" w:history="1">
        <w:r w:rsidRPr="008E5901">
          <w:rPr>
            <w:rFonts w:ascii="Arial" w:eastAsia="Times New Roman" w:hAnsi="Arial" w:cs="Arial"/>
            <w:sz w:val="21"/>
            <w:szCs w:val="21"/>
            <w:u w:val="single"/>
            <w:vertAlign w:val="superscript"/>
            <w:lang w:eastAsia="it-IT"/>
          </w:rPr>
          <w:t>[171]</w:t>
        </w:r>
      </w:hyperlink>
      <w:r w:rsidRPr="008E5901">
        <w:rPr>
          <w:rFonts w:ascii="Arial" w:eastAsia="Times New Roman" w:hAnsi="Arial" w:cs="Arial"/>
          <w:sz w:val="21"/>
          <w:szCs w:val="21"/>
          <w:lang w:eastAsia="it-IT"/>
        </w:rPr>
        <w:t>. Nel 1948, a conflitto terminato e chiarita la rinuncia francese all'area, la provincia di Aosta fu ricostituita nella forma di </w:t>
      </w:r>
      <w:hyperlink r:id="rId918" w:tooltip="Regione italiana a statuto speciale" w:history="1">
        <w:r w:rsidRPr="008E5901">
          <w:rPr>
            <w:rFonts w:ascii="Arial" w:eastAsia="Times New Roman" w:hAnsi="Arial" w:cs="Arial"/>
            <w:sz w:val="21"/>
            <w:szCs w:val="21"/>
            <w:u w:val="single"/>
            <w:lang w:eastAsia="it-IT"/>
          </w:rPr>
          <w:t>regione autonoma a statuto speciale</w:t>
        </w:r>
      </w:hyperlink>
      <w:hyperlink r:id="rId919" w:anchor="cite_note-172" w:history="1">
        <w:r w:rsidRPr="008E5901">
          <w:rPr>
            <w:rFonts w:ascii="Arial" w:eastAsia="Times New Roman" w:hAnsi="Arial" w:cs="Arial"/>
            <w:sz w:val="21"/>
            <w:szCs w:val="21"/>
            <w:u w:val="single"/>
            <w:vertAlign w:val="superscript"/>
            <w:lang w:eastAsia="it-IT"/>
          </w:rPr>
          <w:t>[172]</w:t>
        </w:r>
      </w:hyperlink>
      <w:r w:rsidRPr="008E5901">
        <w:rPr>
          <w:rFonts w:ascii="Arial" w:eastAsia="Times New Roman" w:hAnsi="Arial" w:cs="Arial"/>
          <w:sz w:val="21"/>
          <w:szCs w:val="21"/>
          <w:lang w:eastAsia="it-IT"/>
        </w:rPr>
        <w:t>.</w:t>
      </w:r>
    </w:p>
    <w:p w14:paraId="2F69D42B" w14:textId="77777777" w:rsidR="00400598" w:rsidRPr="008E5901" w:rsidRDefault="00400598" w:rsidP="00400598">
      <w:pPr>
        <w:spacing w:before="72" w:after="0" w:line="240" w:lineRule="auto"/>
        <w:outlineLvl w:val="3"/>
        <w:rPr>
          <w:rFonts w:ascii="Arial" w:eastAsia="Times New Roman" w:hAnsi="Arial" w:cs="Arial"/>
          <w:b/>
          <w:bCs/>
          <w:sz w:val="21"/>
          <w:szCs w:val="21"/>
          <w:lang w:eastAsia="it-IT"/>
        </w:rPr>
      </w:pPr>
      <w:r w:rsidRPr="008E5901">
        <w:rPr>
          <w:rFonts w:ascii="Arial" w:eastAsia="Times New Roman" w:hAnsi="Arial" w:cs="Arial"/>
          <w:b/>
          <w:bCs/>
          <w:sz w:val="21"/>
          <w:szCs w:val="21"/>
          <w:lang w:eastAsia="it-IT"/>
        </w:rPr>
        <w:t>Gli spazi interni</w:t>
      </w:r>
      <w:r w:rsidRPr="008E5901">
        <w:rPr>
          <w:rFonts w:ascii="Arial" w:eastAsia="Times New Roman" w:hAnsi="Arial" w:cs="Arial"/>
          <w:sz w:val="24"/>
          <w:szCs w:val="24"/>
          <w:lang w:eastAsia="it-IT"/>
        </w:rPr>
        <w:t>[</w:t>
      </w:r>
      <w:hyperlink r:id="rId920" w:tooltip="Modifica la sezione Gli spazi interni"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921" w:tooltip="Modifica la sezione Gli spazi interni"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09FD4FD7" w14:textId="74E8F55C"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55EC92E4"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Il Vittoriano al tramonto: si notano i propilei e le quadrighe</w:t>
      </w:r>
    </w:p>
    <w:p w14:paraId="6FCC1FF9"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Agli spazi interni del sommoportico e dei propilei si accede grazie a due scalinate d'ingresso trionfali situate in corrispondenza di ciascun propileo. Le due scalinate d'entrata si trovano su un piccolo ripiano raggiungibile tramite una breve scalinata che si innesta sulla terrazza delle città redente</w:t>
      </w:r>
      <w:hyperlink r:id="rId922" w:anchor="cite_note-piantina-147" w:history="1">
        <w:r w:rsidRPr="008E5901">
          <w:rPr>
            <w:rFonts w:ascii="Arial" w:eastAsia="Times New Roman" w:hAnsi="Arial" w:cs="Arial"/>
            <w:sz w:val="21"/>
            <w:szCs w:val="21"/>
            <w:u w:val="single"/>
            <w:vertAlign w:val="superscript"/>
            <w:lang w:eastAsia="it-IT"/>
          </w:rPr>
          <w:t>[147]</w:t>
        </w:r>
      </w:hyperlink>
      <w:r w:rsidRPr="008E5901">
        <w:rPr>
          <w:rFonts w:ascii="Arial" w:eastAsia="Times New Roman" w:hAnsi="Arial" w:cs="Arial"/>
          <w:sz w:val="21"/>
          <w:szCs w:val="21"/>
          <w:lang w:eastAsia="it-IT"/>
        </w:rPr>
        <w:t>. Alla base della scalinata d'ingresso dei propilei sono situate quattro statue di </w:t>
      </w:r>
      <w:r w:rsidRPr="008E5901">
        <w:rPr>
          <w:rFonts w:ascii="Arial" w:eastAsia="Times New Roman" w:hAnsi="Arial" w:cs="Arial"/>
          <w:i/>
          <w:iCs/>
          <w:sz w:val="21"/>
          <w:szCs w:val="21"/>
          <w:lang w:eastAsia="it-IT"/>
        </w:rPr>
        <w:t>Vittorie alate</w:t>
      </w:r>
      <w:r w:rsidRPr="008E5901">
        <w:rPr>
          <w:rFonts w:ascii="Arial" w:eastAsia="Times New Roman" w:hAnsi="Arial" w:cs="Arial"/>
          <w:sz w:val="21"/>
          <w:szCs w:val="21"/>
          <w:lang w:eastAsia="it-IT"/>
        </w:rPr>
        <w:t> su colonne trionfali: realizzate nel 1911, due sono in corrispondenza dell'ingresso del propileo di destra e due dell'entrata di quello di sinistra</w:t>
      </w:r>
      <w:hyperlink r:id="rId923" w:anchor="cite_note-quirinale-3" w:history="1">
        <w:r w:rsidRPr="008E5901">
          <w:rPr>
            <w:rFonts w:ascii="Arial" w:eastAsia="Times New Roman" w:hAnsi="Arial" w:cs="Arial"/>
            <w:sz w:val="21"/>
            <w:szCs w:val="21"/>
            <w:u w:val="single"/>
            <w:vertAlign w:val="superscript"/>
            <w:lang w:eastAsia="it-IT"/>
          </w:rPr>
          <w:t>[3]</w:t>
        </w:r>
      </w:hyperlink>
      <w:r w:rsidRPr="008E5901">
        <w:rPr>
          <w:rFonts w:ascii="Arial" w:eastAsia="Times New Roman" w:hAnsi="Arial" w:cs="Arial"/>
          <w:sz w:val="21"/>
          <w:szCs w:val="21"/>
          <w:lang w:eastAsia="it-IT"/>
        </w:rPr>
        <w:t>.</w:t>
      </w:r>
    </w:p>
    <w:p w14:paraId="04F389EC"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Ciascun ingresso introduce a un grande </w:t>
      </w:r>
      <w:hyperlink r:id="rId924" w:tooltip="Vestibolo (architettura)" w:history="1">
        <w:r w:rsidRPr="008E5901">
          <w:rPr>
            <w:rFonts w:ascii="Arial" w:eastAsia="Times New Roman" w:hAnsi="Arial" w:cs="Arial"/>
            <w:sz w:val="21"/>
            <w:szCs w:val="21"/>
            <w:u w:val="single"/>
            <w:lang w:eastAsia="it-IT"/>
          </w:rPr>
          <w:t>vestibolo</w:t>
        </w:r>
      </w:hyperlink>
      <w:r w:rsidRPr="008E5901">
        <w:rPr>
          <w:rFonts w:ascii="Arial" w:eastAsia="Times New Roman" w:hAnsi="Arial" w:cs="Arial"/>
          <w:sz w:val="21"/>
          <w:szCs w:val="21"/>
          <w:lang w:eastAsia="it-IT"/>
        </w:rPr>
        <w:t> quadrangolare, in dialogo con l'esterno grazie a un colonnato; dai vestiboli si accede agli spazi interni del sommoportico</w:t>
      </w:r>
      <w:hyperlink r:id="rId925" w:anchor="cite_note-piantina-147" w:history="1">
        <w:r w:rsidRPr="008E5901">
          <w:rPr>
            <w:rFonts w:ascii="Arial" w:eastAsia="Times New Roman" w:hAnsi="Arial" w:cs="Arial"/>
            <w:sz w:val="21"/>
            <w:szCs w:val="21"/>
            <w:u w:val="single"/>
            <w:vertAlign w:val="superscript"/>
            <w:lang w:eastAsia="it-IT"/>
          </w:rPr>
          <w:t>[147]</w:t>
        </w:r>
      </w:hyperlink>
      <w:r w:rsidRPr="008E5901">
        <w:rPr>
          <w:rFonts w:ascii="Arial" w:eastAsia="Times New Roman" w:hAnsi="Arial" w:cs="Arial"/>
          <w:sz w:val="21"/>
          <w:szCs w:val="21"/>
          <w:lang w:eastAsia="it-IT"/>
        </w:rPr>
        <w:t>. Questi ambienti sono decorati da mosaici, importanti opere del </w:t>
      </w:r>
      <w:hyperlink r:id="rId926" w:tooltip="Art Nouveau" w:history="1">
        <w:r w:rsidRPr="008E5901">
          <w:rPr>
            <w:rFonts w:ascii="Arial" w:eastAsia="Times New Roman" w:hAnsi="Arial" w:cs="Arial"/>
            <w:sz w:val="21"/>
            <w:szCs w:val="21"/>
            <w:u w:val="single"/>
            <w:lang w:eastAsia="it-IT"/>
          </w:rPr>
          <w:t>Liberty floreale</w:t>
        </w:r>
      </w:hyperlink>
      <w:r w:rsidRPr="008E5901">
        <w:rPr>
          <w:rFonts w:ascii="Arial" w:eastAsia="Times New Roman" w:hAnsi="Arial" w:cs="Arial"/>
          <w:sz w:val="21"/>
          <w:szCs w:val="21"/>
          <w:lang w:eastAsia="it-IT"/>
        </w:rPr>
        <w:t> e del </w:t>
      </w:r>
      <w:hyperlink r:id="rId927" w:anchor="Pittura" w:tooltip="Simbolismo" w:history="1">
        <w:r w:rsidRPr="008E5901">
          <w:rPr>
            <w:rFonts w:ascii="Arial" w:eastAsia="Times New Roman" w:hAnsi="Arial" w:cs="Arial"/>
            <w:sz w:val="21"/>
            <w:szCs w:val="21"/>
            <w:u w:val="single"/>
            <w:lang w:eastAsia="it-IT"/>
          </w:rPr>
          <w:t>simbolismo pittorico</w:t>
        </w:r>
      </w:hyperlink>
      <w:r w:rsidRPr="008E5901">
        <w:rPr>
          <w:rFonts w:ascii="Arial" w:eastAsia="Times New Roman" w:hAnsi="Arial" w:cs="Arial"/>
          <w:sz w:val="21"/>
          <w:szCs w:val="21"/>
          <w:lang w:eastAsia="it-IT"/>
        </w:rPr>
        <w:t>, che ricoprono le </w:t>
      </w:r>
      <w:hyperlink r:id="rId928" w:tooltip="Lunetta" w:history="1">
        <w:r w:rsidRPr="008E5901">
          <w:rPr>
            <w:rFonts w:ascii="Arial" w:eastAsia="Times New Roman" w:hAnsi="Arial" w:cs="Arial"/>
            <w:sz w:val="21"/>
            <w:szCs w:val="21"/>
            <w:u w:val="single"/>
            <w:lang w:eastAsia="it-IT"/>
          </w:rPr>
          <w:t>lunette</w:t>
        </w:r>
      </w:hyperlink>
      <w:r w:rsidRPr="008E5901">
        <w:rPr>
          <w:rFonts w:ascii="Arial" w:eastAsia="Times New Roman" w:hAnsi="Arial" w:cs="Arial"/>
          <w:sz w:val="21"/>
          <w:szCs w:val="21"/>
          <w:lang w:eastAsia="it-IT"/>
        </w:rPr>
        <w:t> e le due </w:t>
      </w:r>
      <w:hyperlink r:id="rId929" w:tooltip="Cupola" w:history="1">
        <w:r w:rsidRPr="008E5901">
          <w:rPr>
            <w:rFonts w:ascii="Arial" w:eastAsia="Times New Roman" w:hAnsi="Arial" w:cs="Arial"/>
            <w:sz w:val="21"/>
            <w:szCs w:val="21"/>
            <w:u w:val="single"/>
            <w:lang w:eastAsia="it-IT"/>
          </w:rPr>
          <w:t>cupole</w:t>
        </w:r>
      </w:hyperlink>
      <w:r w:rsidRPr="008E5901">
        <w:rPr>
          <w:rFonts w:ascii="Arial" w:eastAsia="Times New Roman" w:hAnsi="Arial" w:cs="Arial"/>
          <w:sz w:val="21"/>
          <w:szCs w:val="21"/>
          <w:lang w:eastAsia="it-IT"/>
        </w:rPr>
        <w:t> dei propilei</w:t>
      </w:r>
      <w:hyperlink r:id="rId930" w:anchor="cite_note-guida-173" w:history="1">
        <w:r w:rsidRPr="008E5901">
          <w:rPr>
            <w:rFonts w:ascii="Arial" w:eastAsia="Times New Roman" w:hAnsi="Arial" w:cs="Arial"/>
            <w:sz w:val="21"/>
            <w:szCs w:val="21"/>
            <w:u w:val="single"/>
            <w:vertAlign w:val="superscript"/>
            <w:lang w:eastAsia="it-IT"/>
          </w:rPr>
          <w:t>[173]</w:t>
        </w:r>
      </w:hyperlink>
      <w:r w:rsidRPr="008E5901">
        <w:rPr>
          <w:rFonts w:ascii="Arial" w:eastAsia="Times New Roman" w:hAnsi="Arial" w:cs="Arial"/>
          <w:sz w:val="21"/>
          <w:szCs w:val="21"/>
          <w:lang w:eastAsia="it-IT"/>
        </w:rPr>
        <w:t>. Anche i mosaici hanno come soggetto la rappresentazione metaforica delle virtù e dei sentimenti, molto spesso resi come personificazioni allegoriche, che hanno animato gli italiani durante il Risorgimento</w:t>
      </w:r>
      <w:hyperlink r:id="rId931" w:anchor="cite_note-Levi316-141" w:history="1">
        <w:r w:rsidRPr="008E5901">
          <w:rPr>
            <w:rFonts w:ascii="Arial" w:eastAsia="Times New Roman" w:hAnsi="Arial" w:cs="Arial"/>
            <w:sz w:val="21"/>
            <w:szCs w:val="21"/>
            <w:u w:val="single"/>
            <w:vertAlign w:val="superscript"/>
            <w:lang w:eastAsia="it-IT"/>
          </w:rPr>
          <w:t>[141]</w:t>
        </w:r>
      </w:hyperlink>
      <w:r w:rsidRPr="008E5901">
        <w:rPr>
          <w:rFonts w:ascii="Arial" w:eastAsia="Times New Roman" w:hAnsi="Arial" w:cs="Arial"/>
          <w:sz w:val="21"/>
          <w:szCs w:val="21"/>
          <w:lang w:eastAsia="it-IT"/>
        </w:rPr>
        <w:t>. Gli interni del sommoportico sono decorati dalle allegorie delle scienze, mentre le porte che mettono in comunicazione i propilei e il sommoportico sono impreziosite da raffigurazioni sulle arti</w:t>
      </w:r>
      <w:hyperlink r:id="rId932" w:anchor="cite_note-guida-173" w:history="1">
        <w:r w:rsidRPr="008E5901">
          <w:rPr>
            <w:rFonts w:ascii="Arial" w:eastAsia="Times New Roman" w:hAnsi="Arial" w:cs="Arial"/>
            <w:sz w:val="21"/>
            <w:szCs w:val="21"/>
            <w:u w:val="single"/>
            <w:vertAlign w:val="superscript"/>
            <w:lang w:eastAsia="it-IT"/>
          </w:rPr>
          <w:t>[173]</w:t>
        </w:r>
      </w:hyperlink>
      <w:r w:rsidRPr="008E5901">
        <w:rPr>
          <w:rFonts w:ascii="Arial" w:eastAsia="Times New Roman" w:hAnsi="Arial" w:cs="Arial"/>
          <w:sz w:val="21"/>
          <w:szCs w:val="21"/>
          <w:lang w:eastAsia="it-IT"/>
        </w:rPr>
        <w:t>.</w:t>
      </w:r>
    </w:p>
    <w:p w14:paraId="0DFEDCF5" w14:textId="2819AEC1"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056F5BA7"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Una parte delle decorazioni interne del soffitto di uno dei propilei</w:t>
      </w:r>
    </w:p>
    <w:p w14:paraId="1C1BD56F"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decorazione del soffitto del propileo di sinistra fu affidata a </w:t>
      </w:r>
      <w:hyperlink r:id="rId933" w:tooltip="Giulio Bargellini" w:history="1">
        <w:r w:rsidRPr="008E5901">
          <w:rPr>
            <w:rFonts w:ascii="Arial" w:eastAsia="Times New Roman" w:hAnsi="Arial" w:cs="Arial"/>
            <w:sz w:val="21"/>
            <w:szCs w:val="21"/>
            <w:u w:val="single"/>
            <w:lang w:eastAsia="it-IT"/>
          </w:rPr>
          <w:t>Giulio Bargellini</w:t>
        </w:r>
      </w:hyperlink>
      <w:r w:rsidRPr="008E5901">
        <w:rPr>
          <w:rFonts w:ascii="Arial" w:eastAsia="Times New Roman" w:hAnsi="Arial" w:cs="Arial"/>
          <w:sz w:val="21"/>
          <w:szCs w:val="21"/>
          <w:lang w:eastAsia="it-IT"/>
        </w:rPr>
        <w:t>; in questi mosaici egli adottò accorgimenti tecnici innovativi, come l'uso di materiali di varia natura e di tessere di dimensioni diverse e inclinate in modo da creare studiati riflessi luminosi; inoltre è da notare come le linee delle </w:t>
      </w:r>
      <w:hyperlink r:id="rId934" w:tooltip="Rappresentazione (arti figurative)" w:history="1">
        <w:r w:rsidRPr="008E5901">
          <w:rPr>
            <w:rFonts w:ascii="Arial" w:eastAsia="Times New Roman" w:hAnsi="Arial" w:cs="Arial"/>
            <w:sz w:val="21"/>
            <w:szCs w:val="21"/>
            <w:u w:val="single"/>
            <w:lang w:eastAsia="it-IT"/>
          </w:rPr>
          <w:t>raffigurazioni</w:t>
        </w:r>
      </w:hyperlink>
      <w:r w:rsidRPr="008E5901">
        <w:rPr>
          <w:rFonts w:ascii="Arial" w:eastAsia="Times New Roman" w:hAnsi="Arial" w:cs="Arial"/>
          <w:sz w:val="21"/>
          <w:szCs w:val="21"/>
          <w:lang w:eastAsia="it-IT"/>
        </w:rPr>
        <w:t> </w:t>
      </w:r>
      <w:hyperlink r:id="rId935" w:tooltip="Mosaico" w:history="1">
        <w:r w:rsidRPr="008E5901">
          <w:rPr>
            <w:rFonts w:ascii="Arial" w:eastAsia="Times New Roman" w:hAnsi="Arial" w:cs="Arial"/>
            <w:sz w:val="21"/>
            <w:szCs w:val="21"/>
            <w:u w:val="single"/>
            <w:lang w:eastAsia="it-IT"/>
          </w:rPr>
          <w:t>musive</w:t>
        </w:r>
      </w:hyperlink>
      <w:r w:rsidRPr="008E5901">
        <w:rPr>
          <w:rFonts w:ascii="Arial" w:eastAsia="Times New Roman" w:hAnsi="Arial" w:cs="Arial"/>
          <w:sz w:val="21"/>
          <w:szCs w:val="21"/>
          <w:lang w:eastAsia="it-IT"/>
        </w:rPr>
        <w:t> proseguano verso quelle delle colonne sottostanti</w:t>
      </w:r>
      <w:hyperlink r:id="rId936" w:anchor="cite_note-guida-173" w:history="1">
        <w:r w:rsidRPr="008E5901">
          <w:rPr>
            <w:rFonts w:ascii="Arial" w:eastAsia="Times New Roman" w:hAnsi="Arial" w:cs="Arial"/>
            <w:sz w:val="21"/>
            <w:szCs w:val="21"/>
            <w:u w:val="single"/>
            <w:vertAlign w:val="superscript"/>
            <w:lang w:eastAsia="it-IT"/>
          </w:rPr>
          <w:t>[173]</w:t>
        </w:r>
      </w:hyperlink>
      <w:r w:rsidRPr="008E5901">
        <w:rPr>
          <w:rFonts w:ascii="Arial" w:eastAsia="Times New Roman" w:hAnsi="Arial" w:cs="Arial"/>
          <w:sz w:val="21"/>
          <w:szCs w:val="21"/>
          <w:lang w:eastAsia="it-IT"/>
        </w:rPr>
        <w:t>.</w:t>
      </w:r>
    </w:p>
    <w:p w14:paraId="72D7CCE7"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 mosaici di Bargellini lungo la parte più elevata delle pareti rappresentano figurativamente </w:t>
      </w:r>
      <w:r w:rsidRPr="008E5901">
        <w:rPr>
          <w:rFonts w:ascii="Arial" w:eastAsia="Times New Roman" w:hAnsi="Arial" w:cs="Arial"/>
          <w:i/>
          <w:iCs/>
          <w:sz w:val="21"/>
          <w:szCs w:val="21"/>
          <w:lang w:eastAsia="it-IT"/>
        </w:rPr>
        <w:t>La </w:t>
      </w:r>
      <w:hyperlink r:id="rId937" w:tooltip="Fede" w:history="1">
        <w:r w:rsidRPr="008E5901">
          <w:rPr>
            <w:rFonts w:ascii="Arial" w:eastAsia="Times New Roman" w:hAnsi="Arial" w:cs="Arial"/>
            <w:i/>
            <w:iCs/>
            <w:sz w:val="21"/>
            <w:szCs w:val="21"/>
            <w:u w:val="single"/>
            <w:lang w:eastAsia="it-IT"/>
          </w:rPr>
          <w:t>Fede</w:t>
        </w:r>
      </w:hyperlink>
      <w:r w:rsidRPr="008E5901">
        <w:rPr>
          <w:rFonts w:ascii="Arial" w:eastAsia="Times New Roman" w:hAnsi="Arial" w:cs="Arial"/>
          <w:sz w:val="21"/>
          <w:szCs w:val="21"/>
          <w:lang w:eastAsia="it-IT"/>
        </w:rPr>
        <w:t>, resa come la consacrazione dei figli alla patria officiata dal popolo (sullo sfondo una città che ricorda </w:t>
      </w:r>
      <w:hyperlink r:id="rId938" w:tooltip="Gerusalemme" w:history="1">
        <w:r w:rsidRPr="008E5901">
          <w:rPr>
            <w:rFonts w:ascii="Arial" w:eastAsia="Times New Roman" w:hAnsi="Arial" w:cs="Arial"/>
            <w:sz w:val="21"/>
            <w:szCs w:val="21"/>
            <w:u w:val="single"/>
            <w:lang w:eastAsia="it-IT"/>
          </w:rPr>
          <w:t>Gerusalemme</w:t>
        </w:r>
      </w:hyperlink>
      <w:r w:rsidRPr="008E5901">
        <w:rPr>
          <w:rFonts w:ascii="Arial" w:eastAsia="Times New Roman" w:hAnsi="Arial" w:cs="Arial"/>
          <w:sz w:val="21"/>
          <w:szCs w:val="21"/>
          <w:lang w:eastAsia="it-IT"/>
        </w:rPr>
        <w:t>); </w:t>
      </w:r>
      <w:r w:rsidRPr="008E5901">
        <w:rPr>
          <w:rFonts w:ascii="Arial" w:eastAsia="Times New Roman" w:hAnsi="Arial" w:cs="Arial"/>
          <w:i/>
          <w:iCs/>
          <w:sz w:val="21"/>
          <w:szCs w:val="21"/>
          <w:lang w:eastAsia="it-IT"/>
        </w:rPr>
        <w:t>La </w:t>
      </w:r>
      <w:hyperlink r:id="rId939" w:tooltip="Forza (filosofia)" w:history="1">
        <w:r w:rsidRPr="008E5901">
          <w:rPr>
            <w:rFonts w:ascii="Arial" w:eastAsia="Times New Roman" w:hAnsi="Arial" w:cs="Arial"/>
            <w:i/>
            <w:iCs/>
            <w:sz w:val="21"/>
            <w:szCs w:val="21"/>
            <w:u w:val="single"/>
            <w:lang w:eastAsia="it-IT"/>
          </w:rPr>
          <w:t>Forza</w:t>
        </w:r>
      </w:hyperlink>
      <w:r w:rsidRPr="008E5901">
        <w:rPr>
          <w:rFonts w:ascii="Arial" w:eastAsia="Times New Roman" w:hAnsi="Arial" w:cs="Arial"/>
          <w:sz w:val="21"/>
          <w:szCs w:val="21"/>
          <w:lang w:eastAsia="it-IT"/>
        </w:rPr>
        <w:t>, ovvero un </w:t>
      </w:r>
      <w:hyperlink r:id="rId940" w:tooltip="Guerriero (araldica)" w:history="1">
        <w:r w:rsidRPr="008E5901">
          <w:rPr>
            <w:rFonts w:ascii="Arial" w:eastAsia="Times New Roman" w:hAnsi="Arial" w:cs="Arial"/>
            <w:sz w:val="21"/>
            <w:szCs w:val="21"/>
            <w:u w:val="single"/>
            <w:lang w:eastAsia="it-IT"/>
          </w:rPr>
          <w:t>guerriero</w:t>
        </w:r>
      </w:hyperlink>
      <w:r w:rsidRPr="008E5901">
        <w:rPr>
          <w:rFonts w:ascii="Arial" w:eastAsia="Times New Roman" w:hAnsi="Arial" w:cs="Arial"/>
          <w:sz w:val="21"/>
          <w:szCs w:val="21"/>
          <w:lang w:eastAsia="it-IT"/>
        </w:rPr>
        <w:t> che accompagna un giovane all'incontro con una donna armata di spada; </w:t>
      </w:r>
      <w:r w:rsidRPr="008E5901">
        <w:rPr>
          <w:rFonts w:ascii="Arial" w:eastAsia="Times New Roman" w:hAnsi="Arial" w:cs="Arial"/>
          <w:i/>
          <w:iCs/>
          <w:sz w:val="21"/>
          <w:szCs w:val="21"/>
          <w:lang w:eastAsia="it-IT"/>
        </w:rPr>
        <w:t>Il </w:t>
      </w:r>
      <w:hyperlink r:id="rId941" w:tooltip="Lavoro" w:history="1">
        <w:r w:rsidRPr="008E5901">
          <w:rPr>
            <w:rFonts w:ascii="Arial" w:eastAsia="Times New Roman" w:hAnsi="Arial" w:cs="Arial"/>
            <w:i/>
            <w:iCs/>
            <w:sz w:val="21"/>
            <w:szCs w:val="21"/>
            <w:u w:val="single"/>
            <w:lang w:eastAsia="it-IT"/>
          </w:rPr>
          <w:t>Lavoro</w:t>
        </w:r>
      </w:hyperlink>
      <w:r w:rsidRPr="008E5901">
        <w:rPr>
          <w:rFonts w:ascii="Arial" w:eastAsia="Times New Roman" w:hAnsi="Arial" w:cs="Arial"/>
          <w:sz w:val="21"/>
          <w:szCs w:val="21"/>
          <w:lang w:eastAsia="it-IT"/>
        </w:rPr>
        <w:t>, personificato da una famiglia di </w:t>
      </w:r>
      <w:hyperlink r:id="rId942" w:tooltip="Agricoltore" w:history="1">
        <w:r w:rsidRPr="008E5901">
          <w:rPr>
            <w:rFonts w:ascii="Arial" w:eastAsia="Times New Roman" w:hAnsi="Arial" w:cs="Arial"/>
            <w:sz w:val="21"/>
            <w:szCs w:val="21"/>
            <w:u w:val="single"/>
            <w:lang w:eastAsia="it-IT"/>
          </w:rPr>
          <w:t>agricoltori</w:t>
        </w:r>
      </w:hyperlink>
      <w:r w:rsidRPr="008E5901">
        <w:rPr>
          <w:rFonts w:ascii="Arial" w:eastAsia="Times New Roman" w:hAnsi="Arial" w:cs="Arial"/>
          <w:sz w:val="21"/>
          <w:szCs w:val="21"/>
          <w:lang w:eastAsia="it-IT"/>
        </w:rPr>
        <w:t> che si ritrova insieme dopo una giornata nei campi; </w:t>
      </w:r>
      <w:r w:rsidRPr="008E5901">
        <w:rPr>
          <w:rFonts w:ascii="Arial" w:eastAsia="Times New Roman" w:hAnsi="Arial" w:cs="Arial"/>
          <w:i/>
          <w:iCs/>
          <w:sz w:val="21"/>
          <w:szCs w:val="21"/>
          <w:lang w:eastAsia="it-IT"/>
        </w:rPr>
        <w:t>La </w:t>
      </w:r>
      <w:hyperlink r:id="rId943" w:tooltip="Sapienza (filosofia)" w:history="1">
        <w:r w:rsidRPr="008E5901">
          <w:rPr>
            <w:rFonts w:ascii="Arial" w:eastAsia="Times New Roman" w:hAnsi="Arial" w:cs="Arial"/>
            <w:i/>
            <w:iCs/>
            <w:sz w:val="21"/>
            <w:szCs w:val="21"/>
            <w:u w:val="single"/>
            <w:lang w:eastAsia="it-IT"/>
          </w:rPr>
          <w:t>Sapienza</w:t>
        </w:r>
      </w:hyperlink>
      <w:r w:rsidRPr="008E5901">
        <w:rPr>
          <w:rFonts w:ascii="Arial" w:eastAsia="Times New Roman" w:hAnsi="Arial" w:cs="Arial"/>
          <w:sz w:val="21"/>
          <w:szCs w:val="21"/>
          <w:lang w:eastAsia="it-IT"/>
        </w:rPr>
        <w:t>, proposta come un </w:t>
      </w:r>
      <w:hyperlink r:id="rId944" w:tooltip="Docente" w:history="1">
        <w:r w:rsidRPr="008E5901">
          <w:rPr>
            <w:rFonts w:ascii="Arial" w:eastAsia="Times New Roman" w:hAnsi="Arial" w:cs="Arial"/>
            <w:sz w:val="21"/>
            <w:szCs w:val="21"/>
            <w:u w:val="single"/>
            <w:lang w:eastAsia="it-IT"/>
          </w:rPr>
          <w:t>maestro</w:t>
        </w:r>
      </w:hyperlink>
      <w:r w:rsidRPr="008E5901">
        <w:rPr>
          <w:rFonts w:ascii="Arial" w:eastAsia="Times New Roman" w:hAnsi="Arial" w:cs="Arial"/>
          <w:sz w:val="21"/>
          <w:szCs w:val="21"/>
          <w:lang w:eastAsia="it-IT"/>
        </w:rPr>
        <w:t> in cattedra di fronte ai suoi alunni seduti sui banchi</w:t>
      </w:r>
      <w:hyperlink r:id="rId945" w:anchor="cite_note-guida-173" w:history="1">
        <w:r w:rsidRPr="008E5901">
          <w:rPr>
            <w:rFonts w:ascii="Arial" w:eastAsia="Times New Roman" w:hAnsi="Arial" w:cs="Arial"/>
            <w:sz w:val="21"/>
            <w:szCs w:val="21"/>
            <w:u w:val="single"/>
            <w:vertAlign w:val="superscript"/>
            <w:lang w:eastAsia="it-IT"/>
          </w:rPr>
          <w:t>[173]</w:t>
        </w:r>
      </w:hyperlink>
      <w:r w:rsidRPr="008E5901">
        <w:rPr>
          <w:rFonts w:ascii="Arial" w:eastAsia="Times New Roman" w:hAnsi="Arial" w:cs="Arial"/>
          <w:sz w:val="21"/>
          <w:szCs w:val="21"/>
          <w:lang w:eastAsia="it-IT"/>
        </w:rPr>
        <w:t>.</w:t>
      </w:r>
    </w:p>
    <w:p w14:paraId="5BDCA1FE"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decorazione del soffitto del propileo di destra fu invece affidata ad </w:t>
      </w:r>
      <w:hyperlink r:id="rId946" w:tooltip="Antonio Rizzi (pittore)" w:history="1">
        <w:r w:rsidRPr="008E5901">
          <w:rPr>
            <w:rFonts w:ascii="Arial" w:eastAsia="Times New Roman" w:hAnsi="Arial" w:cs="Arial"/>
            <w:sz w:val="21"/>
            <w:szCs w:val="21"/>
            <w:u w:val="single"/>
            <w:lang w:eastAsia="it-IT"/>
          </w:rPr>
          <w:t>Antonio Rizzi</w:t>
        </w:r>
      </w:hyperlink>
      <w:r w:rsidRPr="008E5901">
        <w:rPr>
          <w:rFonts w:ascii="Arial" w:eastAsia="Times New Roman" w:hAnsi="Arial" w:cs="Arial"/>
          <w:sz w:val="21"/>
          <w:szCs w:val="21"/>
          <w:lang w:eastAsia="it-IT"/>
        </w:rPr>
        <w:t>. Rizzi si dedicò, lungo la parte più elevata delle pareti verticali, a </w:t>
      </w:r>
      <w:r w:rsidRPr="008E5901">
        <w:rPr>
          <w:rFonts w:ascii="Arial" w:eastAsia="Times New Roman" w:hAnsi="Arial" w:cs="Arial"/>
          <w:i/>
          <w:iCs/>
          <w:sz w:val="21"/>
          <w:szCs w:val="21"/>
          <w:lang w:eastAsia="it-IT"/>
        </w:rPr>
        <w:t>La Legge</w:t>
      </w:r>
      <w:r w:rsidRPr="008E5901">
        <w:rPr>
          <w:rFonts w:ascii="Arial" w:eastAsia="Times New Roman" w:hAnsi="Arial" w:cs="Arial"/>
          <w:sz w:val="21"/>
          <w:szCs w:val="21"/>
          <w:lang w:eastAsia="it-IT"/>
        </w:rPr>
        <w:t>, opera composta dalle allegorie della </w:t>
      </w:r>
      <w:hyperlink r:id="rId947" w:tooltip="Giustizia" w:history="1">
        <w:r w:rsidRPr="008E5901">
          <w:rPr>
            <w:rFonts w:ascii="Arial" w:eastAsia="Times New Roman" w:hAnsi="Arial" w:cs="Arial"/>
            <w:i/>
            <w:iCs/>
            <w:sz w:val="21"/>
            <w:szCs w:val="21"/>
            <w:u w:val="single"/>
            <w:lang w:eastAsia="it-IT"/>
          </w:rPr>
          <w:t>Giustizia</w:t>
        </w:r>
      </w:hyperlink>
      <w:r w:rsidRPr="008E5901">
        <w:rPr>
          <w:rFonts w:ascii="Arial" w:eastAsia="Times New Roman" w:hAnsi="Arial" w:cs="Arial"/>
          <w:sz w:val="21"/>
          <w:szCs w:val="21"/>
          <w:lang w:eastAsia="it-IT"/>
        </w:rPr>
        <w:t> seduta sul </w:t>
      </w:r>
      <w:hyperlink r:id="rId948" w:tooltip="Trono" w:history="1">
        <w:r w:rsidRPr="008E5901">
          <w:rPr>
            <w:rFonts w:ascii="Arial" w:eastAsia="Times New Roman" w:hAnsi="Arial" w:cs="Arial"/>
            <w:sz w:val="21"/>
            <w:szCs w:val="21"/>
            <w:u w:val="single"/>
            <w:lang w:eastAsia="it-IT"/>
          </w:rPr>
          <w:t>trono</w:t>
        </w:r>
      </w:hyperlink>
      <w:r w:rsidRPr="008E5901">
        <w:rPr>
          <w:rFonts w:ascii="Arial" w:eastAsia="Times New Roman" w:hAnsi="Arial" w:cs="Arial"/>
          <w:sz w:val="21"/>
          <w:szCs w:val="21"/>
          <w:lang w:eastAsia="it-IT"/>
        </w:rPr>
        <w:t>, della </w:t>
      </w:r>
      <w:r w:rsidRPr="008E5901">
        <w:rPr>
          <w:rFonts w:ascii="Arial" w:eastAsia="Times New Roman" w:hAnsi="Arial" w:cs="Arial"/>
          <w:i/>
          <w:iCs/>
          <w:sz w:val="21"/>
          <w:szCs w:val="21"/>
          <w:lang w:eastAsia="it-IT"/>
        </w:rPr>
        <w:t>Sapienza</w:t>
      </w:r>
      <w:r w:rsidRPr="008E5901">
        <w:rPr>
          <w:rFonts w:ascii="Arial" w:eastAsia="Times New Roman" w:hAnsi="Arial" w:cs="Arial"/>
          <w:sz w:val="21"/>
          <w:szCs w:val="21"/>
          <w:lang w:eastAsia="it-IT"/>
        </w:rPr>
        <w:t>, della </w:t>
      </w:r>
      <w:hyperlink r:id="rId949" w:tooltip="Ricchezza" w:history="1">
        <w:r w:rsidRPr="008E5901">
          <w:rPr>
            <w:rFonts w:ascii="Arial" w:eastAsia="Times New Roman" w:hAnsi="Arial" w:cs="Arial"/>
            <w:i/>
            <w:iCs/>
            <w:sz w:val="21"/>
            <w:szCs w:val="21"/>
            <w:u w:val="single"/>
            <w:lang w:eastAsia="it-IT"/>
          </w:rPr>
          <w:t>Ricchezza</w:t>
        </w:r>
      </w:hyperlink>
      <w:r w:rsidRPr="008E5901">
        <w:rPr>
          <w:rFonts w:ascii="Arial" w:eastAsia="Times New Roman" w:hAnsi="Arial" w:cs="Arial"/>
          <w:sz w:val="21"/>
          <w:szCs w:val="21"/>
          <w:lang w:eastAsia="it-IT"/>
        </w:rPr>
        <w:t>, della </w:t>
      </w:r>
      <w:hyperlink r:id="rId950" w:tooltip="Prudenza" w:history="1">
        <w:r w:rsidRPr="008E5901">
          <w:rPr>
            <w:rFonts w:ascii="Arial" w:eastAsia="Times New Roman" w:hAnsi="Arial" w:cs="Arial"/>
            <w:i/>
            <w:iCs/>
            <w:sz w:val="21"/>
            <w:szCs w:val="21"/>
            <w:u w:val="single"/>
            <w:lang w:eastAsia="it-IT"/>
          </w:rPr>
          <w:t>Prudenza</w:t>
        </w:r>
      </w:hyperlink>
      <w:r w:rsidRPr="008E5901">
        <w:rPr>
          <w:rFonts w:ascii="Arial" w:eastAsia="Times New Roman" w:hAnsi="Arial" w:cs="Arial"/>
          <w:sz w:val="21"/>
          <w:szCs w:val="21"/>
          <w:lang w:eastAsia="it-IT"/>
        </w:rPr>
        <w:t>, della </w:t>
      </w:r>
      <w:hyperlink r:id="rId951" w:tooltip="Forza (filosofia)" w:history="1">
        <w:r w:rsidRPr="008E5901">
          <w:rPr>
            <w:rFonts w:ascii="Arial" w:eastAsia="Times New Roman" w:hAnsi="Arial" w:cs="Arial"/>
            <w:i/>
            <w:iCs/>
            <w:sz w:val="21"/>
            <w:szCs w:val="21"/>
            <w:u w:val="single"/>
            <w:lang w:eastAsia="it-IT"/>
          </w:rPr>
          <w:t>Fortezza</w:t>
        </w:r>
      </w:hyperlink>
      <w:r w:rsidRPr="008E5901">
        <w:rPr>
          <w:rFonts w:ascii="Arial" w:eastAsia="Times New Roman" w:hAnsi="Arial" w:cs="Arial"/>
          <w:sz w:val="21"/>
          <w:szCs w:val="21"/>
          <w:lang w:eastAsia="it-IT"/>
        </w:rPr>
        <w:t> e della </w:t>
      </w:r>
      <w:hyperlink r:id="rId952" w:tooltip="Temperanza" w:history="1">
        <w:r w:rsidRPr="008E5901">
          <w:rPr>
            <w:rFonts w:ascii="Arial" w:eastAsia="Times New Roman" w:hAnsi="Arial" w:cs="Arial"/>
            <w:i/>
            <w:iCs/>
            <w:sz w:val="21"/>
            <w:szCs w:val="21"/>
            <w:u w:val="single"/>
            <w:lang w:eastAsia="it-IT"/>
          </w:rPr>
          <w:t>Temperanza</w:t>
        </w:r>
      </w:hyperlink>
      <w:r w:rsidRPr="008E5901">
        <w:rPr>
          <w:rFonts w:ascii="Arial" w:eastAsia="Times New Roman" w:hAnsi="Arial" w:cs="Arial"/>
          <w:sz w:val="21"/>
          <w:szCs w:val="21"/>
          <w:lang w:eastAsia="it-IT"/>
        </w:rPr>
        <w:t> (ognuna con i suoi classici attributi); a </w:t>
      </w:r>
      <w:r w:rsidRPr="008E5901">
        <w:rPr>
          <w:rFonts w:ascii="Arial" w:eastAsia="Times New Roman" w:hAnsi="Arial" w:cs="Arial"/>
          <w:i/>
          <w:iCs/>
          <w:sz w:val="21"/>
          <w:szCs w:val="21"/>
          <w:lang w:eastAsia="it-IT"/>
        </w:rPr>
        <w:t>Il </w:t>
      </w:r>
      <w:hyperlink r:id="rId953" w:tooltip="Valore morale" w:history="1">
        <w:r w:rsidRPr="008E5901">
          <w:rPr>
            <w:rFonts w:ascii="Arial" w:eastAsia="Times New Roman" w:hAnsi="Arial" w:cs="Arial"/>
            <w:i/>
            <w:iCs/>
            <w:sz w:val="21"/>
            <w:szCs w:val="21"/>
            <w:u w:val="single"/>
            <w:lang w:eastAsia="it-IT"/>
          </w:rPr>
          <w:t>Valore</w:t>
        </w:r>
      </w:hyperlink>
      <w:r w:rsidRPr="008E5901">
        <w:rPr>
          <w:rFonts w:ascii="Arial" w:eastAsia="Times New Roman" w:hAnsi="Arial" w:cs="Arial"/>
          <w:sz w:val="21"/>
          <w:szCs w:val="21"/>
          <w:lang w:eastAsia="it-IT"/>
        </w:rPr>
        <w:t>, reso in un giovane che </w:t>
      </w:r>
      <w:hyperlink r:id="rId954" w:tooltip="Tempra" w:history="1">
        <w:r w:rsidRPr="008E5901">
          <w:rPr>
            <w:rFonts w:ascii="Arial" w:eastAsia="Times New Roman" w:hAnsi="Arial" w:cs="Arial"/>
            <w:sz w:val="21"/>
            <w:szCs w:val="21"/>
            <w:u w:val="single"/>
            <w:lang w:eastAsia="it-IT"/>
          </w:rPr>
          <w:t>tempra</w:t>
        </w:r>
      </w:hyperlink>
      <w:r w:rsidRPr="008E5901">
        <w:rPr>
          <w:rFonts w:ascii="Arial" w:eastAsia="Times New Roman" w:hAnsi="Arial" w:cs="Arial"/>
          <w:sz w:val="21"/>
          <w:szCs w:val="21"/>
          <w:lang w:eastAsia="it-IT"/>
        </w:rPr>
        <w:t> la sua spada sulle ali della </w:t>
      </w:r>
      <w:hyperlink r:id="rId955" w:tooltip="Libertà" w:history="1">
        <w:r w:rsidRPr="008E5901">
          <w:rPr>
            <w:rFonts w:ascii="Arial" w:eastAsia="Times New Roman" w:hAnsi="Arial" w:cs="Arial"/>
            <w:i/>
            <w:iCs/>
            <w:sz w:val="21"/>
            <w:szCs w:val="21"/>
            <w:u w:val="single"/>
            <w:lang w:eastAsia="it-IT"/>
          </w:rPr>
          <w:t>Libertà</w:t>
        </w:r>
      </w:hyperlink>
      <w:r w:rsidRPr="008E5901">
        <w:rPr>
          <w:rFonts w:ascii="Arial" w:eastAsia="Times New Roman" w:hAnsi="Arial" w:cs="Arial"/>
          <w:sz w:val="21"/>
          <w:szCs w:val="21"/>
          <w:lang w:eastAsia="it-IT"/>
        </w:rPr>
        <w:t> e che è attorniato dai fondatori della stirpe italica (tra cui </w:t>
      </w:r>
      <w:hyperlink r:id="rId956" w:tooltip="Enea" w:history="1">
        <w:r w:rsidRPr="008E5901">
          <w:rPr>
            <w:rFonts w:ascii="Arial" w:eastAsia="Times New Roman" w:hAnsi="Arial" w:cs="Arial"/>
            <w:sz w:val="21"/>
            <w:szCs w:val="21"/>
            <w:u w:val="single"/>
            <w:lang w:eastAsia="it-IT"/>
          </w:rPr>
          <w:t>Enea</w:t>
        </w:r>
      </w:hyperlink>
      <w:r w:rsidRPr="008E5901">
        <w:rPr>
          <w:rFonts w:ascii="Arial" w:eastAsia="Times New Roman" w:hAnsi="Arial" w:cs="Arial"/>
          <w:sz w:val="21"/>
          <w:szCs w:val="21"/>
          <w:lang w:eastAsia="it-IT"/>
        </w:rPr>
        <w:t> e </w:t>
      </w:r>
      <w:hyperlink r:id="rId957" w:tooltip="Ascanio" w:history="1">
        <w:r w:rsidRPr="008E5901">
          <w:rPr>
            <w:rFonts w:ascii="Arial" w:eastAsia="Times New Roman" w:hAnsi="Arial" w:cs="Arial"/>
            <w:sz w:val="21"/>
            <w:szCs w:val="21"/>
            <w:u w:val="single"/>
            <w:lang w:eastAsia="it-IT"/>
          </w:rPr>
          <w:t>Ascanio</w:t>
        </w:r>
      </w:hyperlink>
      <w:r w:rsidRPr="008E5901">
        <w:rPr>
          <w:rFonts w:ascii="Arial" w:eastAsia="Times New Roman" w:hAnsi="Arial" w:cs="Arial"/>
          <w:sz w:val="21"/>
          <w:szCs w:val="21"/>
          <w:lang w:eastAsia="it-IT"/>
        </w:rPr>
        <w:t>); a </w:t>
      </w:r>
      <w:r w:rsidRPr="008E5901">
        <w:rPr>
          <w:rFonts w:ascii="Arial" w:eastAsia="Times New Roman" w:hAnsi="Arial" w:cs="Arial"/>
          <w:i/>
          <w:iCs/>
          <w:sz w:val="21"/>
          <w:szCs w:val="21"/>
          <w:lang w:eastAsia="it-IT"/>
        </w:rPr>
        <w:t>La </w:t>
      </w:r>
      <w:hyperlink r:id="rId958" w:tooltip="Pace" w:history="1">
        <w:r w:rsidRPr="008E5901">
          <w:rPr>
            <w:rFonts w:ascii="Arial" w:eastAsia="Times New Roman" w:hAnsi="Arial" w:cs="Arial"/>
            <w:i/>
            <w:iCs/>
            <w:sz w:val="21"/>
            <w:szCs w:val="21"/>
            <w:u w:val="single"/>
            <w:lang w:eastAsia="it-IT"/>
          </w:rPr>
          <w:t>Pace</w:t>
        </w:r>
      </w:hyperlink>
      <w:r w:rsidRPr="008E5901">
        <w:rPr>
          <w:rFonts w:ascii="Arial" w:eastAsia="Times New Roman" w:hAnsi="Arial" w:cs="Arial"/>
          <w:sz w:val="21"/>
          <w:szCs w:val="21"/>
          <w:lang w:eastAsia="it-IT"/>
        </w:rPr>
        <w:t>, una figura femminile che regge un </w:t>
      </w:r>
      <w:hyperlink r:id="rId959" w:tooltip="Covone" w:history="1">
        <w:r w:rsidRPr="008E5901">
          <w:rPr>
            <w:rFonts w:ascii="Arial" w:eastAsia="Times New Roman" w:hAnsi="Arial" w:cs="Arial"/>
            <w:sz w:val="21"/>
            <w:szCs w:val="21"/>
            <w:u w:val="single"/>
            <w:lang w:eastAsia="it-IT"/>
          </w:rPr>
          <w:t>fascio di grano</w:t>
        </w:r>
      </w:hyperlink>
      <w:r w:rsidRPr="008E5901">
        <w:rPr>
          <w:rFonts w:ascii="Arial" w:eastAsia="Times New Roman" w:hAnsi="Arial" w:cs="Arial"/>
          <w:sz w:val="21"/>
          <w:szCs w:val="21"/>
          <w:lang w:eastAsia="it-IT"/>
        </w:rPr>
        <w:t> e altre che portano i frutti della terra, mentre </w:t>
      </w:r>
      <w:hyperlink r:id="rId960" w:tooltip="Columbidae" w:history="1">
        <w:r w:rsidRPr="008E5901">
          <w:rPr>
            <w:rFonts w:ascii="Arial" w:eastAsia="Times New Roman" w:hAnsi="Arial" w:cs="Arial"/>
            <w:sz w:val="21"/>
            <w:szCs w:val="21"/>
            <w:u w:val="single"/>
            <w:lang w:eastAsia="it-IT"/>
          </w:rPr>
          <w:t>colombe</w:t>
        </w:r>
      </w:hyperlink>
      <w:r w:rsidRPr="008E5901">
        <w:rPr>
          <w:rFonts w:ascii="Arial" w:eastAsia="Times New Roman" w:hAnsi="Arial" w:cs="Arial"/>
          <w:sz w:val="21"/>
          <w:szCs w:val="21"/>
          <w:lang w:eastAsia="it-IT"/>
        </w:rPr>
        <w:t> bianche volano verso una fonte d'acqua; infine a </w:t>
      </w:r>
      <w:r w:rsidRPr="008E5901">
        <w:rPr>
          <w:rFonts w:ascii="Arial" w:eastAsia="Times New Roman" w:hAnsi="Arial" w:cs="Arial"/>
          <w:i/>
          <w:iCs/>
          <w:sz w:val="21"/>
          <w:szCs w:val="21"/>
          <w:lang w:eastAsia="it-IT"/>
        </w:rPr>
        <w:t>L'Unione</w:t>
      </w:r>
      <w:r w:rsidRPr="008E5901">
        <w:rPr>
          <w:rFonts w:ascii="Arial" w:eastAsia="Times New Roman" w:hAnsi="Arial" w:cs="Arial"/>
          <w:sz w:val="21"/>
          <w:szCs w:val="21"/>
          <w:lang w:eastAsia="it-IT"/>
        </w:rPr>
        <w:t>, che Rizzi elaborò quale incontro tra un giovane e </w:t>
      </w:r>
      <w:r w:rsidRPr="008E5901">
        <w:rPr>
          <w:rFonts w:ascii="Arial" w:eastAsia="Times New Roman" w:hAnsi="Arial" w:cs="Arial"/>
          <w:i/>
          <w:iCs/>
          <w:sz w:val="21"/>
          <w:szCs w:val="21"/>
          <w:lang w:eastAsia="it-IT"/>
        </w:rPr>
        <w:t>La </w:t>
      </w:r>
      <w:hyperlink r:id="rId961" w:tooltip="Poesia" w:history="1">
        <w:r w:rsidRPr="008E5901">
          <w:rPr>
            <w:rFonts w:ascii="Arial" w:eastAsia="Times New Roman" w:hAnsi="Arial" w:cs="Arial"/>
            <w:i/>
            <w:iCs/>
            <w:sz w:val="21"/>
            <w:szCs w:val="21"/>
            <w:u w:val="single"/>
            <w:lang w:eastAsia="it-IT"/>
          </w:rPr>
          <w:t>Poesia</w:t>
        </w:r>
      </w:hyperlink>
      <w:hyperlink r:id="rId962" w:anchor="cite_note-guida-173" w:history="1">
        <w:r w:rsidRPr="008E5901">
          <w:rPr>
            <w:rFonts w:ascii="Arial" w:eastAsia="Times New Roman" w:hAnsi="Arial" w:cs="Arial"/>
            <w:sz w:val="21"/>
            <w:szCs w:val="21"/>
            <w:u w:val="single"/>
            <w:vertAlign w:val="superscript"/>
            <w:lang w:eastAsia="it-IT"/>
          </w:rPr>
          <w:t>[173]</w:t>
        </w:r>
      </w:hyperlink>
      <w:r w:rsidRPr="008E5901">
        <w:rPr>
          <w:rFonts w:ascii="Arial" w:eastAsia="Times New Roman" w:hAnsi="Arial" w:cs="Arial"/>
          <w:sz w:val="21"/>
          <w:szCs w:val="21"/>
          <w:lang w:eastAsia="it-IT"/>
        </w:rPr>
        <w:t>.</w:t>
      </w:r>
    </w:p>
    <w:p w14:paraId="3A3F72A7" w14:textId="7C51DDFA"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2F1E414B"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Scorcio delle decorazioni interne della parete frontale al colonnato del sommoportico</w:t>
      </w:r>
    </w:p>
    <w:p w14:paraId="36BB9ECE"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Le porte interne che conducono dai due propilei al sommoportico sono ornate da sculture allegoriche rappresentanti l'</w:t>
      </w:r>
      <w:hyperlink r:id="rId963" w:tooltip="Architettura" w:history="1">
        <w:r w:rsidRPr="008E5901">
          <w:rPr>
            <w:rFonts w:ascii="Arial" w:eastAsia="Times New Roman" w:hAnsi="Arial" w:cs="Arial"/>
            <w:i/>
            <w:iCs/>
            <w:sz w:val="21"/>
            <w:szCs w:val="21"/>
            <w:u w:val="single"/>
            <w:lang w:eastAsia="it-IT"/>
          </w:rPr>
          <w:t>Architettura</w:t>
        </w:r>
      </w:hyperlink>
      <w:r w:rsidRPr="008E5901">
        <w:rPr>
          <w:rFonts w:ascii="Arial" w:eastAsia="Times New Roman" w:hAnsi="Arial" w:cs="Arial"/>
          <w:sz w:val="21"/>
          <w:szCs w:val="21"/>
          <w:lang w:eastAsia="it-IT"/>
        </w:rPr>
        <w:t> e la </w:t>
      </w:r>
      <w:hyperlink r:id="rId964" w:tooltip="Musica" w:history="1">
        <w:r w:rsidRPr="008E5901">
          <w:rPr>
            <w:rFonts w:ascii="Arial" w:eastAsia="Times New Roman" w:hAnsi="Arial" w:cs="Arial"/>
            <w:i/>
            <w:iCs/>
            <w:sz w:val="21"/>
            <w:szCs w:val="21"/>
            <w:u w:val="single"/>
            <w:lang w:eastAsia="it-IT"/>
          </w:rPr>
          <w:t>Musica</w:t>
        </w:r>
      </w:hyperlink>
      <w:r w:rsidRPr="008E5901">
        <w:rPr>
          <w:rFonts w:ascii="Arial" w:eastAsia="Times New Roman" w:hAnsi="Arial" w:cs="Arial"/>
          <w:sz w:val="21"/>
          <w:szCs w:val="21"/>
          <w:lang w:eastAsia="it-IT"/>
        </w:rPr>
        <w:t>, che si trovano nel vestibolo di sinistra e che sono opera di </w:t>
      </w:r>
      <w:hyperlink r:id="rId965" w:tooltip="Antonio Garella" w:history="1">
        <w:r w:rsidRPr="008E5901">
          <w:rPr>
            <w:rFonts w:ascii="Arial" w:eastAsia="Times New Roman" w:hAnsi="Arial" w:cs="Arial"/>
            <w:sz w:val="21"/>
            <w:szCs w:val="21"/>
            <w:u w:val="single"/>
            <w:lang w:eastAsia="it-IT"/>
          </w:rPr>
          <w:t>Antonio Garella</w:t>
        </w:r>
      </w:hyperlink>
      <w:r w:rsidRPr="008E5901">
        <w:rPr>
          <w:rFonts w:ascii="Arial" w:eastAsia="Times New Roman" w:hAnsi="Arial" w:cs="Arial"/>
          <w:sz w:val="21"/>
          <w:szCs w:val="21"/>
          <w:lang w:eastAsia="it-IT"/>
        </w:rPr>
        <w:t>, e la </w:t>
      </w:r>
      <w:hyperlink r:id="rId966" w:tooltip="Pittura" w:history="1">
        <w:r w:rsidRPr="008E5901">
          <w:rPr>
            <w:rFonts w:ascii="Arial" w:eastAsia="Times New Roman" w:hAnsi="Arial" w:cs="Arial"/>
            <w:i/>
            <w:iCs/>
            <w:sz w:val="21"/>
            <w:szCs w:val="21"/>
            <w:u w:val="single"/>
            <w:lang w:eastAsia="it-IT"/>
          </w:rPr>
          <w:t>Pittura</w:t>
        </w:r>
      </w:hyperlink>
      <w:r w:rsidRPr="008E5901">
        <w:rPr>
          <w:rFonts w:ascii="Arial" w:eastAsia="Times New Roman" w:hAnsi="Arial" w:cs="Arial"/>
          <w:sz w:val="21"/>
          <w:szCs w:val="21"/>
          <w:lang w:eastAsia="it-IT"/>
        </w:rPr>
        <w:t> e la </w:t>
      </w:r>
      <w:hyperlink r:id="rId967" w:tooltip="Scultura" w:history="1">
        <w:r w:rsidRPr="008E5901">
          <w:rPr>
            <w:rFonts w:ascii="Arial" w:eastAsia="Times New Roman" w:hAnsi="Arial" w:cs="Arial"/>
            <w:i/>
            <w:iCs/>
            <w:sz w:val="21"/>
            <w:szCs w:val="21"/>
            <w:u w:val="single"/>
            <w:lang w:eastAsia="it-IT"/>
          </w:rPr>
          <w:t>Scultura</w:t>
        </w:r>
      </w:hyperlink>
      <w:r w:rsidRPr="008E5901">
        <w:rPr>
          <w:rFonts w:ascii="Arial" w:eastAsia="Times New Roman" w:hAnsi="Arial" w:cs="Arial"/>
          <w:sz w:val="21"/>
          <w:szCs w:val="21"/>
          <w:lang w:eastAsia="it-IT"/>
        </w:rPr>
        <w:t>, che sono situate nel vestibolo di destra e che sono state realizzate da </w:t>
      </w:r>
      <w:hyperlink r:id="rId968" w:tooltip="Lio Gangeri" w:history="1">
        <w:r w:rsidRPr="008E5901">
          <w:rPr>
            <w:rFonts w:ascii="Arial" w:eastAsia="Times New Roman" w:hAnsi="Arial" w:cs="Arial"/>
            <w:sz w:val="21"/>
            <w:szCs w:val="21"/>
            <w:u w:val="single"/>
            <w:lang w:eastAsia="it-IT"/>
          </w:rPr>
          <w:t xml:space="preserve">Lio </w:t>
        </w:r>
        <w:r w:rsidRPr="008E5901">
          <w:rPr>
            <w:rFonts w:ascii="Arial" w:eastAsia="Times New Roman" w:hAnsi="Arial" w:cs="Arial"/>
            <w:sz w:val="21"/>
            <w:szCs w:val="21"/>
            <w:u w:val="single"/>
            <w:lang w:eastAsia="it-IT"/>
          </w:rPr>
          <w:lastRenderedPageBreak/>
          <w:t>Gangeri</w:t>
        </w:r>
      </w:hyperlink>
      <w:hyperlink r:id="rId969" w:anchor="cite_note-guida-173" w:history="1">
        <w:r w:rsidRPr="008E5901">
          <w:rPr>
            <w:rFonts w:ascii="Arial" w:eastAsia="Times New Roman" w:hAnsi="Arial" w:cs="Arial"/>
            <w:sz w:val="21"/>
            <w:szCs w:val="21"/>
            <w:u w:val="single"/>
            <w:vertAlign w:val="superscript"/>
            <w:lang w:eastAsia="it-IT"/>
          </w:rPr>
          <w:t>[173]</w:t>
        </w:r>
      </w:hyperlink>
      <w:r w:rsidRPr="008E5901">
        <w:rPr>
          <w:rFonts w:ascii="Arial" w:eastAsia="Times New Roman" w:hAnsi="Arial" w:cs="Arial"/>
          <w:sz w:val="21"/>
          <w:szCs w:val="21"/>
          <w:lang w:eastAsia="it-IT"/>
        </w:rPr>
        <w:t>. L'interno del sommoportico ha un pavimento di marmi </w:t>
      </w:r>
      <w:hyperlink r:id="rId970" w:tooltip="Policromia" w:history="1">
        <w:r w:rsidRPr="008E5901">
          <w:rPr>
            <w:rFonts w:ascii="Arial" w:eastAsia="Times New Roman" w:hAnsi="Arial" w:cs="Arial"/>
            <w:sz w:val="21"/>
            <w:szCs w:val="21"/>
            <w:u w:val="single"/>
            <w:lang w:eastAsia="it-IT"/>
          </w:rPr>
          <w:t>policromi</w:t>
        </w:r>
      </w:hyperlink>
      <w:hyperlink r:id="rId971" w:anchor="cite_note-TCI1925-145" w:history="1">
        <w:r w:rsidRPr="008E5901">
          <w:rPr>
            <w:rFonts w:ascii="Arial" w:eastAsia="Times New Roman" w:hAnsi="Arial" w:cs="Arial"/>
            <w:sz w:val="21"/>
            <w:szCs w:val="21"/>
            <w:u w:val="single"/>
            <w:vertAlign w:val="superscript"/>
            <w:lang w:eastAsia="it-IT"/>
          </w:rPr>
          <w:t>[145]</w:t>
        </w:r>
      </w:hyperlink>
      <w:r w:rsidRPr="008E5901">
        <w:rPr>
          <w:rFonts w:ascii="Arial" w:eastAsia="Times New Roman" w:hAnsi="Arial" w:cs="Arial"/>
          <w:sz w:val="21"/>
          <w:szCs w:val="21"/>
          <w:lang w:eastAsia="it-IT"/>
        </w:rPr>
        <w:t> e un soffitto a </w:t>
      </w:r>
      <w:hyperlink r:id="rId972" w:tooltip="Cassettone" w:history="1">
        <w:r w:rsidRPr="008E5901">
          <w:rPr>
            <w:rFonts w:ascii="Arial" w:eastAsia="Times New Roman" w:hAnsi="Arial" w:cs="Arial"/>
            <w:sz w:val="21"/>
            <w:szCs w:val="21"/>
            <w:u w:val="single"/>
            <w:lang w:eastAsia="it-IT"/>
          </w:rPr>
          <w:t>cassettoni</w:t>
        </w:r>
      </w:hyperlink>
      <w:r w:rsidRPr="008E5901">
        <w:rPr>
          <w:rFonts w:ascii="Arial" w:eastAsia="Times New Roman" w:hAnsi="Arial" w:cs="Arial"/>
          <w:sz w:val="21"/>
          <w:szCs w:val="21"/>
          <w:lang w:eastAsia="it-IT"/>
        </w:rPr>
        <w:t>: quest'ultimo, che è stato progettato da </w:t>
      </w:r>
      <w:hyperlink r:id="rId973" w:tooltip="Gaetano Koch" w:history="1">
        <w:r w:rsidRPr="008E5901">
          <w:rPr>
            <w:rFonts w:ascii="Arial" w:eastAsia="Times New Roman" w:hAnsi="Arial" w:cs="Arial"/>
            <w:sz w:val="21"/>
            <w:szCs w:val="21"/>
            <w:u w:val="single"/>
            <w:lang w:eastAsia="it-IT"/>
          </w:rPr>
          <w:t>Gaetano Koch</w:t>
        </w:r>
      </w:hyperlink>
      <w:r w:rsidRPr="008E5901">
        <w:rPr>
          <w:rFonts w:ascii="Arial" w:eastAsia="Times New Roman" w:hAnsi="Arial" w:cs="Arial"/>
          <w:sz w:val="21"/>
          <w:szCs w:val="21"/>
          <w:lang w:eastAsia="it-IT"/>
        </w:rPr>
        <w:t>, è chiamato "soffitto delle scienze"</w:t>
      </w:r>
      <w:hyperlink r:id="rId974" w:anchor="cite_note-guida-173" w:history="1">
        <w:r w:rsidRPr="008E5901">
          <w:rPr>
            <w:rFonts w:ascii="Arial" w:eastAsia="Times New Roman" w:hAnsi="Arial" w:cs="Arial"/>
            <w:sz w:val="21"/>
            <w:szCs w:val="21"/>
            <w:u w:val="single"/>
            <w:vertAlign w:val="superscript"/>
            <w:lang w:eastAsia="it-IT"/>
          </w:rPr>
          <w:t>[173]</w:t>
        </w:r>
      </w:hyperlink>
      <w:r w:rsidRPr="008E5901">
        <w:rPr>
          <w:rFonts w:ascii="Arial" w:eastAsia="Times New Roman" w:hAnsi="Arial" w:cs="Arial"/>
          <w:sz w:val="21"/>
          <w:szCs w:val="21"/>
          <w:lang w:eastAsia="it-IT"/>
        </w:rPr>
        <w:t>.</w:t>
      </w:r>
    </w:p>
    <w:p w14:paraId="56C82664"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soffitto deve il suo nome alle sculture in bronzo di </w:t>
      </w:r>
      <w:hyperlink r:id="rId975" w:tooltip="Giuseppe Tonnini" w:history="1">
        <w:r w:rsidRPr="008E5901">
          <w:rPr>
            <w:rFonts w:ascii="Arial" w:eastAsia="Times New Roman" w:hAnsi="Arial" w:cs="Arial"/>
            <w:sz w:val="21"/>
            <w:szCs w:val="21"/>
            <w:u w:val="single"/>
            <w:lang w:eastAsia="it-IT"/>
          </w:rPr>
          <w:t>Giuseppe Tonnini</w:t>
        </w:r>
      </w:hyperlink>
      <w:r w:rsidRPr="008E5901">
        <w:rPr>
          <w:rFonts w:ascii="Arial" w:eastAsia="Times New Roman" w:hAnsi="Arial" w:cs="Arial"/>
          <w:sz w:val="21"/>
          <w:szCs w:val="21"/>
          <w:lang w:eastAsia="it-IT"/>
        </w:rPr>
        <w:t> collocate all'interno del sommoportico, note collettivamente come </w:t>
      </w:r>
      <w:r w:rsidRPr="008E5901">
        <w:rPr>
          <w:rFonts w:ascii="Arial" w:eastAsia="Times New Roman" w:hAnsi="Arial" w:cs="Arial"/>
          <w:i/>
          <w:iCs/>
          <w:sz w:val="21"/>
          <w:szCs w:val="21"/>
          <w:lang w:eastAsia="it-IT"/>
        </w:rPr>
        <w:t>Allegorie delle Scienze</w:t>
      </w:r>
      <w:r w:rsidRPr="008E5901">
        <w:rPr>
          <w:rFonts w:ascii="Arial" w:eastAsia="Times New Roman" w:hAnsi="Arial" w:cs="Arial"/>
          <w:sz w:val="21"/>
          <w:szCs w:val="21"/>
          <w:lang w:eastAsia="it-IT"/>
        </w:rPr>
        <w:t>: sono tutte costituite da personificazioni femminili</w:t>
      </w:r>
      <w:hyperlink r:id="rId976" w:anchor="cite_note-guida-173" w:history="1">
        <w:r w:rsidRPr="008E5901">
          <w:rPr>
            <w:rFonts w:ascii="Arial" w:eastAsia="Times New Roman" w:hAnsi="Arial" w:cs="Arial"/>
            <w:sz w:val="21"/>
            <w:szCs w:val="21"/>
            <w:u w:val="single"/>
            <w:vertAlign w:val="superscript"/>
            <w:lang w:eastAsia="it-IT"/>
          </w:rPr>
          <w:t>[173]</w:t>
        </w:r>
      </w:hyperlink>
      <w:r w:rsidRPr="008E5901">
        <w:rPr>
          <w:rFonts w:ascii="Arial" w:eastAsia="Times New Roman" w:hAnsi="Arial" w:cs="Arial"/>
          <w:sz w:val="21"/>
          <w:szCs w:val="21"/>
          <w:lang w:eastAsia="it-IT"/>
        </w:rPr>
        <w:t>, la </w:t>
      </w:r>
      <w:hyperlink r:id="rId977" w:tooltip="Geometria" w:history="1">
        <w:r w:rsidRPr="008E5901">
          <w:rPr>
            <w:rFonts w:ascii="Arial" w:eastAsia="Times New Roman" w:hAnsi="Arial" w:cs="Arial"/>
            <w:i/>
            <w:iCs/>
            <w:sz w:val="21"/>
            <w:szCs w:val="21"/>
            <w:u w:val="single"/>
            <w:lang w:eastAsia="it-IT"/>
          </w:rPr>
          <w:t>Geometria</w:t>
        </w:r>
      </w:hyperlink>
      <w:r w:rsidRPr="008E5901">
        <w:rPr>
          <w:rFonts w:ascii="Arial" w:eastAsia="Times New Roman" w:hAnsi="Arial" w:cs="Arial"/>
          <w:sz w:val="21"/>
          <w:szCs w:val="21"/>
          <w:lang w:eastAsia="it-IT"/>
        </w:rPr>
        <w:t> con </w:t>
      </w:r>
      <w:hyperlink r:id="rId978" w:tooltip="Compasso (strumento)" w:history="1">
        <w:r w:rsidRPr="008E5901">
          <w:rPr>
            <w:rFonts w:ascii="Arial" w:eastAsia="Times New Roman" w:hAnsi="Arial" w:cs="Arial"/>
            <w:sz w:val="21"/>
            <w:szCs w:val="21"/>
            <w:u w:val="single"/>
            <w:lang w:eastAsia="it-IT"/>
          </w:rPr>
          <w:t>compasso</w:t>
        </w:r>
      </w:hyperlink>
      <w:r w:rsidRPr="008E5901">
        <w:rPr>
          <w:rFonts w:ascii="Arial" w:eastAsia="Times New Roman" w:hAnsi="Arial" w:cs="Arial"/>
          <w:sz w:val="21"/>
          <w:szCs w:val="21"/>
          <w:lang w:eastAsia="it-IT"/>
        </w:rPr>
        <w:t> e </w:t>
      </w:r>
      <w:hyperlink r:id="rId979" w:tooltip="Squadra (strumento)" w:history="1">
        <w:r w:rsidRPr="008E5901">
          <w:rPr>
            <w:rFonts w:ascii="Arial" w:eastAsia="Times New Roman" w:hAnsi="Arial" w:cs="Arial"/>
            <w:sz w:val="21"/>
            <w:szCs w:val="21"/>
            <w:u w:val="single"/>
            <w:lang w:eastAsia="it-IT"/>
          </w:rPr>
          <w:t>squadra</w:t>
        </w:r>
      </w:hyperlink>
      <w:r w:rsidRPr="008E5901">
        <w:rPr>
          <w:rFonts w:ascii="Arial" w:eastAsia="Times New Roman" w:hAnsi="Arial" w:cs="Arial"/>
          <w:sz w:val="21"/>
          <w:szCs w:val="21"/>
          <w:lang w:eastAsia="it-IT"/>
        </w:rPr>
        <w:t>, la </w:t>
      </w:r>
      <w:hyperlink r:id="rId980" w:tooltip="Chimica" w:history="1">
        <w:r w:rsidRPr="008E5901">
          <w:rPr>
            <w:rFonts w:ascii="Arial" w:eastAsia="Times New Roman" w:hAnsi="Arial" w:cs="Arial"/>
            <w:i/>
            <w:iCs/>
            <w:sz w:val="21"/>
            <w:szCs w:val="21"/>
            <w:u w:val="single"/>
            <w:lang w:eastAsia="it-IT"/>
          </w:rPr>
          <w:t>Chimica</w:t>
        </w:r>
      </w:hyperlink>
      <w:r w:rsidRPr="008E5901">
        <w:rPr>
          <w:rFonts w:ascii="Arial" w:eastAsia="Times New Roman" w:hAnsi="Arial" w:cs="Arial"/>
          <w:sz w:val="21"/>
          <w:szCs w:val="21"/>
          <w:lang w:eastAsia="it-IT"/>
        </w:rPr>
        <w:t> con </w:t>
      </w:r>
      <w:hyperlink r:id="rId981" w:tooltip="Storta" w:history="1">
        <w:r w:rsidRPr="008E5901">
          <w:rPr>
            <w:rFonts w:ascii="Arial" w:eastAsia="Times New Roman" w:hAnsi="Arial" w:cs="Arial"/>
            <w:sz w:val="21"/>
            <w:szCs w:val="21"/>
            <w:u w:val="single"/>
            <w:lang w:eastAsia="it-IT"/>
          </w:rPr>
          <w:t>storta</w:t>
        </w:r>
      </w:hyperlink>
      <w:r w:rsidRPr="008E5901">
        <w:rPr>
          <w:rFonts w:ascii="Arial" w:eastAsia="Times New Roman" w:hAnsi="Arial" w:cs="Arial"/>
          <w:sz w:val="21"/>
          <w:szCs w:val="21"/>
          <w:lang w:eastAsia="it-IT"/>
        </w:rPr>
        <w:t> e </w:t>
      </w:r>
      <w:hyperlink r:id="rId982" w:tooltip="Distillazione" w:history="1">
        <w:r w:rsidRPr="008E5901">
          <w:rPr>
            <w:rFonts w:ascii="Arial" w:eastAsia="Times New Roman" w:hAnsi="Arial" w:cs="Arial"/>
            <w:sz w:val="21"/>
            <w:szCs w:val="21"/>
            <w:u w:val="single"/>
            <w:lang w:eastAsia="it-IT"/>
          </w:rPr>
          <w:t>distillatore</w:t>
        </w:r>
      </w:hyperlink>
      <w:r w:rsidRPr="008E5901">
        <w:rPr>
          <w:rFonts w:ascii="Arial" w:eastAsia="Times New Roman" w:hAnsi="Arial" w:cs="Arial"/>
          <w:sz w:val="21"/>
          <w:szCs w:val="21"/>
          <w:lang w:eastAsia="it-IT"/>
        </w:rPr>
        <w:t>, la </w:t>
      </w:r>
      <w:hyperlink r:id="rId983" w:tooltip="Fisica" w:history="1">
        <w:r w:rsidRPr="008E5901">
          <w:rPr>
            <w:rFonts w:ascii="Arial" w:eastAsia="Times New Roman" w:hAnsi="Arial" w:cs="Arial"/>
            <w:i/>
            <w:iCs/>
            <w:sz w:val="21"/>
            <w:szCs w:val="21"/>
            <w:u w:val="single"/>
            <w:lang w:eastAsia="it-IT"/>
          </w:rPr>
          <w:t>Fisica</w:t>
        </w:r>
      </w:hyperlink>
      <w:r w:rsidRPr="008E5901">
        <w:rPr>
          <w:rFonts w:ascii="Arial" w:eastAsia="Times New Roman" w:hAnsi="Arial" w:cs="Arial"/>
          <w:sz w:val="21"/>
          <w:szCs w:val="21"/>
          <w:lang w:eastAsia="it-IT"/>
        </w:rPr>
        <w:t> con </w:t>
      </w:r>
      <w:hyperlink r:id="rId984" w:tooltip="Lanterna" w:history="1">
        <w:r w:rsidRPr="008E5901">
          <w:rPr>
            <w:rFonts w:ascii="Arial" w:eastAsia="Times New Roman" w:hAnsi="Arial" w:cs="Arial"/>
            <w:sz w:val="21"/>
            <w:szCs w:val="21"/>
            <w:u w:val="single"/>
            <w:lang w:eastAsia="it-IT"/>
          </w:rPr>
          <w:t>lanterna</w:t>
        </w:r>
      </w:hyperlink>
      <w:r w:rsidRPr="008E5901">
        <w:rPr>
          <w:rFonts w:ascii="Arial" w:eastAsia="Times New Roman" w:hAnsi="Arial" w:cs="Arial"/>
          <w:sz w:val="21"/>
          <w:szCs w:val="21"/>
          <w:lang w:eastAsia="it-IT"/>
        </w:rPr>
        <w:t> e </w:t>
      </w:r>
      <w:hyperlink r:id="rId985" w:tooltip="Barometro" w:history="1">
        <w:r w:rsidRPr="008E5901">
          <w:rPr>
            <w:rFonts w:ascii="Arial" w:eastAsia="Times New Roman" w:hAnsi="Arial" w:cs="Arial"/>
            <w:sz w:val="21"/>
            <w:szCs w:val="21"/>
            <w:u w:val="single"/>
            <w:lang w:eastAsia="it-IT"/>
          </w:rPr>
          <w:t>barometro</w:t>
        </w:r>
      </w:hyperlink>
      <w:r w:rsidRPr="008E5901">
        <w:rPr>
          <w:rFonts w:ascii="Arial" w:eastAsia="Times New Roman" w:hAnsi="Arial" w:cs="Arial"/>
          <w:sz w:val="21"/>
          <w:szCs w:val="21"/>
          <w:lang w:eastAsia="it-IT"/>
        </w:rPr>
        <w:t>, la </w:t>
      </w:r>
      <w:hyperlink r:id="rId986" w:tooltip="Mineralogia" w:history="1">
        <w:r w:rsidRPr="008E5901">
          <w:rPr>
            <w:rFonts w:ascii="Arial" w:eastAsia="Times New Roman" w:hAnsi="Arial" w:cs="Arial"/>
            <w:i/>
            <w:iCs/>
            <w:sz w:val="21"/>
            <w:szCs w:val="21"/>
            <w:u w:val="single"/>
            <w:lang w:eastAsia="it-IT"/>
          </w:rPr>
          <w:t>Mineralogia</w:t>
        </w:r>
      </w:hyperlink>
      <w:r w:rsidRPr="008E5901">
        <w:rPr>
          <w:rFonts w:ascii="Arial" w:eastAsia="Times New Roman" w:hAnsi="Arial" w:cs="Arial"/>
          <w:sz w:val="21"/>
          <w:szCs w:val="21"/>
          <w:lang w:eastAsia="it-IT"/>
        </w:rPr>
        <w:t> con un cristallo di </w:t>
      </w:r>
      <w:hyperlink r:id="rId987" w:tooltip="Quarzo" w:history="1">
        <w:r w:rsidRPr="008E5901">
          <w:rPr>
            <w:rFonts w:ascii="Arial" w:eastAsia="Times New Roman" w:hAnsi="Arial" w:cs="Arial"/>
            <w:sz w:val="21"/>
            <w:szCs w:val="21"/>
            <w:u w:val="single"/>
            <w:lang w:eastAsia="it-IT"/>
          </w:rPr>
          <w:t>quarzo</w:t>
        </w:r>
      </w:hyperlink>
      <w:r w:rsidRPr="008E5901">
        <w:rPr>
          <w:rFonts w:ascii="Arial" w:eastAsia="Times New Roman" w:hAnsi="Arial" w:cs="Arial"/>
          <w:sz w:val="21"/>
          <w:szCs w:val="21"/>
          <w:lang w:eastAsia="it-IT"/>
        </w:rPr>
        <w:t>, la </w:t>
      </w:r>
      <w:hyperlink r:id="rId988" w:tooltip="Meccanica (fisica)" w:history="1">
        <w:r w:rsidRPr="008E5901">
          <w:rPr>
            <w:rFonts w:ascii="Arial" w:eastAsia="Times New Roman" w:hAnsi="Arial" w:cs="Arial"/>
            <w:i/>
            <w:iCs/>
            <w:sz w:val="21"/>
            <w:szCs w:val="21"/>
            <w:u w:val="single"/>
            <w:lang w:eastAsia="it-IT"/>
          </w:rPr>
          <w:t>Meccanica</w:t>
        </w:r>
      </w:hyperlink>
      <w:r w:rsidRPr="008E5901">
        <w:rPr>
          <w:rFonts w:ascii="Arial" w:eastAsia="Times New Roman" w:hAnsi="Arial" w:cs="Arial"/>
          <w:sz w:val="21"/>
          <w:szCs w:val="21"/>
          <w:lang w:eastAsia="it-IT"/>
        </w:rPr>
        <w:t> con </w:t>
      </w:r>
      <w:hyperlink r:id="rId989" w:tooltip="Ingranaggio" w:history="1">
        <w:r w:rsidRPr="008E5901">
          <w:rPr>
            <w:rFonts w:ascii="Arial" w:eastAsia="Times New Roman" w:hAnsi="Arial" w:cs="Arial"/>
            <w:sz w:val="21"/>
            <w:szCs w:val="21"/>
            <w:u w:val="single"/>
            <w:lang w:eastAsia="it-IT"/>
          </w:rPr>
          <w:t>ruota dentata</w:t>
        </w:r>
      </w:hyperlink>
      <w:r w:rsidRPr="008E5901">
        <w:rPr>
          <w:rFonts w:ascii="Arial" w:eastAsia="Times New Roman" w:hAnsi="Arial" w:cs="Arial"/>
          <w:sz w:val="21"/>
          <w:szCs w:val="21"/>
          <w:lang w:eastAsia="it-IT"/>
        </w:rPr>
        <w:t>, la </w:t>
      </w:r>
      <w:hyperlink r:id="rId990" w:tooltip="Medicina" w:history="1">
        <w:r w:rsidRPr="008E5901">
          <w:rPr>
            <w:rFonts w:ascii="Arial" w:eastAsia="Times New Roman" w:hAnsi="Arial" w:cs="Arial"/>
            <w:i/>
            <w:iCs/>
            <w:sz w:val="21"/>
            <w:szCs w:val="21"/>
            <w:u w:val="single"/>
            <w:lang w:eastAsia="it-IT"/>
          </w:rPr>
          <w:t>Medicina</w:t>
        </w:r>
      </w:hyperlink>
      <w:r w:rsidRPr="008E5901">
        <w:rPr>
          <w:rFonts w:ascii="Arial" w:eastAsia="Times New Roman" w:hAnsi="Arial" w:cs="Arial"/>
          <w:sz w:val="21"/>
          <w:szCs w:val="21"/>
          <w:lang w:eastAsia="it-IT"/>
        </w:rPr>
        <w:t> con </w:t>
      </w:r>
      <w:hyperlink r:id="rId991" w:tooltip="Coppa (contenitore)" w:history="1">
        <w:r w:rsidRPr="008E5901">
          <w:rPr>
            <w:rFonts w:ascii="Arial" w:eastAsia="Times New Roman" w:hAnsi="Arial" w:cs="Arial"/>
            <w:sz w:val="21"/>
            <w:szCs w:val="21"/>
            <w:u w:val="single"/>
            <w:lang w:eastAsia="it-IT"/>
          </w:rPr>
          <w:t>coppa</w:t>
        </w:r>
      </w:hyperlink>
      <w:r w:rsidRPr="008E5901">
        <w:rPr>
          <w:rFonts w:ascii="Arial" w:eastAsia="Times New Roman" w:hAnsi="Arial" w:cs="Arial"/>
          <w:sz w:val="21"/>
          <w:szCs w:val="21"/>
          <w:lang w:eastAsia="it-IT"/>
        </w:rPr>
        <w:t> e </w:t>
      </w:r>
      <w:hyperlink r:id="rId992" w:tooltip="Bastone di Asclepio" w:history="1">
        <w:r w:rsidRPr="008E5901">
          <w:rPr>
            <w:rFonts w:ascii="Arial" w:eastAsia="Times New Roman" w:hAnsi="Arial" w:cs="Arial"/>
            <w:sz w:val="21"/>
            <w:szCs w:val="21"/>
            <w:u w:val="single"/>
            <w:lang w:eastAsia="it-IT"/>
          </w:rPr>
          <w:t>bastone di Asclepio</w:t>
        </w:r>
      </w:hyperlink>
      <w:r w:rsidRPr="008E5901">
        <w:rPr>
          <w:rFonts w:ascii="Arial" w:eastAsia="Times New Roman" w:hAnsi="Arial" w:cs="Arial"/>
          <w:sz w:val="21"/>
          <w:szCs w:val="21"/>
          <w:lang w:eastAsia="it-IT"/>
        </w:rPr>
        <w:t>, l'</w:t>
      </w:r>
      <w:hyperlink r:id="rId993" w:tooltip="Astronomia" w:history="1">
        <w:r w:rsidRPr="008E5901">
          <w:rPr>
            <w:rFonts w:ascii="Arial" w:eastAsia="Times New Roman" w:hAnsi="Arial" w:cs="Arial"/>
            <w:i/>
            <w:iCs/>
            <w:sz w:val="21"/>
            <w:szCs w:val="21"/>
            <w:u w:val="single"/>
            <w:lang w:eastAsia="it-IT"/>
          </w:rPr>
          <w:t>Astronomia</w:t>
        </w:r>
      </w:hyperlink>
      <w:r w:rsidRPr="008E5901">
        <w:rPr>
          <w:rFonts w:ascii="Arial" w:eastAsia="Times New Roman" w:hAnsi="Arial" w:cs="Arial"/>
          <w:sz w:val="21"/>
          <w:szCs w:val="21"/>
          <w:lang w:eastAsia="it-IT"/>
        </w:rPr>
        <w:t> con il </w:t>
      </w:r>
      <w:hyperlink r:id="rId994" w:tooltip="Zodiaco" w:history="1">
        <w:r w:rsidRPr="008E5901">
          <w:rPr>
            <w:rFonts w:ascii="Arial" w:eastAsia="Times New Roman" w:hAnsi="Arial" w:cs="Arial"/>
            <w:sz w:val="21"/>
            <w:szCs w:val="21"/>
            <w:u w:val="single"/>
            <w:lang w:eastAsia="it-IT"/>
          </w:rPr>
          <w:t>globo dello zodiaco</w:t>
        </w:r>
      </w:hyperlink>
      <w:r w:rsidRPr="008E5901">
        <w:rPr>
          <w:rFonts w:ascii="Arial" w:eastAsia="Times New Roman" w:hAnsi="Arial" w:cs="Arial"/>
          <w:sz w:val="21"/>
          <w:szCs w:val="21"/>
          <w:lang w:eastAsia="it-IT"/>
        </w:rPr>
        <w:t> e il </w:t>
      </w:r>
      <w:hyperlink r:id="rId995" w:tooltip="Sestante" w:history="1">
        <w:r w:rsidRPr="008E5901">
          <w:rPr>
            <w:rFonts w:ascii="Arial" w:eastAsia="Times New Roman" w:hAnsi="Arial" w:cs="Arial"/>
            <w:sz w:val="21"/>
            <w:szCs w:val="21"/>
            <w:u w:val="single"/>
            <w:lang w:eastAsia="it-IT"/>
          </w:rPr>
          <w:t>sestante</w:t>
        </w:r>
      </w:hyperlink>
      <w:r w:rsidRPr="008E5901">
        <w:rPr>
          <w:rFonts w:ascii="Arial" w:eastAsia="Times New Roman" w:hAnsi="Arial" w:cs="Arial"/>
          <w:sz w:val="21"/>
          <w:szCs w:val="21"/>
          <w:lang w:eastAsia="it-IT"/>
        </w:rPr>
        <w:t> e la </w:t>
      </w:r>
      <w:hyperlink r:id="rId996" w:tooltip="Geografia" w:history="1">
        <w:r w:rsidRPr="008E5901">
          <w:rPr>
            <w:rFonts w:ascii="Arial" w:eastAsia="Times New Roman" w:hAnsi="Arial" w:cs="Arial"/>
            <w:i/>
            <w:iCs/>
            <w:sz w:val="21"/>
            <w:szCs w:val="21"/>
            <w:u w:val="single"/>
            <w:lang w:eastAsia="it-IT"/>
          </w:rPr>
          <w:t>Geografia</w:t>
        </w:r>
      </w:hyperlink>
      <w:r w:rsidRPr="008E5901">
        <w:rPr>
          <w:rFonts w:ascii="Arial" w:eastAsia="Times New Roman" w:hAnsi="Arial" w:cs="Arial"/>
          <w:sz w:val="21"/>
          <w:szCs w:val="21"/>
          <w:lang w:eastAsia="it-IT"/>
        </w:rPr>
        <w:t> con </w:t>
      </w:r>
      <w:hyperlink r:id="rId997" w:tooltip="Goniometro" w:history="1">
        <w:r w:rsidRPr="008E5901">
          <w:rPr>
            <w:rFonts w:ascii="Arial" w:eastAsia="Times New Roman" w:hAnsi="Arial" w:cs="Arial"/>
            <w:sz w:val="21"/>
            <w:szCs w:val="21"/>
            <w:u w:val="single"/>
            <w:lang w:eastAsia="it-IT"/>
          </w:rPr>
          <w:t>goniometro</w:t>
        </w:r>
      </w:hyperlink>
      <w:r w:rsidRPr="008E5901">
        <w:rPr>
          <w:rFonts w:ascii="Arial" w:eastAsia="Times New Roman" w:hAnsi="Arial" w:cs="Arial"/>
          <w:sz w:val="21"/>
          <w:szCs w:val="21"/>
          <w:lang w:eastAsia="it-IT"/>
        </w:rPr>
        <w:t> e </w:t>
      </w:r>
      <w:hyperlink r:id="rId998" w:tooltip="Terra" w:history="1">
        <w:r w:rsidRPr="008E5901">
          <w:rPr>
            <w:rFonts w:ascii="Arial" w:eastAsia="Times New Roman" w:hAnsi="Arial" w:cs="Arial"/>
            <w:sz w:val="21"/>
            <w:szCs w:val="21"/>
            <w:u w:val="single"/>
            <w:lang w:eastAsia="it-IT"/>
          </w:rPr>
          <w:t>globo terrestre</w:t>
        </w:r>
      </w:hyperlink>
      <w:r w:rsidRPr="008E5901">
        <w:rPr>
          <w:rFonts w:ascii="Arial" w:eastAsia="Times New Roman" w:hAnsi="Arial" w:cs="Arial"/>
          <w:sz w:val="21"/>
          <w:szCs w:val="21"/>
          <w:lang w:eastAsia="it-IT"/>
        </w:rPr>
        <w:t>. La parete verticale opposta alle colonne è decorata superiormente da mosaici a fondo dorato, posteriori al 1925. Altre sculture presenti all'interno del sommoportico sono i </w:t>
      </w:r>
      <w:hyperlink r:id="rId999" w:tooltip="Trofeo" w:history="1">
        <w:r w:rsidRPr="008E5901">
          <w:rPr>
            <w:rFonts w:ascii="Arial" w:eastAsia="Times New Roman" w:hAnsi="Arial" w:cs="Arial"/>
            <w:i/>
            <w:iCs/>
            <w:sz w:val="21"/>
            <w:szCs w:val="21"/>
            <w:u w:val="single"/>
            <w:lang w:eastAsia="it-IT"/>
          </w:rPr>
          <w:t>Trofei d'arme</w:t>
        </w:r>
      </w:hyperlink>
      <w:r w:rsidRPr="008E5901">
        <w:rPr>
          <w:rFonts w:ascii="Arial" w:eastAsia="Times New Roman" w:hAnsi="Arial" w:cs="Arial"/>
          <w:sz w:val="21"/>
          <w:szCs w:val="21"/>
          <w:lang w:eastAsia="it-IT"/>
        </w:rPr>
        <w:t>, vale a dire un vasto insieme di </w:t>
      </w:r>
      <w:hyperlink r:id="rId1000" w:tooltip="Scudo" w:history="1">
        <w:r w:rsidRPr="008E5901">
          <w:rPr>
            <w:rFonts w:ascii="Arial" w:eastAsia="Times New Roman" w:hAnsi="Arial" w:cs="Arial"/>
            <w:sz w:val="21"/>
            <w:szCs w:val="21"/>
            <w:u w:val="single"/>
            <w:lang w:eastAsia="it-IT"/>
          </w:rPr>
          <w:t>scudi</w:t>
        </w:r>
      </w:hyperlink>
      <w:r w:rsidRPr="008E5901">
        <w:rPr>
          <w:rFonts w:ascii="Arial" w:eastAsia="Times New Roman" w:hAnsi="Arial" w:cs="Arial"/>
          <w:sz w:val="21"/>
          <w:szCs w:val="21"/>
          <w:lang w:eastAsia="it-IT"/>
        </w:rPr>
        <w:t>, </w:t>
      </w:r>
      <w:hyperlink r:id="rId1001" w:tooltip="Corazza" w:history="1">
        <w:r w:rsidRPr="008E5901">
          <w:rPr>
            <w:rFonts w:ascii="Arial" w:eastAsia="Times New Roman" w:hAnsi="Arial" w:cs="Arial"/>
            <w:sz w:val="21"/>
            <w:szCs w:val="21"/>
            <w:u w:val="single"/>
            <w:lang w:eastAsia="it-IT"/>
          </w:rPr>
          <w:t>corazze</w:t>
        </w:r>
      </w:hyperlink>
      <w:r w:rsidRPr="008E5901">
        <w:rPr>
          <w:rFonts w:ascii="Arial" w:eastAsia="Times New Roman" w:hAnsi="Arial" w:cs="Arial"/>
          <w:sz w:val="21"/>
          <w:szCs w:val="21"/>
          <w:lang w:eastAsia="it-IT"/>
        </w:rPr>
        <w:t>, </w:t>
      </w:r>
      <w:hyperlink r:id="rId1002" w:tooltip="Alabarda" w:history="1">
        <w:r w:rsidRPr="008E5901">
          <w:rPr>
            <w:rFonts w:ascii="Arial" w:eastAsia="Times New Roman" w:hAnsi="Arial" w:cs="Arial"/>
            <w:sz w:val="21"/>
            <w:szCs w:val="21"/>
            <w:u w:val="single"/>
            <w:lang w:eastAsia="it-IT"/>
          </w:rPr>
          <w:t>alabarde</w:t>
        </w:r>
      </w:hyperlink>
      <w:r w:rsidRPr="008E5901">
        <w:rPr>
          <w:rFonts w:ascii="Arial" w:eastAsia="Times New Roman" w:hAnsi="Arial" w:cs="Arial"/>
          <w:sz w:val="21"/>
          <w:szCs w:val="21"/>
          <w:lang w:eastAsia="it-IT"/>
        </w:rPr>
        <w:t>, </w:t>
      </w:r>
      <w:hyperlink r:id="rId1003" w:tooltip="Lancia (arma)" w:history="1">
        <w:r w:rsidRPr="008E5901">
          <w:rPr>
            <w:rFonts w:ascii="Arial" w:eastAsia="Times New Roman" w:hAnsi="Arial" w:cs="Arial"/>
            <w:sz w:val="21"/>
            <w:szCs w:val="21"/>
            <w:u w:val="single"/>
            <w:lang w:eastAsia="it-IT"/>
          </w:rPr>
          <w:t>lance</w:t>
        </w:r>
      </w:hyperlink>
      <w:r w:rsidRPr="008E5901">
        <w:rPr>
          <w:rFonts w:ascii="Arial" w:eastAsia="Times New Roman" w:hAnsi="Arial" w:cs="Arial"/>
          <w:sz w:val="21"/>
          <w:szCs w:val="21"/>
          <w:lang w:eastAsia="it-IT"/>
        </w:rPr>
        <w:t>, </w:t>
      </w:r>
      <w:hyperlink r:id="rId1004" w:tooltip="Bandiera" w:history="1">
        <w:r w:rsidRPr="008E5901">
          <w:rPr>
            <w:rFonts w:ascii="Arial" w:eastAsia="Times New Roman" w:hAnsi="Arial" w:cs="Arial"/>
            <w:sz w:val="21"/>
            <w:szCs w:val="21"/>
            <w:u w:val="single"/>
            <w:lang w:eastAsia="it-IT"/>
          </w:rPr>
          <w:t>bandiere</w:t>
        </w:r>
      </w:hyperlink>
      <w:r w:rsidRPr="008E5901">
        <w:rPr>
          <w:rFonts w:ascii="Arial" w:eastAsia="Times New Roman" w:hAnsi="Arial" w:cs="Arial"/>
          <w:sz w:val="21"/>
          <w:szCs w:val="21"/>
          <w:lang w:eastAsia="it-IT"/>
        </w:rPr>
        <w:t>, </w:t>
      </w:r>
      <w:hyperlink r:id="rId1005" w:tooltip="Freccia" w:history="1">
        <w:r w:rsidRPr="008E5901">
          <w:rPr>
            <w:rFonts w:ascii="Arial" w:eastAsia="Times New Roman" w:hAnsi="Arial" w:cs="Arial"/>
            <w:sz w:val="21"/>
            <w:szCs w:val="21"/>
            <w:u w:val="single"/>
            <w:lang w:eastAsia="it-IT"/>
          </w:rPr>
          <w:t>frecce</w:t>
        </w:r>
      </w:hyperlink>
      <w:r w:rsidRPr="008E5901">
        <w:rPr>
          <w:rFonts w:ascii="Arial" w:eastAsia="Times New Roman" w:hAnsi="Arial" w:cs="Arial"/>
          <w:sz w:val="21"/>
          <w:szCs w:val="21"/>
          <w:lang w:eastAsia="it-IT"/>
        </w:rPr>
        <w:t> e </w:t>
      </w:r>
      <w:hyperlink r:id="rId1006" w:tooltip="Faretra" w:history="1">
        <w:r w:rsidRPr="008E5901">
          <w:rPr>
            <w:rFonts w:ascii="Arial" w:eastAsia="Times New Roman" w:hAnsi="Arial" w:cs="Arial"/>
            <w:sz w:val="21"/>
            <w:szCs w:val="21"/>
            <w:u w:val="single"/>
            <w:lang w:eastAsia="it-IT"/>
          </w:rPr>
          <w:t>faretre</w:t>
        </w:r>
      </w:hyperlink>
      <w:r w:rsidRPr="008E5901">
        <w:rPr>
          <w:rFonts w:ascii="Arial" w:eastAsia="Times New Roman" w:hAnsi="Arial" w:cs="Arial"/>
          <w:sz w:val="21"/>
          <w:szCs w:val="21"/>
          <w:lang w:eastAsia="it-IT"/>
        </w:rPr>
        <w:t>; in un trofeo si mostrano la </w:t>
      </w:r>
      <w:hyperlink r:id="rId1007" w:tooltip="Corona d'Italia" w:history="1">
        <w:r w:rsidRPr="008E5901">
          <w:rPr>
            <w:rFonts w:ascii="Arial" w:eastAsia="Times New Roman" w:hAnsi="Arial" w:cs="Arial"/>
            <w:sz w:val="21"/>
            <w:szCs w:val="21"/>
            <w:u w:val="single"/>
            <w:lang w:eastAsia="it-IT"/>
          </w:rPr>
          <w:t>corona d'Italia</w:t>
        </w:r>
      </w:hyperlink>
      <w:r w:rsidRPr="008E5901">
        <w:rPr>
          <w:rFonts w:ascii="Arial" w:eastAsia="Times New Roman" w:hAnsi="Arial" w:cs="Arial"/>
          <w:sz w:val="21"/>
          <w:szCs w:val="21"/>
          <w:lang w:eastAsia="it-IT"/>
        </w:rPr>
        <w:t>, l'</w:t>
      </w:r>
      <w:hyperlink r:id="rId1008" w:tooltip="Aquila (araldica)" w:history="1">
        <w:r w:rsidRPr="008E5901">
          <w:rPr>
            <w:rFonts w:ascii="Arial" w:eastAsia="Times New Roman" w:hAnsi="Arial" w:cs="Arial"/>
            <w:sz w:val="21"/>
            <w:szCs w:val="21"/>
            <w:u w:val="single"/>
            <w:lang w:eastAsia="it-IT"/>
          </w:rPr>
          <w:t>aquila</w:t>
        </w:r>
      </w:hyperlink>
      <w:r w:rsidRPr="008E5901">
        <w:rPr>
          <w:rFonts w:ascii="Arial" w:eastAsia="Times New Roman" w:hAnsi="Arial" w:cs="Arial"/>
          <w:sz w:val="21"/>
          <w:szCs w:val="21"/>
          <w:lang w:eastAsia="it-IT"/>
        </w:rPr>
        <w:t> con lo </w:t>
      </w:r>
      <w:hyperlink r:id="rId1009" w:tooltip="Croce (araldica)" w:history="1">
        <w:r w:rsidRPr="008E5901">
          <w:rPr>
            <w:rFonts w:ascii="Arial" w:eastAsia="Times New Roman" w:hAnsi="Arial" w:cs="Arial"/>
            <w:sz w:val="21"/>
            <w:szCs w:val="21"/>
            <w:u w:val="single"/>
            <w:lang w:eastAsia="it-IT"/>
          </w:rPr>
          <w:t>scudo crociato</w:t>
        </w:r>
      </w:hyperlink>
      <w:r w:rsidRPr="008E5901">
        <w:rPr>
          <w:rFonts w:ascii="Arial" w:eastAsia="Times New Roman" w:hAnsi="Arial" w:cs="Arial"/>
          <w:sz w:val="21"/>
          <w:szCs w:val="21"/>
          <w:lang w:eastAsia="it-IT"/>
        </w:rPr>
        <w:t> e il </w:t>
      </w:r>
      <w:hyperlink r:id="rId1010" w:tooltip="Ordine supremo della Santissima Annunziata" w:history="1">
        <w:r w:rsidRPr="008E5901">
          <w:rPr>
            <w:rFonts w:ascii="Arial" w:eastAsia="Times New Roman" w:hAnsi="Arial" w:cs="Arial"/>
            <w:sz w:val="21"/>
            <w:szCs w:val="21"/>
            <w:u w:val="single"/>
            <w:lang w:eastAsia="it-IT"/>
          </w:rPr>
          <w:t>collare dell'Annunziata</w:t>
        </w:r>
      </w:hyperlink>
      <w:r w:rsidRPr="008E5901">
        <w:rPr>
          <w:rFonts w:ascii="Arial" w:eastAsia="Times New Roman" w:hAnsi="Arial" w:cs="Arial"/>
          <w:sz w:val="21"/>
          <w:szCs w:val="21"/>
          <w:lang w:eastAsia="it-IT"/>
        </w:rPr>
        <w:t>: gli emblemi della </w:t>
      </w:r>
      <w:hyperlink r:id="rId1011" w:tooltip="Casa Savoia" w:history="1">
        <w:r w:rsidRPr="008E5901">
          <w:rPr>
            <w:rFonts w:ascii="Arial" w:eastAsia="Times New Roman" w:hAnsi="Arial" w:cs="Arial"/>
            <w:sz w:val="21"/>
            <w:szCs w:val="21"/>
            <w:u w:val="single"/>
            <w:lang w:eastAsia="it-IT"/>
          </w:rPr>
          <w:t>Casa Savoia</w:t>
        </w:r>
      </w:hyperlink>
      <w:hyperlink r:id="rId1012" w:anchor="cite_note-TCI1925-145" w:history="1">
        <w:r w:rsidRPr="008E5901">
          <w:rPr>
            <w:rFonts w:ascii="Arial" w:eastAsia="Times New Roman" w:hAnsi="Arial" w:cs="Arial"/>
            <w:sz w:val="21"/>
            <w:szCs w:val="21"/>
            <w:u w:val="single"/>
            <w:vertAlign w:val="superscript"/>
            <w:lang w:eastAsia="it-IT"/>
          </w:rPr>
          <w:t>[145]</w:t>
        </w:r>
      </w:hyperlink>
      <w:r w:rsidRPr="008E5901">
        <w:rPr>
          <w:rFonts w:ascii="Arial" w:eastAsia="Times New Roman" w:hAnsi="Arial" w:cs="Arial"/>
          <w:sz w:val="21"/>
          <w:szCs w:val="21"/>
          <w:lang w:eastAsia="it-IT"/>
        </w:rPr>
        <w:t>.</w:t>
      </w:r>
    </w:p>
    <w:p w14:paraId="5775B733" w14:textId="77777777" w:rsidR="00400598" w:rsidRPr="008E5901" w:rsidRDefault="00400598" w:rsidP="00400598">
      <w:pPr>
        <w:spacing w:before="72" w:after="0" w:line="240" w:lineRule="auto"/>
        <w:outlineLvl w:val="2"/>
        <w:rPr>
          <w:rFonts w:ascii="Arial" w:eastAsia="Times New Roman" w:hAnsi="Arial" w:cs="Arial"/>
          <w:b/>
          <w:bCs/>
          <w:sz w:val="25"/>
          <w:szCs w:val="25"/>
          <w:lang w:eastAsia="it-IT"/>
        </w:rPr>
      </w:pPr>
      <w:r w:rsidRPr="008E5901">
        <w:rPr>
          <w:rFonts w:ascii="Arial" w:eastAsia="Times New Roman" w:hAnsi="Arial" w:cs="Arial"/>
          <w:b/>
          <w:bCs/>
          <w:sz w:val="25"/>
          <w:szCs w:val="25"/>
          <w:lang w:eastAsia="it-IT"/>
        </w:rPr>
        <w:t>La cripta interna del Milite Ignoto</w:t>
      </w:r>
      <w:r w:rsidRPr="008E5901">
        <w:rPr>
          <w:rFonts w:ascii="Arial" w:eastAsia="Times New Roman" w:hAnsi="Arial" w:cs="Arial"/>
          <w:sz w:val="24"/>
          <w:szCs w:val="24"/>
          <w:lang w:eastAsia="it-IT"/>
        </w:rPr>
        <w:t>[</w:t>
      </w:r>
      <w:hyperlink r:id="rId1013" w:tooltip="Modifica la sezione La cripta interna del Milite Ignoto"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1014" w:tooltip="Modifica la sezione La cripta interna del Milite Ignoto"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p w14:paraId="5A01F671" w14:textId="6BBDC50A"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185841DE"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L'arrivo della bara del Milite Ignoto all'Altare della Patria (4 novembre 1921)</w:t>
      </w:r>
    </w:p>
    <w:p w14:paraId="0CE39BF2"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cripta del Milite Ignoto è un locale situato sotto la statua equestre di Vittorio Emanuele II a cui si accede dal </w:t>
      </w:r>
      <w:hyperlink r:id="rId1015" w:tooltip="Sacrario delle Bandiere" w:history="1">
        <w:r w:rsidRPr="008E5901">
          <w:rPr>
            <w:rFonts w:ascii="Arial" w:eastAsia="Times New Roman" w:hAnsi="Arial" w:cs="Arial"/>
            <w:sz w:val="21"/>
            <w:szCs w:val="21"/>
            <w:u w:val="single"/>
            <w:lang w:eastAsia="it-IT"/>
          </w:rPr>
          <w:t>Sacrario delle Bandiere</w:t>
        </w:r>
      </w:hyperlink>
      <w:r w:rsidRPr="008E5901">
        <w:rPr>
          <w:rFonts w:ascii="Arial" w:eastAsia="Times New Roman" w:hAnsi="Arial" w:cs="Arial"/>
          <w:sz w:val="21"/>
          <w:szCs w:val="21"/>
          <w:lang w:eastAsia="it-IT"/>
        </w:rPr>
        <w:t>, da cui è possibile vedere il lato del sacello del Milite Ignoto che dà verso gli spazi interni del Vittoriano</w:t>
      </w:r>
      <w:hyperlink r:id="rId1016" w:anchor="cite_note-Tobia102-103-118" w:history="1">
        <w:r w:rsidRPr="008E5901">
          <w:rPr>
            <w:rFonts w:ascii="Arial" w:eastAsia="Times New Roman" w:hAnsi="Arial" w:cs="Arial"/>
            <w:sz w:val="21"/>
            <w:szCs w:val="21"/>
            <w:u w:val="single"/>
            <w:vertAlign w:val="superscript"/>
            <w:lang w:eastAsia="it-IT"/>
          </w:rPr>
          <w:t>[118]</w:t>
        </w:r>
      </w:hyperlink>
      <w:r w:rsidRPr="008E5901">
        <w:rPr>
          <w:rFonts w:ascii="Arial" w:eastAsia="Times New Roman" w:hAnsi="Arial" w:cs="Arial"/>
          <w:sz w:val="21"/>
          <w:szCs w:val="21"/>
          <w:lang w:eastAsia="it-IT"/>
        </w:rPr>
        <w:t>. Si trova quindi in corrispondenza dell'Altare della Patria, da cui invece si può vedere il lato della tomba che dà verso l'esterno dell'edificio</w:t>
      </w:r>
      <w:hyperlink r:id="rId1017" w:anchor="cite_note-Tobia103-119" w:history="1">
        <w:r w:rsidRPr="008E5901">
          <w:rPr>
            <w:rFonts w:ascii="Arial" w:eastAsia="Times New Roman" w:hAnsi="Arial" w:cs="Arial"/>
            <w:sz w:val="21"/>
            <w:szCs w:val="21"/>
            <w:u w:val="single"/>
            <w:vertAlign w:val="superscript"/>
            <w:lang w:eastAsia="it-IT"/>
          </w:rPr>
          <w:t>[119]</w:t>
        </w:r>
      </w:hyperlink>
      <w:r w:rsidRPr="008E5901">
        <w:rPr>
          <w:rFonts w:ascii="Arial" w:eastAsia="Times New Roman" w:hAnsi="Arial" w:cs="Arial"/>
          <w:sz w:val="21"/>
          <w:szCs w:val="21"/>
          <w:lang w:eastAsia="it-IT"/>
        </w:rPr>
        <w:t>.</w:t>
      </w:r>
    </w:p>
    <w:p w14:paraId="12E25288"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L'epigrafe della parte interna della pietra sepolcrale riporta la scritta "</w:t>
      </w:r>
      <w:hyperlink r:id="rId1018" w:tooltip="Ignoto militi" w:history="1">
        <w:r w:rsidRPr="008E5901">
          <w:rPr>
            <w:rFonts w:ascii="Arial" w:eastAsia="Times New Roman" w:hAnsi="Arial" w:cs="Arial"/>
            <w:smallCaps/>
            <w:sz w:val="21"/>
            <w:szCs w:val="21"/>
            <w:u w:val="single"/>
            <w:lang w:eastAsia="it-IT"/>
          </w:rPr>
          <w:t>Ignoto Militi</w:t>
        </w:r>
      </w:hyperlink>
      <w:r w:rsidRPr="008E5901">
        <w:rPr>
          <w:rFonts w:ascii="Arial" w:eastAsia="Times New Roman" w:hAnsi="Arial" w:cs="Arial"/>
          <w:sz w:val="21"/>
          <w:szCs w:val="21"/>
          <w:lang w:eastAsia="it-IT"/>
        </w:rPr>
        <w:t>" e le date di inizio e di fine della partecipazione italiana al primo conflitto mondiale, ovvero "</w:t>
      </w:r>
      <w:r w:rsidRPr="008E5901">
        <w:rPr>
          <w:rFonts w:ascii="Arial" w:eastAsia="Times New Roman" w:hAnsi="Arial" w:cs="Arial"/>
          <w:smallCaps/>
          <w:sz w:val="21"/>
          <w:szCs w:val="21"/>
          <w:lang w:eastAsia="it-IT"/>
        </w:rPr>
        <w:t>Xxiv Maggio Mcmxv</w:t>
      </w:r>
      <w:r w:rsidRPr="008E5901">
        <w:rPr>
          <w:rFonts w:ascii="Arial" w:eastAsia="Times New Roman" w:hAnsi="Arial" w:cs="Arial"/>
          <w:sz w:val="21"/>
          <w:szCs w:val="21"/>
          <w:lang w:eastAsia="it-IT"/>
        </w:rPr>
        <w:t>" (24 maggio 1915) e "</w:t>
      </w:r>
      <w:r w:rsidRPr="008E5901">
        <w:rPr>
          <w:rFonts w:ascii="Arial" w:eastAsia="Times New Roman" w:hAnsi="Arial" w:cs="Arial"/>
          <w:smallCaps/>
          <w:sz w:val="21"/>
          <w:szCs w:val="21"/>
          <w:lang w:eastAsia="it-IT"/>
        </w:rPr>
        <w:t>Iv Novembre Mcmxviii</w:t>
      </w:r>
      <w:r w:rsidRPr="008E5901">
        <w:rPr>
          <w:rFonts w:ascii="Arial" w:eastAsia="Times New Roman" w:hAnsi="Arial" w:cs="Arial"/>
          <w:sz w:val="21"/>
          <w:szCs w:val="21"/>
          <w:lang w:eastAsia="it-IT"/>
        </w:rPr>
        <w:t>" (4 novembre 1918). Come già accennato, il lato esterno della pietra sepolcrale riporta invece solo gli anni della partecipazione italiana alla guerra</w:t>
      </w:r>
      <w:hyperlink r:id="rId1019" w:anchor="cite_note-milite-ignoto-153" w:history="1">
        <w:r w:rsidRPr="008E5901">
          <w:rPr>
            <w:rFonts w:ascii="Arial" w:eastAsia="Times New Roman" w:hAnsi="Arial" w:cs="Arial"/>
            <w:sz w:val="21"/>
            <w:szCs w:val="21"/>
            <w:u w:val="single"/>
            <w:vertAlign w:val="superscript"/>
            <w:lang w:eastAsia="it-IT"/>
          </w:rPr>
          <w:t>[153]</w:t>
        </w:r>
      </w:hyperlink>
      <w:r w:rsidRPr="008E5901">
        <w:rPr>
          <w:rFonts w:ascii="Arial" w:eastAsia="Times New Roman" w:hAnsi="Arial" w:cs="Arial"/>
          <w:sz w:val="21"/>
          <w:szCs w:val="21"/>
          <w:lang w:eastAsia="it-IT"/>
        </w:rPr>
        <w:t>.</w:t>
      </w:r>
    </w:p>
    <w:p w14:paraId="0F84E70D"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Al Milite Ignoto, il 1º novembre 1921</w:t>
      </w:r>
      <w:hyperlink r:id="rId1020" w:anchor="cite_note-174" w:history="1">
        <w:r w:rsidRPr="008E5901">
          <w:rPr>
            <w:rFonts w:ascii="Arial" w:eastAsia="Times New Roman" w:hAnsi="Arial" w:cs="Arial"/>
            <w:sz w:val="21"/>
            <w:szCs w:val="21"/>
            <w:u w:val="single"/>
            <w:vertAlign w:val="superscript"/>
            <w:lang w:eastAsia="it-IT"/>
          </w:rPr>
          <w:t>[174]</w:t>
        </w:r>
      </w:hyperlink>
      <w:r w:rsidRPr="008E5901">
        <w:rPr>
          <w:rFonts w:ascii="Arial" w:eastAsia="Times New Roman" w:hAnsi="Arial" w:cs="Arial"/>
          <w:sz w:val="21"/>
          <w:szCs w:val="21"/>
          <w:lang w:eastAsia="it-IT"/>
        </w:rPr>
        <w:t>, fu conferita la </w:t>
      </w:r>
      <w:hyperlink r:id="rId1021" w:tooltip="Medaglia d'oro al valor militare" w:history="1">
        <w:r w:rsidRPr="008E5901">
          <w:rPr>
            <w:rFonts w:ascii="Arial" w:eastAsia="Times New Roman" w:hAnsi="Arial" w:cs="Arial"/>
            <w:sz w:val="21"/>
            <w:szCs w:val="21"/>
            <w:u w:val="single"/>
            <w:lang w:eastAsia="it-IT"/>
          </w:rPr>
          <w:t>Medaglia d'oro al valor militare</w:t>
        </w:r>
      </w:hyperlink>
      <w:r w:rsidRPr="008E5901">
        <w:rPr>
          <w:rFonts w:ascii="Arial" w:eastAsia="Times New Roman" w:hAnsi="Arial" w:cs="Arial"/>
          <w:sz w:val="21"/>
          <w:szCs w:val="21"/>
          <w:lang w:eastAsia="it-IT"/>
        </w:rPr>
        <w:t>, massima decorazione militare italiana, con una motivazione che fu riportata anche sul lato interno del sacello, nell'omonima cripta</w:t>
      </w:r>
      <w:hyperlink r:id="rId1022" w:anchor="cite_note-milite-ignoto-153" w:history="1">
        <w:r w:rsidRPr="008E5901">
          <w:rPr>
            <w:rFonts w:ascii="Arial" w:eastAsia="Times New Roman" w:hAnsi="Arial" w:cs="Arial"/>
            <w:sz w:val="21"/>
            <w:szCs w:val="21"/>
            <w:u w:val="single"/>
            <w:vertAlign w:val="superscript"/>
            <w:lang w:eastAsia="it-IT"/>
          </w:rPr>
          <w:t>[153]</w:t>
        </w:r>
      </w:hyperlink>
      <w:r w:rsidRPr="008E5901">
        <w:rPr>
          <w:rFonts w:ascii="Arial" w:eastAsia="Times New Roman" w:hAnsi="Arial" w:cs="Arial"/>
          <w:sz w:val="21"/>
          <w:szCs w:val="21"/>
          <w:lang w:eastAsia="it-IT"/>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8E5901" w:rsidRPr="008E5901" w14:paraId="464D7C67" w14:textId="77777777" w:rsidTr="00400598">
        <w:trPr>
          <w:tblCellSpacing w:w="15" w:type="dxa"/>
        </w:trPr>
        <w:tc>
          <w:tcPr>
            <w:tcW w:w="0" w:type="auto"/>
            <w:tcMar>
              <w:top w:w="0" w:type="dxa"/>
              <w:left w:w="576" w:type="dxa"/>
              <w:bottom w:w="0" w:type="dxa"/>
              <w:right w:w="288" w:type="dxa"/>
            </w:tcMar>
            <w:vAlign w:val="center"/>
            <w:hideMark/>
          </w:tcPr>
          <w:p w14:paraId="78A0A7AC" w14:textId="77777777" w:rsidR="00400598" w:rsidRPr="008E5901" w:rsidRDefault="00400598" w:rsidP="00400598">
            <w:pPr>
              <w:spacing w:before="120" w:after="120" w:line="240" w:lineRule="auto"/>
              <w:rPr>
                <w:rFonts w:ascii="Times New Roman" w:eastAsia="Times New Roman" w:hAnsi="Times New Roman" w:cs="Times New Roman"/>
                <w:sz w:val="20"/>
                <w:szCs w:val="20"/>
                <w:lang w:eastAsia="it-IT"/>
              </w:rPr>
            </w:pPr>
            <w:r w:rsidRPr="008E5901">
              <w:rPr>
                <w:rFonts w:ascii="Times New Roman" w:eastAsia="Times New Roman" w:hAnsi="Times New Roman" w:cs="Times New Roman"/>
                <w:sz w:val="20"/>
                <w:szCs w:val="20"/>
                <w:lang w:eastAsia="it-IT"/>
              </w:rPr>
              <w:t>«</w:t>
            </w:r>
            <w:r w:rsidRPr="008E5901">
              <w:rPr>
                <w:rFonts w:ascii="Times New Roman" w:eastAsia="Times New Roman" w:hAnsi="Times New Roman" w:cs="Times New Roman"/>
                <w:smallCaps/>
                <w:sz w:val="20"/>
                <w:szCs w:val="20"/>
                <w:lang w:eastAsia="it-IT"/>
              </w:rPr>
              <w:t>Degno figlio di una stirpe prode e di una millenaria civiltà, resistette inflessibile nelle trincee più contese, prodigò il suo coraggio nelle più cruente battaglie e cadde combattendo senz'altro premio sperare che la vittoria e la grandezza della Patria</w:t>
            </w:r>
            <w:r w:rsidRPr="008E5901">
              <w:rPr>
                <w:rFonts w:ascii="Times New Roman" w:eastAsia="Times New Roman" w:hAnsi="Times New Roman" w:cs="Times New Roman"/>
                <w:sz w:val="20"/>
                <w:szCs w:val="20"/>
                <w:lang w:eastAsia="it-IT"/>
              </w:rPr>
              <w:t>»</w:t>
            </w:r>
          </w:p>
        </w:tc>
      </w:tr>
    </w:tbl>
    <w:p w14:paraId="25AA4C44" w14:textId="6A3D0F56"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113CA62C"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La bara del Milite Ignoto non ancora inumata all'Altare della Patria</w:t>
      </w:r>
    </w:p>
    <w:p w14:paraId="5EBF94D0"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Sulla porta del simulacro è invece presente il seguente </w:t>
      </w:r>
      <w:hyperlink r:id="rId1023" w:tooltip="Epitaffio" w:history="1">
        <w:r w:rsidRPr="008E5901">
          <w:rPr>
            <w:rFonts w:ascii="Arial" w:eastAsia="Times New Roman" w:hAnsi="Arial" w:cs="Arial"/>
            <w:sz w:val="21"/>
            <w:szCs w:val="21"/>
            <w:u w:val="single"/>
            <w:lang w:eastAsia="it-IT"/>
          </w:rPr>
          <w:t>epitaffio</w:t>
        </w:r>
      </w:hyperlink>
      <w:hyperlink r:id="rId1024" w:anchor="cite_note-treccani-101" w:history="1">
        <w:r w:rsidRPr="008E5901">
          <w:rPr>
            <w:rFonts w:ascii="Arial" w:eastAsia="Times New Roman" w:hAnsi="Arial" w:cs="Arial"/>
            <w:sz w:val="21"/>
            <w:szCs w:val="21"/>
            <w:u w:val="single"/>
            <w:vertAlign w:val="superscript"/>
            <w:lang w:eastAsia="it-IT"/>
          </w:rPr>
          <w:t>[101]</w:t>
        </w:r>
      </w:hyperlink>
      <w:r w:rsidRPr="008E5901">
        <w:rPr>
          <w:rFonts w:ascii="Arial" w:eastAsia="Times New Roman" w:hAnsi="Arial" w:cs="Arial"/>
          <w:sz w:val="21"/>
          <w:szCs w:val="21"/>
          <w:lang w:eastAsia="it-IT"/>
        </w:rPr>
        <w:t>, redatto da Vittorio Emanuele III in persona</w:t>
      </w:r>
      <w:hyperlink r:id="rId1025" w:anchor="cite_note-Tobia80-105" w:history="1">
        <w:r w:rsidRPr="008E5901">
          <w:rPr>
            <w:rFonts w:ascii="Arial" w:eastAsia="Times New Roman" w:hAnsi="Arial" w:cs="Arial"/>
            <w:sz w:val="21"/>
            <w:szCs w:val="21"/>
            <w:u w:val="single"/>
            <w:vertAlign w:val="superscript"/>
            <w:lang w:eastAsia="it-IT"/>
          </w:rPr>
          <w:t>[105]</w:t>
        </w:r>
      </w:hyperlink>
      <w:r w:rsidRPr="008E5901">
        <w:rPr>
          <w:rFonts w:ascii="Arial" w:eastAsia="Times New Roman" w:hAnsi="Arial" w:cs="Arial"/>
          <w:sz w:val="21"/>
          <w:szCs w:val="21"/>
          <w:lang w:eastAsia="it-IT"/>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8E5901" w:rsidRPr="008E5901" w14:paraId="468C834D" w14:textId="77777777" w:rsidTr="00400598">
        <w:trPr>
          <w:tblCellSpacing w:w="15" w:type="dxa"/>
        </w:trPr>
        <w:tc>
          <w:tcPr>
            <w:tcW w:w="0" w:type="auto"/>
            <w:tcMar>
              <w:top w:w="0" w:type="dxa"/>
              <w:left w:w="576" w:type="dxa"/>
              <w:bottom w:w="0" w:type="dxa"/>
              <w:right w:w="288" w:type="dxa"/>
            </w:tcMar>
            <w:vAlign w:val="center"/>
            <w:hideMark/>
          </w:tcPr>
          <w:p w14:paraId="76BCDD8E" w14:textId="77777777" w:rsidR="00400598" w:rsidRPr="008E5901" w:rsidRDefault="00400598" w:rsidP="00400598">
            <w:pPr>
              <w:spacing w:before="120" w:after="120" w:line="240" w:lineRule="auto"/>
              <w:rPr>
                <w:rFonts w:ascii="Times New Roman" w:eastAsia="Times New Roman" w:hAnsi="Times New Roman" w:cs="Times New Roman"/>
                <w:sz w:val="20"/>
                <w:szCs w:val="20"/>
                <w:lang w:eastAsia="it-IT"/>
              </w:rPr>
            </w:pPr>
            <w:r w:rsidRPr="008E5901">
              <w:rPr>
                <w:rFonts w:ascii="Times New Roman" w:eastAsia="Times New Roman" w:hAnsi="Times New Roman" w:cs="Times New Roman"/>
                <w:sz w:val="20"/>
                <w:szCs w:val="20"/>
                <w:lang w:eastAsia="it-IT"/>
              </w:rPr>
              <w:t>«</w:t>
            </w:r>
            <w:r w:rsidRPr="008E5901">
              <w:rPr>
                <w:rFonts w:ascii="Times New Roman" w:eastAsia="Times New Roman" w:hAnsi="Times New Roman" w:cs="Times New Roman"/>
                <w:smallCaps/>
                <w:sz w:val="20"/>
                <w:szCs w:val="20"/>
                <w:lang w:eastAsia="it-IT"/>
              </w:rPr>
              <w:t>Ignoto il nome - folgora il suo spirito - dovunque è l'Italia - con voce di pianto e d'orgoglio - dicono - innumeri madri: - è mio figlio</w:t>
            </w:r>
            <w:r w:rsidRPr="008E5901">
              <w:rPr>
                <w:rFonts w:ascii="Times New Roman" w:eastAsia="Times New Roman" w:hAnsi="Times New Roman" w:cs="Times New Roman"/>
                <w:sz w:val="20"/>
                <w:szCs w:val="20"/>
                <w:lang w:eastAsia="it-IT"/>
              </w:rPr>
              <w:t>»</w:t>
            </w:r>
          </w:p>
        </w:tc>
      </w:tr>
    </w:tbl>
    <w:p w14:paraId="1795FE69"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Milite fu insignito anche di onorificenze straniere. Già il 12 ottobre 1921 era stata elargita la </w:t>
      </w:r>
      <w:hyperlink r:id="rId1026" w:tooltip="Medal of Honor" w:history="1">
        <w:r w:rsidRPr="008E5901">
          <w:rPr>
            <w:rFonts w:ascii="Arial" w:eastAsia="Times New Roman" w:hAnsi="Arial" w:cs="Arial"/>
            <w:sz w:val="21"/>
            <w:szCs w:val="21"/>
            <w:u w:val="single"/>
            <w:lang w:eastAsia="it-IT"/>
          </w:rPr>
          <w:t>Medal of Honor</w:t>
        </w:r>
      </w:hyperlink>
      <w:r w:rsidRPr="008E5901">
        <w:rPr>
          <w:rFonts w:ascii="Arial" w:eastAsia="Times New Roman" w:hAnsi="Arial" w:cs="Arial"/>
          <w:sz w:val="21"/>
          <w:szCs w:val="21"/>
          <w:lang w:eastAsia="it-IT"/>
        </w:rPr>
        <w:t>, massima decorazione militare assegnata dal </w:t>
      </w:r>
      <w:hyperlink r:id="rId1027" w:tooltip="Governo federale degli Stati Uniti d'America" w:history="1">
        <w:r w:rsidRPr="008E5901">
          <w:rPr>
            <w:rFonts w:ascii="Arial" w:eastAsia="Times New Roman" w:hAnsi="Arial" w:cs="Arial"/>
            <w:sz w:val="21"/>
            <w:szCs w:val="21"/>
            <w:u w:val="single"/>
            <w:lang w:eastAsia="it-IT"/>
          </w:rPr>
          <w:t>Governo federale degli Stati Uniti d'America</w:t>
        </w:r>
      </w:hyperlink>
      <w:hyperlink r:id="rId1028" w:anchor="cite_note-175" w:history="1">
        <w:r w:rsidRPr="008E5901">
          <w:rPr>
            <w:rFonts w:ascii="Arial" w:eastAsia="Times New Roman" w:hAnsi="Arial" w:cs="Arial"/>
            <w:sz w:val="21"/>
            <w:szCs w:val="21"/>
            <w:u w:val="single"/>
            <w:vertAlign w:val="superscript"/>
            <w:lang w:eastAsia="it-IT"/>
          </w:rPr>
          <w:t>[175]</w:t>
        </w:r>
      </w:hyperlink>
      <w:r w:rsidRPr="008E5901">
        <w:rPr>
          <w:rFonts w:ascii="Arial" w:eastAsia="Times New Roman" w:hAnsi="Arial" w:cs="Arial"/>
          <w:sz w:val="21"/>
          <w:szCs w:val="21"/>
          <w:lang w:eastAsia="it-IT"/>
        </w:rPr>
        <w:t>; seguirono la </w:t>
      </w:r>
      <w:hyperlink r:id="rId1029" w:tooltip="Croce della Libertà" w:history="1">
        <w:r w:rsidRPr="008E5901">
          <w:rPr>
            <w:rFonts w:ascii="Arial" w:eastAsia="Times New Roman" w:hAnsi="Arial" w:cs="Arial"/>
            <w:sz w:val="21"/>
            <w:szCs w:val="21"/>
            <w:u w:val="single"/>
            <w:lang w:eastAsia="it-IT"/>
          </w:rPr>
          <w:t>Croce della Libertà per il comando militare di I Classe</w:t>
        </w:r>
      </w:hyperlink>
      <w:r w:rsidRPr="008E5901">
        <w:rPr>
          <w:rFonts w:ascii="Arial" w:eastAsia="Times New Roman" w:hAnsi="Arial" w:cs="Arial"/>
          <w:sz w:val="21"/>
          <w:szCs w:val="21"/>
          <w:lang w:eastAsia="it-IT"/>
        </w:rPr>
        <w:t>, la più alta conferibile dal governo dell'</w:t>
      </w:r>
      <w:hyperlink r:id="rId1030" w:tooltip="Estonia" w:history="1">
        <w:r w:rsidRPr="008E5901">
          <w:rPr>
            <w:rFonts w:ascii="Arial" w:eastAsia="Times New Roman" w:hAnsi="Arial" w:cs="Arial"/>
            <w:sz w:val="21"/>
            <w:szCs w:val="21"/>
            <w:u w:val="single"/>
            <w:lang w:eastAsia="it-IT"/>
          </w:rPr>
          <w:t>Estonia</w:t>
        </w:r>
      </w:hyperlink>
      <w:r w:rsidRPr="008E5901">
        <w:rPr>
          <w:rFonts w:ascii="Arial" w:eastAsia="Times New Roman" w:hAnsi="Arial" w:cs="Arial"/>
          <w:sz w:val="21"/>
          <w:szCs w:val="21"/>
          <w:lang w:eastAsia="it-IT"/>
        </w:rPr>
        <w:t>, e la </w:t>
      </w:r>
      <w:hyperlink r:id="rId1031" w:tooltip="Croix de guerre 1914-1918 (Francia)" w:history="1">
        <w:r w:rsidRPr="008E5901">
          <w:rPr>
            <w:rFonts w:ascii="Arial" w:eastAsia="Times New Roman" w:hAnsi="Arial" w:cs="Arial"/>
            <w:sz w:val="21"/>
            <w:szCs w:val="21"/>
            <w:u w:val="single"/>
            <w:lang w:eastAsia="it-IT"/>
          </w:rPr>
          <w:t>Croix de guerre</w:t>
        </w:r>
      </w:hyperlink>
      <w:r w:rsidRPr="008E5901">
        <w:rPr>
          <w:rFonts w:ascii="Arial" w:eastAsia="Times New Roman" w:hAnsi="Arial" w:cs="Arial"/>
          <w:sz w:val="21"/>
          <w:szCs w:val="21"/>
          <w:lang w:eastAsia="it-IT"/>
        </w:rPr>
        <w:t>, onorificenza militare francese</w:t>
      </w:r>
      <w:hyperlink r:id="rId1032" w:anchor="cite_note-176" w:history="1">
        <w:r w:rsidRPr="008E5901">
          <w:rPr>
            <w:rFonts w:ascii="Arial" w:eastAsia="Times New Roman" w:hAnsi="Arial" w:cs="Arial"/>
            <w:sz w:val="21"/>
            <w:szCs w:val="21"/>
            <w:u w:val="single"/>
            <w:vertAlign w:val="superscript"/>
            <w:lang w:eastAsia="it-IT"/>
          </w:rPr>
          <w:t>[176]</w:t>
        </w:r>
      </w:hyperlink>
      <w:r w:rsidRPr="008E5901">
        <w:rPr>
          <w:rFonts w:ascii="Arial" w:eastAsia="Times New Roman" w:hAnsi="Arial" w:cs="Arial"/>
          <w:sz w:val="21"/>
          <w:szCs w:val="21"/>
          <w:lang w:eastAsia="it-IT"/>
        </w:rPr>
        <w:t>.</w:t>
      </w:r>
    </w:p>
    <w:p w14:paraId="704DC906" w14:textId="43823613"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7325E4EF"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Il sacello del Milite Ignoto visibile dalla cripta interna</w:t>
      </w:r>
    </w:p>
    <w:p w14:paraId="0FCCAB79"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 cripta del Milite Ignoto è opera dell'architetto </w:t>
      </w:r>
      <w:hyperlink r:id="rId1033" w:tooltip="Armando Brasini" w:history="1">
        <w:r w:rsidRPr="008E5901">
          <w:rPr>
            <w:rFonts w:ascii="Arial" w:eastAsia="Times New Roman" w:hAnsi="Arial" w:cs="Arial"/>
            <w:sz w:val="21"/>
            <w:szCs w:val="21"/>
            <w:u w:val="single"/>
            <w:lang w:eastAsia="it-IT"/>
          </w:rPr>
          <w:t>Armando Brasini</w:t>
        </w:r>
      </w:hyperlink>
      <w:r w:rsidRPr="008E5901">
        <w:rPr>
          <w:rFonts w:ascii="Arial" w:eastAsia="Times New Roman" w:hAnsi="Arial" w:cs="Arial"/>
          <w:sz w:val="21"/>
          <w:szCs w:val="21"/>
          <w:lang w:eastAsia="it-IT"/>
        </w:rPr>
        <w:t>. È un locale a forma di croce greca con </w:t>
      </w:r>
      <w:hyperlink r:id="rId1034" w:tooltip="Cupola" w:history="1">
        <w:r w:rsidRPr="008E5901">
          <w:rPr>
            <w:rFonts w:ascii="Arial" w:eastAsia="Times New Roman" w:hAnsi="Arial" w:cs="Arial"/>
            <w:sz w:val="21"/>
            <w:szCs w:val="21"/>
            <w:u w:val="single"/>
            <w:lang w:eastAsia="it-IT"/>
          </w:rPr>
          <w:t>volta a cupola</w:t>
        </w:r>
      </w:hyperlink>
      <w:r w:rsidRPr="008E5901">
        <w:rPr>
          <w:rFonts w:ascii="Arial" w:eastAsia="Times New Roman" w:hAnsi="Arial" w:cs="Arial"/>
          <w:sz w:val="21"/>
          <w:szCs w:val="21"/>
          <w:lang w:eastAsia="it-IT"/>
        </w:rPr>
        <w:t> a cui si accede tramite due rampe di scale. Dalla cripta si diparte un breve cunicolo che raggiunge la nicchia del sacello del Milite Ignoto. La nicchia è inserita in un </w:t>
      </w:r>
      <w:hyperlink r:id="rId1035" w:tooltip="Arcosolio" w:history="1">
        <w:r w:rsidRPr="008E5901">
          <w:rPr>
            <w:rFonts w:ascii="Arial" w:eastAsia="Times New Roman" w:hAnsi="Arial" w:cs="Arial"/>
            <w:sz w:val="21"/>
            <w:szCs w:val="21"/>
            <w:u w:val="single"/>
            <w:lang w:eastAsia="it-IT"/>
          </w:rPr>
          <w:t>arcosolio</w:t>
        </w:r>
      </w:hyperlink>
      <w:r w:rsidRPr="008E5901">
        <w:rPr>
          <w:rFonts w:ascii="Arial" w:eastAsia="Times New Roman" w:hAnsi="Arial" w:cs="Arial"/>
          <w:sz w:val="21"/>
          <w:szCs w:val="21"/>
          <w:lang w:eastAsia="it-IT"/>
        </w:rPr>
        <w:t> ispirato allo stile degli </w:t>
      </w:r>
      <w:hyperlink r:id="rId1036" w:tooltip="Architettura paleocristiana" w:history="1">
        <w:r w:rsidRPr="008E5901">
          <w:rPr>
            <w:rFonts w:ascii="Arial" w:eastAsia="Times New Roman" w:hAnsi="Arial" w:cs="Arial"/>
            <w:sz w:val="21"/>
            <w:szCs w:val="21"/>
            <w:u w:val="single"/>
            <w:lang w:eastAsia="it-IT"/>
          </w:rPr>
          <w:t>edifici paleocristiani</w:t>
        </w:r>
      </w:hyperlink>
      <w:r w:rsidRPr="008E5901">
        <w:rPr>
          <w:rFonts w:ascii="Arial" w:eastAsia="Times New Roman" w:hAnsi="Arial" w:cs="Arial"/>
          <w:sz w:val="21"/>
          <w:szCs w:val="21"/>
          <w:lang w:eastAsia="it-IT"/>
        </w:rPr>
        <w:t>, in particolar modo alle </w:t>
      </w:r>
      <w:hyperlink r:id="rId1037" w:tooltip="Catacombe" w:history="1">
        <w:r w:rsidRPr="008E5901">
          <w:rPr>
            <w:rFonts w:ascii="Arial" w:eastAsia="Times New Roman" w:hAnsi="Arial" w:cs="Arial"/>
            <w:sz w:val="21"/>
            <w:szCs w:val="21"/>
            <w:u w:val="single"/>
            <w:lang w:eastAsia="it-IT"/>
          </w:rPr>
          <w:t>catacombe</w:t>
        </w:r>
      </w:hyperlink>
      <w:r w:rsidRPr="008E5901">
        <w:rPr>
          <w:rFonts w:ascii="Arial" w:eastAsia="Times New Roman" w:hAnsi="Arial" w:cs="Arial"/>
          <w:sz w:val="21"/>
          <w:szCs w:val="21"/>
          <w:lang w:eastAsia="it-IT"/>
        </w:rPr>
        <w:t>. Il soffitto della cripta richiama invece l'</w:t>
      </w:r>
      <w:hyperlink r:id="rId1038" w:tooltip="Architettura romana" w:history="1">
        <w:r w:rsidRPr="008E5901">
          <w:rPr>
            <w:rFonts w:ascii="Arial" w:eastAsia="Times New Roman" w:hAnsi="Arial" w:cs="Arial"/>
            <w:sz w:val="21"/>
            <w:szCs w:val="21"/>
            <w:u w:val="single"/>
            <w:lang w:eastAsia="it-IT"/>
          </w:rPr>
          <w:t>architettura romana</w:t>
        </w:r>
      </w:hyperlink>
      <w:r w:rsidRPr="008E5901">
        <w:rPr>
          <w:rFonts w:ascii="Arial" w:eastAsia="Times New Roman" w:hAnsi="Arial" w:cs="Arial"/>
          <w:sz w:val="21"/>
          <w:szCs w:val="21"/>
          <w:lang w:eastAsia="it-IT"/>
        </w:rPr>
        <w:t>, alternando </w:t>
      </w:r>
      <w:hyperlink r:id="rId1039" w:tooltip="Volta a crociera" w:history="1">
        <w:r w:rsidRPr="008E5901">
          <w:rPr>
            <w:rFonts w:ascii="Arial" w:eastAsia="Times New Roman" w:hAnsi="Arial" w:cs="Arial"/>
            <w:sz w:val="21"/>
            <w:szCs w:val="21"/>
            <w:u w:val="single"/>
            <w:lang w:eastAsia="it-IT"/>
          </w:rPr>
          <w:t>volte a crociera</w:t>
        </w:r>
      </w:hyperlink>
      <w:r w:rsidRPr="008E5901">
        <w:rPr>
          <w:rFonts w:ascii="Arial" w:eastAsia="Times New Roman" w:hAnsi="Arial" w:cs="Arial"/>
          <w:sz w:val="21"/>
          <w:szCs w:val="21"/>
          <w:lang w:eastAsia="it-IT"/>
        </w:rPr>
        <w:t> e </w:t>
      </w:r>
      <w:hyperlink r:id="rId1040" w:tooltip="Volta a botte" w:history="1">
        <w:r w:rsidRPr="008E5901">
          <w:rPr>
            <w:rFonts w:ascii="Arial" w:eastAsia="Times New Roman" w:hAnsi="Arial" w:cs="Arial"/>
            <w:sz w:val="21"/>
            <w:szCs w:val="21"/>
            <w:u w:val="single"/>
            <w:lang w:eastAsia="it-IT"/>
          </w:rPr>
          <w:t>volte a botte</w:t>
        </w:r>
      </w:hyperlink>
      <w:hyperlink r:id="rId1041" w:anchor="cite_note-Tobia102-120" w:history="1">
        <w:r w:rsidRPr="008E5901">
          <w:rPr>
            <w:rFonts w:ascii="Arial" w:eastAsia="Times New Roman" w:hAnsi="Arial" w:cs="Arial"/>
            <w:sz w:val="21"/>
            <w:szCs w:val="21"/>
            <w:u w:val="single"/>
            <w:vertAlign w:val="superscript"/>
            <w:lang w:eastAsia="it-IT"/>
          </w:rPr>
          <w:t>[120]</w:t>
        </w:r>
      </w:hyperlink>
      <w:r w:rsidRPr="008E5901">
        <w:rPr>
          <w:rFonts w:ascii="Arial" w:eastAsia="Times New Roman" w:hAnsi="Arial" w:cs="Arial"/>
          <w:sz w:val="21"/>
          <w:szCs w:val="21"/>
          <w:lang w:eastAsia="it-IT"/>
        </w:rPr>
        <w:t>. Il locale, costruito in laterizi, è caratterizzato dalla presenza di </w:t>
      </w:r>
      <w:hyperlink r:id="rId1042" w:anchor="Arco_a_tutto_sesto" w:tooltip="Arco (architettura)" w:history="1">
        <w:r w:rsidRPr="008E5901">
          <w:rPr>
            <w:rFonts w:ascii="Arial" w:eastAsia="Times New Roman" w:hAnsi="Arial" w:cs="Arial"/>
            <w:sz w:val="21"/>
            <w:szCs w:val="21"/>
            <w:u w:val="single"/>
            <w:lang w:eastAsia="it-IT"/>
          </w:rPr>
          <w:t>archi a tutto sesto</w:t>
        </w:r>
      </w:hyperlink>
      <w:r w:rsidRPr="008E5901">
        <w:rPr>
          <w:rFonts w:ascii="Arial" w:eastAsia="Times New Roman" w:hAnsi="Arial" w:cs="Arial"/>
          <w:sz w:val="21"/>
          <w:szCs w:val="21"/>
          <w:lang w:eastAsia="it-IT"/>
        </w:rPr>
        <w:t> e di nicchie</w:t>
      </w:r>
      <w:hyperlink r:id="rId1043" w:anchor="cite_note-Tobia102-103-118" w:history="1">
        <w:r w:rsidRPr="008E5901">
          <w:rPr>
            <w:rFonts w:ascii="Arial" w:eastAsia="Times New Roman" w:hAnsi="Arial" w:cs="Arial"/>
            <w:sz w:val="21"/>
            <w:szCs w:val="21"/>
            <w:u w:val="single"/>
            <w:vertAlign w:val="superscript"/>
            <w:lang w:eastAsia="it-IT"/>
          </w:rPr>
          <w:t>[118]</w:t>
        </w:r>
      </w:hyperlink>
      <w:r w:rsidRPr="008E5901">
        <w:rPr>
          <w:rFonts w:ascii="Arial" w:eastAsia="Times New Roman" w:hAnsi="Arial" w:cs="Arial"/>
          <w:sz w:val="21"/>
          <w:szCs w:val="21"/>
          <w:lang w:eastAsia="it-IT"/>
        </w:rPr>
        <w:t>. È anche presente un piccolo altare per le funzioni religiose</w:t>
      </w:r>
      <w:hyperlink r:id="rId1044" w:anchor="cite_note-Tobia103-119" w:history="1">
        <w:r w:rsidRPr="008E5901">
          <w:rPr>
            <w:rFonts w:ascii="Arial" w:eastAsia="Times New Roman" w:hAnsi="Arial" w:cs="Arial"/>
            <w:sz w:val="21"/>
            <w:szCs w:val="21"/>
            <w:u w:val="single"/>
            <w:vertAlign w:val="superscript"/>
            <w:lang w:eastAsia="it-IT"/>
          </w:rPr>
          <w:t>[119]</w:t>
        </w:r>
      </w:hyperlink>
      <w:r w:rsidRPr="008E5901">
        <w:rPr>
          <w:rFonts w:ascii="Arial" w:eastAsia="Times New Roman" w:hAnsi="Arial" w:cs="Arial"/>
          <w:sz w:val="21"/>
          <w:szCs w:val="21"/>
          <w:lang w:eastAsia="it-IT"/>
        </w:rPr>
        <w:t>.</w:t>
      </w:r>
    </w:p>
    <w:p w14:paraId="39DB042B"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Le pareti della cripta sono decorate da un mosaico di </w:t>
      </w:r>
      <w:hyperlink r:id="rId1045" w:anchor="Il_mosaico_in_epoca_bizantina" w:tooltip="Storia del mosaico" w:history="1">
        <w:r w:rsidRPr="008E5901">
          <w:rPr>
            <w:rFonts w:ascii="Arial" w:eastAsia="Times New Roman" w:hAnsi="Arial" w:cs="Arial"/>
            <w:sz w:val="21"/>
            <w:szCs w:val="21"/>
            <w:u w:val="single"/>
            <w:lang w:eastAsia="it-IT"/>
          </w:rPr>
          <w:t>stile bizantino</w:t>
        </w:r>
      </w:hyperlink>
      <w:r w:rsidRPr="008E5901">
        <w:rPr>
          <w:rFonts w:ascii="Arial" w:eastAsia="Times New Roman" w:hAnsi="Arial" w:cs="Arial"/>
          <w:sz w:val="21"/>
          <w:szCs w:val="21"/>
          <w:lang w:eastAsia="it-IT"/>
        </w:rPr>
        <w:t>, opera di </w:t>
      </w:r>
      <w:hyperlink r:id="rId1046" w:tooltip="Giulio Bargellini" w:history="1">
        <w:r w:rsidRPr="008E5901">
          <w:rPr>
            <w:rFonts w:ascii="Arial" w:eastAsia="Times New Roman" w:hAnsi="Arial" w:cs="Arial"/>
            <w:sz w:val="21"/>
            <w:szCs w:val="21"/>
            <w:u w:val="single"/>
            <w:lang w:eastAsia="it-IT"/>
          </w:rPr>
          <w:t>Giulio Bargellini</w:t>
        </w:r>
      </w:hyperlink>
      <w:r w:rsidRPr="008E5901">
        <w:rPr>
          <w:rFonts w:ascii="Arial" w:eastAsia="Times New Roman" w:hAnsi="Arial" w:cs="Arial"/>
          <w:sz w:val="21"/>
          <w:szCs w:val="21"/>
          <w:lang w:eastAsia="it-IT"/>
        </w:rPr>
        <w:t>, di natura religiosa. La </w:t>
      </w:r>
      <w:hyperlink r:id="rId1047" w:tooltip="Crocifissione di Gesù" w:history="1">
        <w:r w:rsidRPr="008E5901">
          <w:rPr>
            <w:rFonts w:ascii="Arial" w:eastAsia="Times New Roman" w:hAnsi="Arial" w:cs="Arial"/>
            <w:sz w:val="21"/>
            <w:szCs w:val="21"/>
            <w:u w:val="single"/>
            <w:lang w:eastAsia="it-IT"/>
          </w:rPr>
          <w:t>crocifissione di Gesù</w:t>
        </w:r>
      </w:hyperlink>
      <w:r w:rsidRPr="008E5901">
        <w:rPr>
          <w:rFonts w:ascii="Arial" w:eastAsia="Times New Roman" w:hAnsi="Arial" w:cs="Arial"/>
          <w:sz w:val="21"/>
          <w:szCs w:val="21"/>
          <w:lang w:eastAsia="it-IT"/>
        </w:rPr>
        <w:t> è situata sopra la tomba del Milite Ignoto, sulle pareti si stagliano invece i </w:t>
      </w:r>
      <w:hyperlink r:id="rId1048" w:tooltip="Santi protettori delle forze armate italiane" w:history="1">
        <w:r w:rsidRPr="008E5901">
          <w:rPr>
            <w:rFonts w:ascii="Arial" w:eastAsia="Times New Roman" w:hAnsi="Arial" w:cs="Arial"/>
            <w:sz w:val="21"/>
            <w:szCs w:val="21"/>
            <w:u w:val="single"/>
            <w:lang w:eastAsia="it-IT"/>
          </w:rPr>
          <w:t>santi protettori delle forze armate italiane</w:t>
        </w:r>
      </w:hyperlink>
      <w:r w:rsidRPr="008E5901">
        <w:rPr>
          <w:rFonts w:ascii="Arial" w:eastAsia="Times New Roman" w:hAnsi="Arial" w:cs="Arial"/>
          <w:sz w:val="21"/>
          <w:szCs w:val="21"/>
          <w:lang w:eastAsia="it-IT"/>
        </w:rPr>
        <w:t>: </w:t>
      </w:r>
      <w:hyperlink r:id="rId1049" w:tooltip="Martino di Tours" w:history="1">
        <w:r w:rsidRPr="008E5901">
          <w:rPr>
            <w:rFonts w:ascii="Arial" w:eastAsia="Times New Roman" w:hAnsi="Arial" w:cs="Arial"/>
            <w:sz w:val="21"/>
            <w:szCs w:val="21"/>
            <w:u w:val="single"/>
            <w:lang w:eastAsia="it-IT"/>
          </w:rPr>
          <w:t>san Martino</w:t>
        </w:r>
      </w:hyperlink>
      <w:r w:rsidRPr="008E5901">
        <w:rPr>
          <w:rFonts w:ascii="Arial" w:eastAsia="Times New Roman" w:hAnsi="Arial" w:cs="Arial"/>
          <w:sz w:val="21"/>
          <w:szCs w:val="21"/>
          <w:lang w:eastAsia="it-IT"/>
        </w:rPr>
        <w:t> patrono della </w:t>
      </w:r>
      <w:hyperlink r:id="rId1050" w:tooltip="Fanteria" w:history="1">
        <w:r w:rsidRPr="008E5901">
          <w:rPr>
            <w:rFonts w:ascii="Arial" w:eastAsia="Times New Roman" w:hAnsi="Arial" w:cs="Arial"/>
            <w:sz w:val="21"/>
            <w:szCs w:val="21"/>
            <w:u w:val="single"/>
            <w:lang w:eastAsia="it-IT"/>
          </w:rPr>
          <w:t>fanteria</w:t>
        </w:r>
      </w:hyperlink>
      <w:r w:rsidRPr="008E5901">
        <w:rPr>
          <w:rFonts w:ascii="Arial" w:eastAsia="Times New Roman" w:hAnsi="Arial" w:cs="Arial"/>
          <w:sz w:val="21"/>
          <w:szCs w:val="21"/>
          <w:lang w:eastAsia="it-IT"/>
        </w:rPr>
        <w:t>, </w:t>
      </w:r>
      <w:hyperlink r:id="rId1051" w:tooltip="San Giorgio" w:history="1">
        <w:r w:rsidRPr="008E5901">
          <w:rPr>
            <w:rFonts w:ascii="Arial" w:eastAsia="Times New Roman" w:hAnsi="Arial" w:cs="Arial"/>
            <w:sz w:val="21"/>
            <w:szCs w:val="21"/>
            <w:u w:val="single"/>
            <w:lang w:eastAsia="it-IT"/>
          </w:rPr>
          <w:t>san Giorgio</w:t>
        </w:r>
      </w:hyperlink>
      <w:r w:rsidRPr="008E5901">
        <w:rPr>
          <w:rFonts w:ascii="Arial" w:eastAsia="Times New Roman" w:hAnsi="Arial" w:cs="Arial"/>
          <w:sz w:val="21"/>
          <w:szCs w:val="21"/>
          <w:lang w:eastAsia="it-IT"/>
        </w:rPr>
        <w:t> per la </w:t>
      </w:r>
      <w:hyperlink r:id="rId1052" w:tooltip="Cavalleria" w:history="1">
        <w:r w:rsidRPr="008E5901">
          <w:rPr>
            <w:rFonts w:ascii="Arial" w:eastAsia="Times New Roman" w:hAnsi="Arial" w:cs="Arial"/>
            <w:sz w:val="21"/>
            <w:szCs w:val="21"/>
            <w:u w:val="single"/>
            <w:lang w:eastAsia="it-IT"/>
          </w:rPr>
          <w:t>cavalleria</w:t>
        </w:r>
      </w:hyperlink>
      <w:r w:rsidRPr="008E5901">
        <w:rPr>
          <w:rFonts w:ascii="Arial" w:eastAsia="Times New Roman" w:hAnsi="Arial" w:cs="Arial"/>
          <w:sz w:val="21"/>
          <w:szCs w:val="21"/>
          <w:lang w:eastAsia="it-IT"/>
        </w:rPr>
        <w:t>, </w:t>
      </w:r>
      <w:hyperlink r:id="rId1053" w:tooltip="San Sebastiano" w:history="1">
        <w:r w:rsidRPr="008E5901">
          <w:rPr>
            <w:rFonts w:ascii="Arial" w:eastAsia="Times New Roman" w:hAnsi="Arial" w:cs="Arial"/>
            <w:sz w:val="21"/>
            <w:szCs w:val="21"/>
            <w:u w:val="single"/>
            <w:lang w:eastAsia="it-IT"/>
          </w:rPr>
          <w:t>san Sebastiano</w:t>
        </w:r>
      </w:hyperlink>
      <w:r w:rsidRPr="008E5901">
        <w:rPr>
          <w:rFonts w:ascii="Arial" w:eastAsia="Times New Roman" w:hAnsi="Arial" w:cs="Arial"/>
          <w:sz w:val="21"/>
          <w:szCs w:val="21"/>
          <w:lang w:eastAsia="it-IT"/>
        </w:rPr>
        <w:t> per la </w:t>
      </w:r>
      <w:hyperlink r:id="rId1054" w:tooltip="Polizia locale" w:history="1">
        <w:r w:rsidRPr="008E5901">
          <w:rPr>
            <w:rFonts w:ascii="Arial" w:eastAsia="Times New Roman" w:hAnsi="Arial" w:cs="Arial"/>
            <w:sz w:val="21"/>
            <w:szCs w:val="21"/>
            <w:u w:val="single"/>
            <w:lang w:eastAsia="it-IT"/>
          </w:rPr>
          <w:t>polizia locale</w:t>
        </w:r>
      </w:hyperlink>
      <w:r w:rsidRPr="008E5901">
        <w:rPr>
          <w:rFonts w:ascii="Arial" w:eastAsia="Times New Roman" w:hAnsi="Arial" w:cs="Arial"/>
          <w:sz w:val="21"/>
          <w:szCs w:val="21"/>
          <w:lang w:eastAsia="it-IT"/>
        </w:rPr>
        <w:t> e </w:t>
      </w:r>
      <w:hyperlink r:id="rId1055" w:tooltip="Santa Barbara" w:history="1">
        <w:r w:rsidRPr="008E5901">
          <w:rPr>
            <w:rFonts w:ascii="Arial" w:eastAsia="Times New Roman" w:hAnsi="Arial" w:cs="Arial"/>
            <w:sz w:val="21"/>
            <w:szCs w:val="21"/>
            <w:u w:val="single"/>
            <w:lang w:eastAsia="it-IT"/>
          </w:rPr>
          <w:t>santa Barbara</w:t>
        </w:r>
      </w:hyperlink>
      <w:r w:rsidRPr="008E5901">
        <w:rPr>
          <w:rFonts w:ascii="Arial" w:eastAsia="Times New Roman" w:hAnsi="Arial" w:cs="Arial"/>
          <w:sz w:val="21"/>
          <w:szCs w:val="21"/>
          <w:lang w:eastAsia="it-IT"/>
        </w:rPr>
        <w:t> per la </w:t>
      </w:r>
      <w:hyperlink r:id="rId1056" w:tooltip="Marina Militare (Italia)" w:history="1">
        <w:r w:rsidRPr="008E5901">
          <w:rPr>
            <w:rFonts w:ascii="Arial" w:eastAsia="Times New Roman" w:hAnsi="Arial" w:cs="Arial"/>
            <w:sz w:val="21"/>
            <w:szCs w:val="21"/>
            <w:u w:val="single"/>
            <w:lang w:eastAsia="it-IT"/>
          </w:rPr>
          <w:t>Marina Militare</w:t>
        </w:r>
      </w:hyperlink>
      <w:r w:rsidRPr="008E5901">
        <w:rPr>
          <w:rFonts w:ascii="Arial" w:eastAsia="Times New Roman" w:hAnsi="Arial" w:cs="Arial"/>
          <w:sz w:val="21"/>
          <w:szCs w:val="21"/>
          <w:lang w:eastAsia="it-IT"/>
        </w:rPr>
        <w:t>, gli </w:t>
      </w:r>
      <w:hyperlink r:id="rId1057" w:tooltip="Artificiere" w:history="1">
        <w:r w:rsidRPr="008E5901">
          <w:rPr>
            <w:rFonts w:ascii="Arial" w:eastAsia="Times New Roman" w:hAnsi="Arial" w:cs="Arial"/>
            <w:sz w:val="21"/>
            <w:szCs w:val="21"/>
            <w:u w:val="single"/>
            <w:lang w:eastAsia="it-IT"/>
          </w:rPr>
          <w:t>artificieri</w:t>
        </w:r>
      </w:hyperlink>
      <w:r w:rsidRPr="008E5901">
        <w:rPr>
          <w:rFonts w:ascii="Arial" w:eastAsia="Times New Roman" w:hAnsi="Arial" w:cs="Arial"/>
          <w:sz w:val="21"/>
          <w:szCs w:val="21"/>
          <w:lang w:eastAsia="it-IT"/>
        </w:rPr>
        <w:t> e i </w:t>
      </w:r>
      <w:hyperlink r:id="rId1058" w:tooltip="Genio militare" w:history="1">
        <w:r w:rsidRPr="008E5901">
          <w:rPr>
            <w:rFonts w:ascii="Arial" w:eastAsia="Times New Roman" w:hAnsi="Arial" w:cs="Arial"/>
            <w:sz w:val="21"/>
            <w:szCs w:val="21"/>
            <w:u w:val="single"/>
            <w:lang w:eastAsia="it-IT"/>
          </w:rPr>
          <w:t>genieri</w:t>
        </w:r>
      </w:hyperlink>
      <w:r w:rsidRPr="008E5901">
        <w:rPr>
          <w:rFonts w:ascii="Arial" w:eastAsia="Times New Roman" w:hAnsi="Arial" w:cs="Arial"/>
          <w:sz w:val="21"/>
          <w:szCs w:val="21"/>
          <w:lang w:eastAsia="it-IT"/>
        </w:rPr>
        <w:t>. Nella cupola, infine, si trova la </w:t>
      </w:r>
      <w:hyperlink r:id="rId1059" w:tooltip="Maria (madre di Gesù)" w:history="1">
        <w:r w:rsidRPr="008E5901">
          <w:rPr>
            <w:rFonts w:ascii="Arial" w:eastAsia="Times New Roman" w:hAnsi="Arial" w:cs="Arial"/>
            <w:sz w:val="21"/>
            <w:szCs w:val="21"/>
            <w:u w:val="single"/>
            <w:lang w:eastAsia="it-IT"/>
          </w:rPr>
          <w:t>Madonna di Loreto</w:t>
        </w:r>
      </w:hyperlink>
      <w:r w:rsidRPr="008E5901">
        <w:rPr>
          <w:rFonts w:ascii="Arial" w:eastAsia="Times New Roman" w:hAnsi="Arial" w:cs="Arial"/>
          <w:sz w:val="21"/>
          <w:szCs w:val="21"/>
          <w:lang w:eastAsia="it-IT"/>
        </w:rPr>
        <w:t>, patrona dell'</w:t>
      </w:r>
      <w:hyperlink r:id="rId1060" w:tooltip="Aeronautica Militare (Italia)" w:history="1">
        <w:r w:rsidRPr="008E5901">
          <w:rPr>
            <w:rFonts w:ascii="Arial" w:eastAsia="Times New Roman" w:hAnsi="Arial" w:cs="Arial"/>
            <w:sz w:val="21"/>
            <w:szCs w:val="21"/>
            <w:u w:val="single"/>
            <w:lang w:eastAsia="it-IT"/>
          </w:rPr>
          <w:t>Aeronautica Militare</w:t>
        </w:r>
      </w:hyperlink>
      <w:hyperlink r:id="rId1061" w:anchor="cite_note-Tobia103-119" w:history="1">
        <w:r w:rsidRPr="008E5901">
          <w:rPr>
            <w:rFonts w:ascii="Arial" w:eastAsia="Times New Roman" w:hAnsi="Arial" w:cs="Arial"/>
            <w:sz w:val="21"/>
            <w:szCs w:val="21"/>
            <w:u w:val="single"/>
            <w:vertAlign w:val="superscript"/>
            <w:lang w:eastAsia="it-IT"/>
          </w:rPr>
          <w:t>[119]</w:t>
        </w:r>
      </w:hyperlink>
      <w:r w:rsidRPr="008E5901">
        <w:rPr>
          <w:rFonts w:ascii="Arial" w:eastAsia="Times New Roman" w:hAnsi="Arial" w:cs="Arial"/>
          <w:sz w:val="21"/>
          <w:szCs w:val="21"/>
          <w:lang w:eastAsia="it-IT"/>
        </w:rPr>
        <w:t>.</w:t>
      </w:r>
    </w:p>
    <w:p w14:paraId="223BBCD7"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lastRenderedPageBreak/>
        <w:t>Parti della cripta e del sepolcro sono state realizzate con </w:t>
      </w:r>
      <w:hyperlink r:id="rId1062" w:tooltip="Roccia" w:history="1">
        <w:r w:rsidRPr="008E5901">
          <w:rPr>
            <w:rFonts w:ascii="Arial" w:eastAsia="Times New Roman" w:hAnsi="Arial" w:cs="Arial"/>
            <w:sz w:val="21"/>
            <w:szCs w:val="21"/>
            <w:u w:val="single"/>
            <w:lang w:eastAsia="it-IT"/>
          </w:rPr>
          <w:t>materiali lapidei</w:t>
        </w:r>
      </w:hyperlink>
      <w:r w:rsidRPr="008E5901">
        <w:rPr>
          <w:rFonts w:ascii="Arial" w:eastAsia="Times New Roman" w:hAnsi="Arial" w:cs="Arial"/>
          <w:sz w:val="21"/>
          <w:szCs w:val="21"/>
          <w:lang w:eastAsia="it-IT"/>
        </w:rPr>
        <w:t> provenienti dalle montagne che furono teatro degli scontri della prima guerra mondiale: il pavimento è in marmo del </w:t>
      </w:r>
      <w:hyperlink r:id="rId1063" w:tooltip="Carso" w:history="1">
        <w:r w:rsidRPr="008E5901">
          <w:rPr>
            <w:rFonts w:ascii="Arial" w:eastAsia="Times New Roman" w:hAnsi="Arial" w:cs="Arial"/>
            <w:sz w:val="21"/>
            <w:szCs w:val="21"/>
            <w:u w:val="single"/>
            <w:lang w:eastAsia="it-IT"/>
          </w:rPr>
          <w:t>Carso</w:t>
        </w:r>
      </w:hyperlink>
      <w:r w:rsidRPr="008E5901">
        <w:rPr>
          <w:rFonts w:ascii="Arial" w:eastAsia="Times New Roman" w:hAnsi="Arial" w:cs="Arial"/>
          <w:sz w:val="21"/>
          <w:szCs w:val="21"/>
          <w:lang w:eastAsia="it-IT"/>
        </w:rPr>
        <w:t>, mentre il piccolo altare è stato realizzato da un unico blocco di pietra proveniente dal </w:t>
      </w:r>
      <w:hyperlink r:id="rId1064" w:tooltip="Monte Grappa" w:history="1">
        <w:r w:rsidRPr="008E5901">
          <w:rPr>
            <w:rFonts w:ascii="Arial" w:eastAsia="Times New Roman" w:hAnsi="Arial" w:cs="Arial"/>
            <w:sz w:val="21"/>
            <w:szCs w:val="21"/>
            <w:u w:val="single"/>
            <w:lang w:eastAsia="it-IT"/>
          </w:rPr>
          <w:t>monte Grappa</w:t>
        </w:r>
      </w:hyperlink>
      <w:hyperlink r:id="rId1065" w:anchor="cite_note-Tobia103-119" w:history="1">
        <w:r w:rsidRPr="008E5901">
          <w:rPr>
            <w:rFonts w:ascii="Arial" w:eastAsia="Times New Roman" w:hAnsi="Arial" w:cs="Arial"/>
            <w:sz w:val="21"/>
            <w:szCs w:val="21"/>
            <w:u w:val="single"/>
            <w:vertAlign w:val="superscript"/>
            <w:lang w:eastAsia="it-IT"/>
          </w:rPr>
          <w:t>[119]</w:t>
        </w:r>
      </w:hyperlink>
      <w:r w:rsidRPr="008E5901">
        <w:rPr>
          <w:rFonts w:ascii="Arial" w:eastAsia="Times New Roman" w:hAnsi="Arial" w:cs="Arial"/>
          <w:sz w:val="21"/>
          <w:szCs w:val="21"/>
          <w:lang w:eastAsia="it-IT"/>
        </w:rPr>
        <w:t>.</w:t>
      </w:r>
    </w:p>
    <w:p w14:paraId="68C84810" w14:textId="77777777" w:rsidR="00400598" w:rsidRPr="008E5901" w:rsidRDefault="00400598" w:rsidP="00400598">
      <w:pPr>
        <w:pBdr>
          <w:bottom w:val="single" w:sz="6" w:space="0" w:color="A2A9B1"/>
        </w:pBdr>
        <w:spacing w:before="240" w:after="60" w:line="240" w:lineRule="auto"/>
        <w:outlineLvl w:val="1"/>
        <w:rPr>
          <w:rFonts w:ascii="Georgia" w:eastAsia="Times New Roman" w:hAnsi="Georgia" w:cs="Arial"/>
          <w:sz w:val="32"/>
          <w:szCs w:val="32"/>
          <w:lang w:eastAsia="it-IT"/>
        </w:rPr>
      </w:pPr>
      <w:r w:rsidRPr="008E5901">
        <w:rPr>
          <w:rFonts w:ascii="Georgia" w:eastAsia="Times New Roman" w:hAnsi="Georgia" w:cs="Arial"/>
          <w:sz w:val="32"/>
          <w:szCs w:val="32"/>
          <w:lang w:eastAsia="it-IT"/>
        </w:rPr>
        <w:t>Gli spazi espositivi del Vittoriano</w:t>
      </w:r>
      <w:r w:rsidRPr="008E5901">
        <w:rPr>
          <w:rFonts w:ascii="Arial" w:eastAsia="Times New Roman" w:hAnsi="Arial" w:cs="Arial"/>
          <w:sz w:val="24"/>
          <w:szCs w:val="24"/>
          <w:lang w:eastAsia="it-IT"/>
        </w:rPr>
        <w:t>[</w:t>
      </w:r>
      <w:hyperlink r:id="rId1066" w:tooltip="Modifica la sezione Gli spazi espositivi del Vittoriano" w:history="1">
        <w:r w:rsidRPr="008E5901">
          <w:rPr>
            <w:rFonts w:ascii="Arial" w:eastAsia="Times New Roman" w:hAnsi="Arial" w:cs="Arial"/>
            <w:sz w:val="24"/>
            <w:szCs w:val="24"/>
            <w:u w:val="single"/>
            <w:lang w:eastAsia="it-IT"/>
          </w:rPr>
          <w:t>modifica</w:t>
        </w:r>
      </w:hyperlink>
      <w:r w:rsidRPr="008E5901">
        <w:rPr>
          <w:rFonts w:ascii="Arial" w:eastAsia="Times New Roman" w:hAnsi="Arial" w:cs="Arial"/>
          <w:sz w:val="24"/>
          <w:szCs w:val="24"/>
          <w:lang w:eastAsia="it-IT"/>
        </w:rPr>
        <w:t> | </w:t>
      </w:r>
      <w:hyperlink r:id="rId1067" w:tooltip="Modifica la sezione Gli spazi espositivi del Vittoriano" w:history="1">
        <w:r w:rsidRPr="008E5901">
          <w:rPr>
            <w:rFonts w:ascii="Arial" w:eastAsia="Times New Roman" w:hAnsi="Arial" w:cs="Arial"/>
            <w:sz w:val="24"/>
            <w:szCs w:val="24"/>
            <w:u w:val="single"/>
            <w:lang w:eastAsia="it-IT"/>
          </w:rPr>
          <w:t>modifica wikitesto</w:t>
        </w:r>
      </w:hyperlink>
      <w:r w:rsidRPr="008E5901">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8E5901" w:rsidRPr="008E5901" w14:paraId="6EE6A61E" w14:textId="77777777" w:rsidTr="00400598">
        <w:trPr>
          <w:tblCellSpacing w:w="15" w:type="dxa"/>
        </w:trPr>
        <w:tc>
          <w:tcPr>
            <w:tcW w:w="0" w:type="auto"/>
            <w:tcMar>
              <w:top w:w="0" w:type="dxa"/>
              <w:left w:w="120" w:type="dxa"/>
              <w:bottom w:w="0" w:type="dxa"/>
              <w:right w:w="120" w:type="dxa"/>
            </w:tcMar>
            <w:vAlign w:val="center"/>
            <w:hideMark/>
          </w:tcPr>
          <w:p w14:paraId="66818459" w14:textId="77777777" w:rsidR="00400598" w:rsidRPr="008E5901" w:rsidRDefault="00400598" w:rsidP="00400598">
            <w:pPr>
              <w:spacing w:after="120" w:line="240" w:lineRule="auto"/>
              <w:rPr>
                <w:rFonts w:ascii="Times New Roman" w:eastAsia="Times New Roman" w:hAnsi="Times New Roman" w:cs="Times New Roman"/>
                <w:sz w:val="20"/>
                <w:szCs w:val="20"/>
                <w:lang w:eastAsia="it-IT"/>
              </w:rPr>
            </w:pPr>
            <w:r w:rsidRPr="008E5901">
              <w:rPr>
                <w:rFonts w:ascii="Times New Roman" w:eastAsia="Times New Roman" w:hAnsi="Times New Roman" w:cs="Times New Roman"/>
                <w:noProof/>
                <w:sz w:val="20"/>
                <w:szCs w:val="20"/>
                <w:lang w:eastAsia="it-IT"/>
              </w:rPr>
              <w:drawing>
                <wp:inline distT="0" distB="0" distL="0" distR="0" wp14:anchorId="32B12D2A" wp14:editId="521E7F25">
                  <wp:extent cx="190500" cy="1905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6200" w:type="dxa"/>
            <w:vAlign w:val="center"/>
            <w:hideMark/>
          </w:tcPr>
          <w:p w14:paraId="11BF31D0" w14:textId="77777777" w:rsidR="00400598" w:rsidRPr="008E5901" w:rsidRDefault="00400598" w:rsidP="00400598">
            <w:pPr>
              <w:spacing w:after="120" w:line="240" w:lineRule="auto"/>
              <w:rPr>
                <w:rFonts w:ascii="Times New Roman" w:eastAsia="Times New Roman" w:hAnsi="Times New Roman" w:cs="Times New Roman"/>
                <w:sz w:val="20"/>
                <w:szCs w:val="20"/>
                <w:lang w:eastAsia="it-IT"/>
              </w:rPr>
            </w:pPr>
            <w:r w:rsidRPr="008E5901">
              <w:rPr>
                <w:rFonts w:ascii="Times New Roman" w:eastAsia="Times New Roman" w:hAnsi="Times New Roman" w:cs="Times New Roman"/>
                <w:i/>
                <w:iCs/>
                <w:sz w:val="20"/>
                <w:szCs w:val="20"/>
                <w:lang w:eastAsia="it-IT"/>
              </w:rPr>
              <w:t>Lo stesso argomento in dettaglio: </w:t>
            </w:r>
            <w:hyperlink r:id="rId1068" w:tooltip="Museo centrale del Risorgimento al Vittoriano" w:history="1">
              <w:r w:rsidRPr="008E5901">
                <w:rPr>
                  <w:rFonts w:ascii="Times New Roman" w:eastAsia="Times New Roman" w:hAnsi="Times New Roman" w:cs="Times New Roman"/>
                  <w:b/>
                  <w:bCs/>
                  <w:i/>
                  <w:iCs/>
                  <w:sz w:val="20"/>
                  <w:szCs w:val="20"/>
                  <w:u w:val="single"/>
                  <w:lang w:eastAsia="it-IT"/>
                </w:rPr>
                <w:t>Museo centrale del Risorgimento al Vittoriano</w:t>
              </w:r>
            </w:hyperlink>
            <w:r w:rsidRPr="008E5901">
              <w:rPr>
                <w:rFonts w:ascii="Times New Roman" w:eastAsia="Times New Roman" w:hAnsi="Times New Roman" w:cs="Times New Roman"/>
                <w:i/>
                <w:iCs/>
                <w:sz w:val="20"/>
                <w:szCs w:val="20"/>
                <w:lang w:eastAsia="it-IT"/>
              </w:rPr>
              <w:t> e </w:t>
            </w:r>
            <w:hyperlink r:id="rId1069" w:tooltip="Sacrario delle Bandiere" w:history="1">
              <w:r w:rsidRPr="008E5901">
                <w:rPr>
                  <w:rFonts w:ascii="Times New Roman" w:eastAsia="Times New Roman" w:hAnsi="Times New Roman" w:cs="Times New Roman"/>
                  <w:b/>
                  <w:bCs/>
                  <w:i/>
                  <w:iCs/>
                  <w:sz w:val="20"/>
                  <w:szCs w:val="20"/>
                  <w:u w:val="single"/>
                  <w:lang w:eastAsia="it-IT"/>
                </w:rPr>
                <w:t>Sacrario delle Bandiere</w:t>
              </w:r>
            </w:hyperlink>
            <w:r w:rsidRPr="008E5901">
              <w:rPr>
                <w:rFonts w:ascii="Times New Roman" w:eastAsia="Times New Roman" w:hAnsi="Times New Roman" w:cs="Times New Roman"/>
                <w:sz w:val="20"/>
                <w:szCs w:val="20"/>
                <w:lang w:eastAsia="it-IT"/>
              </w:rPr>
              <w:t>.</w:t>
            </w:r>
          </w:p>
        </w:tc>
      </w:tr>
    </w:tbl>
    <w:p w14:paraId="217FB786" w14:textId="75615CF4"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3BB05570"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Uno dei due portoni ai propilei, via d'accesso agli spazi espositivi interni</w:t>
      </w:r>
    </w:p>
    <w:p w14:paraId="76CA87A5"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All'interno del Vittoriano si trovano alcuni spazi espositivi dedicati alla storia d'Italia, in particolar modo quella risorgimentale: il </w:t>
      </w:r>
      <w:hyperlink r:id="rId1070" w:tooltip="Museo centrale del Risorgimento al Vittoriano" w:history="1">
        <w:r w:rsidRPr="008E5901">
          <w:rPr>
            <w:rFonts w:ascii="Arial" w:eastAsia="Times New Roman" w:hAnsi="Arial" w:cs="Arial"/>
            <w:sz w:val="21"/>
            <w:szCs w:val="21"/>
            <w:u w:val="single"/>
            <w:lang w:eastAsia="it-IT"/>
          </w:rPr>
          <w:t>Museo centrale del Risorgimento</w:t>
        </w:r>
      </w:hyperlink>
      <w:r w:rsidRPr="008E5901">
        <w:rPr>
          <w:rFonts w:ascii="Arial" w:eastAsia="Times New Roman" w:hAnsi="Arial" w:cs="Arial"/>
          <w:sz w:val="21"/>
          <w:szCs w:val="21"/>
          <w:lang w:eastAsia="it-IT"/>
        </w:rPr>
        <w:t> con annesso istituto di studio, il </w:t>
      </w:r>
      <w:hyperlink r:id="rId1071" w:tooltip="Sacrario delle Bandiere" w:history="1">
        <w:r w:rsidRPr="008E5901">
          <w:rPr>
            <w:rFonts w:ascii="Arial" w:eastAsia="Times New Roman" w:hAnsi="Arial" w:cs="Arial"/>
            <w:sz w:val="21"/>
            <w:szCs w:val="21"/>
            <w:u w:val="single"/>
            <w:lang w:eastAsia="it-IT"/>
          </w:rPr>
          <w:t>Sacrario delle Bandiere</w:t>
        </w:r>
      </w:hyperlink>
      <w:r w:rsidRPr="008E5901">
        <w:rPr>
          <w:rFonts w:ascii="Arial" w:eastAsia="Times New Roman" w:hAnsi="Arial" w:cs="Arial"/>
          <w:sz w:val="21"/>
          <w:szCs w:val="21"/>
          <w:lang w:eastAsia="it-IT"/>
        </w:rPr>
        <w:t> e un'area che ospita mostre temporanee di interesse artistico, storico, sociologico e culturale detta "ala Brasini". È anche visitabile parte dei già citati ritrovamenti archeologici rinvenuti durante i lavori di costruzione del Vittoriano</w:t>
      </w:r>
      <w:hyperlink r:id="rId1072" w:anchor="cite_note-Coppola7-137" w:history="1">
        <w:r w:rsidRPr="008E5901">
          <w:rPr>
            <w:rFonts w:ascii="Arial" w:eastAsia="Times New Roman" w:hAnsi="Arial" w:cs="Arial"/>
            <w:sz w:val="21"/>
            <w:szCs w:val="21"/>
            <w:u w:val="single"/>
            <w:vertAlign w:val="superscript"/>
            <w:lang w:eastAsia="it-IT"/>
          </w:rPr>
          <w:t>[137]</w:t>
        </w:r>
      </w:hyperlink>
      <w:r w:rsidRPr="008E5901">
        <w:rPr>
          <w:rFonts w:ascii="Arial" w:eastAsia="Times New Roman" w:hAnsi="Arial" w:cs="Arial"/>
          <w:sz w:val="21"/>
          <w:szCs w:val="21"/>
          <w:lang w:eastAsia="it-IT"/>
        </w:rPr>
        <w:t>.</w:t>
      </w:r>
    </w:p>
    <w:p w14:paraId="52C2BC9A"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L'accesso al Museo centrale del Risorgimento è sul fianco sinistro del monumento, sul retro della Basilica di Santa Maria in Aracoeli, lungo via di San Pietro in Carcere</w:t>
      </w:r>
      <w:hyperlink r:id="rId1073" w:anchor="cite_note-177" w:history="1">
        <w:r w:rsidRPr="008E5901">
          <w:rPr>
            <w:rFonts w:ascii="Arial" w:eastAsia="Times New Roman" w:hAnsi="Arial" w:cs="Arial"/>
            <w:sz w:val="21"/>
            <w:szCs w:val="21"/>
            <w:u w:val="single"/>
            <w:vertAlign w:val="superscript"/>
            <w:lang w:eastAsia="it-IT"/>
          </w:rPr>
          <w:t>[177]</w:t>
        </w:r>
      </w:hyperlink>
      <w:r w:rsidRPr="008E5901">
        <w:rPr>
          <w:rFonts w:ascii="Arial" w:eastAsia="Times New Roman" w:hAnsi="Arial" w:cs="Arial"/>
          <w:sz w:val="21"/>
          <w:szCs w:val="21"/>
          <w:lang w:eastAsia="it-IT"/>
        </w:rPr>
        <w:t>. Illustra un periodo della storia italiana, compreso tra la fine del </w:t>
      </w:r>
      <w:hyperlink r:id="rId1074" w:tooltip="XVIII secolo" w:history="1">
        <w:r w:rsidRPr="008E5901">
          <w:rPr>
            <w:rFonts w:ascii="Arial" w:eastAsia="Times New Roman" w:hAnsi="Arial" w:cs="Arial"/>
            <w:sz w:val="21"/>
            <w:szCs w:val="21"/>
            <w:u w:val="single"/>
            <w:lang w:eastAsia="it-IT"/>
          </w:rPr>
          <w:t>XVIII secolo</w:t>
        </w:r>
      </w:hyperlink>
      <w:r w:rsidRPr="008E5901">
        <w:rPr>
          <w:rFonts w:ascii="Arial" w:eastAsia="Times New Roman" w:hAnsi="Arial" w:cs="Arial"/>
          <w:sz w:val="21"/>
          <w:szCs w:val="21"/>
          <w:lang w:eastAsia="it-IT"/>
        </w:rPr>
        <w:t> e la prima guerra mondiale, attraverso l'esposizione di cimeli, dipinti, sculture, documenti (lettere, diari e manoscritti), disegni, incisioni, armi e </w:t>
      </w:r>
      <w:hyperlink r:id="rId1075" w:tooltip="Stampa (arte)" w:history="1">
        <w:r w:rsidRPr="008E5901">
          <w:rPr>
            <w:rFonts w:ascii="Arial" w:eastAsia="Times New Roman" w:hAnsi="Arial" w:cs="Arial"/>
            <w:sz w:val="21"/>
            <w:szCs w:val="21"/>
            <w:u w:val="single"/>
            <w:lang w:eastAsia="it-IT"/>
          </w:rPr>
          <w:t>stampe</w:t>
        </w:r>
      </w:hyperlink>
      <w:hyperlink r:id="rId1076" w:anchor="cite_note-Busico157-178" w:history="1">
        <w:r w:rsidRPr="008E5901">
          <w:rPr>
            <w:rFonts w:ascii="Arial" w:eastAsia="Times New Roman" w:hAnsi="Arial" w:cs="Arial"/>
            <w:sz w:val="21"/>
            <w:szCs w:val="21"/>
            <w:u w:val="single"/>
            <w:vertAlign w:val="superscript"/>
            <w:lang w:eastAsia="it-IT"/>
          </w:rPr>
          <w:t>[178]</w:t>
        </w:r>
      </w:hyperlink>
      <w:hyperlink r:id="rId1077" w:anchor="cite_note-179" w:history="1">
        <w:r w:rsidRPr="008E5901">
          <w:rPr>
            <w:rFonts w:ascii="Arial" w:eastAsia="Times New Roman" w:hAnsi="Arial" w:cs="Arial"/>
            <w:sz w:val="21"/>
            <w:szCs w:val="21"/>
            <w:u w:val="single"/>
            <w:vertAlign w:val="superscript"/>
            <w:lang w:eastAsia="it-IT"/>
          </w:rPr>
          <w:t>[179]</w:t>
        </w:r>
      </w:hyperlink>
      <w:hyperlink r:id="rId1078" w:anchor="cite_note-risorgimento.it-180" w:history="1">
        <w:r w:rsidRPr="008E5901">
          <w:rPr>
            <w:rFonts w:ascii="Arial" w:eastAsia="Times New Roman" w:hAnsi="Arial" w:cs="Arial"/>
            <w:sz w:val="21"/>
            <w:szCs w:val="21"/>
            <w:u w:val="single"/>
            <w:vertAlign w:val="superscript"/>
            <w:lang w:eastAsia="it-IT"/>
          </w:rPr>
          <w:t>[180]</w:t>
        </w:r>
      </w:hyperlink>
      <w:r w:rsidRPr="008E5901">
        <w:rPr>
          <w:rFonts w:ascii="Arial" w:eastAsia="Times New Roman" w:hAnsi="Arial" w:cs="Arial"/>
          <w:sz w:val="21"/>
          <w:szCs w:val="21"/>
          <w:lang w:eastAsia="it-IT"/>
        </w:rPr>
        <w:t>.</w:t>
      </w:r>
    </w:p>
    <w:p w14:paraId="13CA3CEF" w14:textId="3337E59E"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50906042"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Ingresso del Museo centrale del Risorgimento da via di San Pietro in Carcere</w:t>
      </w:r>
    </w:p>
    <w:p w14:paraId="4DC9B019"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Sulla scalinata d'ingresso del Museo centrale del Risorgimento sono visibili incisioni relative ad alcuni episodi significativi per la nascita del movimento risorgimentale, dal seme gettato dalla </w:t>
      </w:r>
      <w:hyperlink r:id="rId1079" w:tooltip="Rivoluzione francese" w:history="1">
        <w:r w:rsidRPr="008E5901">
          <w:rPr>
            <w:rFonts w:ascii="Arial" w:eastAsia="Times New Roman" w:hAnsi="Arial" w:cs="Arial"/>
            <w:sz w:val="21"/>
            <w:szCs w:val="21"/>
            <w:u w:val="single"/>
            <w:lang w:eastAsia="it-IT"/>
          </w:rPr>
          <w:t>Rivoluzione francese</w:t>
        </w:r>
      </w:hyperlink>
      <w:r w:rsidRPr="008E5901">
        <w:rPr>
          <w:rFonts w:ascii="Arial" w:eastAsia="Times New Roman" w:hAnsi="Arial" w:cs="Arial"/>
          <w:sz w:val="21"/>
          <w:szCs w:val="21"/>
          <w:lang w:eastAsia="it-IT"/>
        </w:rPr>
        <w:t> alle </w:t>
      </w:r>
      <w:hyperlink r:id="rId1080" w:tooltip="Guerre napoleoniche" w:history="1">
        <w:r w:rsidRPr="008E5901">
          <w:rPr>
            <w:rFonts w:ascii="Arial" w:eastAsia="Times New Roman" w:hAnsi="Arial" w:cs="Arial"/>
            <w:sz w:val="21"/>
            <w:szCs w:val="21"/>
            <w:u w:val="single"/>
            <w:lang w:eastAsia="it-IT"/>
          </w:rPr>
          <w:t>imprese napoleoniche</w:t>
        </w:r>
      </w:hyperlink>
      <w:r w:rsidRPr="008E5901">
        <w:rPr>
          <w:rFonts w:ascii="Arial" w:eastAsia="Times New Roman" w:hAnsi="Arial" w:cs="Arial"/>
          <w:sz w:val="21"/>
          <w:szCs w:val="21"/>
          <w:lang w:eastAsia="it-IT"/>
        </w:rPr>
        <w:t>, allo scopo di meglio inquadrare e ricordare la storia nazionale compresa tra la riforma degli antichi Stati italiani e la fine della prima guerra mondiale. Lungo le pareti altre incisioni marmoree riportano alcuni brani di testi enunciati da personalità di spicco, che meglio testimoniano e descrivono questa parte di storia d'Italia</w:t>
      </w:r>
      <w:hyperlink r:id="rId1081" w:anchor="cite_note-Busico157-178" w:history="1">
        <w:r w:rsidRPr="008E5901">
          <w:rPr>
            <w:rFonts w:ascii="Arial" w:eastAsia="Times New Roman" w:hAnsi="Arial" w:cs="Arial"/>
            <w:sz w:val="21"/>
            <w:szCs w:val="21"/>
            <w:u w:val="single"/>
            <w:vertAlign w:val="superscript"/>
            <w:lang w:eastAsia="it-IT"/>
          </w:rPr>
          <w:t>[178]</w:t>
        </w:r>
      </w:hyperlink>
      <w:hyperlink r:id="rId1082" w:anchor="cite_note-sitoufficiale-181" w:history="1">
        <w:r w:rsidRPr="008E5901">
          <w:rPr>
            <w:rFonts w:ascii="Arial" w:eastAsia="Times New Roman" w:hAnsi="Arial" w:cs="Arial"/>
            <w:sz w:val="21"/>
            <w:szCs w:val="21"/>
            <w:u w:val="single"/>
            <w:vertAlign w:val="superscript"/>
            <w:lang w:eastAsia="it-IT"/>
          </w:rPr>
          <w:t>[181]</w:t>
        </w:r>
      </w:hyperlink>
      <w:r w:rsidRPr="008E5901">
        <w:rPr>
          <w:rFonts w:ascii="Arial" w:eastAsia="Times New Roman" w:hAnsi="Arial" w:cs="Arial"/>
          <w:sz w:val="21"/>
          <w:szCs w:val="21"/>
          <w:lang w:eastAsia="it-IT"/>
        </w:rPr>
        <w:t>.</w:t>
      </w:r>
    </w:p>
    <w:p w14:paraId="4D758D0B" w14:textId="0270A450" w:rsidR="00400598" w:rsidRPr="008E5901" w:rsidRDefault="00400598" w:rsidP="00400598">
      <w:pPr>
        <w:shd w:val="clear" w:color="auto" w:fill="F8F9FA"/>
        <w:spacing w:after="0" w:line="240" w:lineRule="auto"/>
        <w:jc w:val="center"/>
        <w:rPr>
          <w:rFonts w:ascii="Arial" w:eastAsia="Times New Roman" w:hAnsi="Arial" w:cs="Arial"/>
          <w:sz w:val="20"/>
          <w:szCs w:val="20"/>
          <w:lang w:eastAsia="it-IT"/>
        </w:rPr>
      </w:pPr>
    </w:p>
    <w:p w14:paraId="31B0B04B" w14:textId="77777777" w:rsidR="00400598" w:rsidRPr="008E5901" w:rsidRDefault="00400598" w:rsidP="00400598">
      <w:pPr>
        <w:shd w:val="clear" w:color="auto" w:fill="F8F9FA"/>
        <w:spacing w:line="336" w:lineRule="atLeast"/>
        <w:rPr>
          <w:rFonts w:ascii="Arial" w:eastAsia="Times New Roman" w:hAnsi="Arial" w:cs="Arial"/>
          <w:sz w:val="19"/>
          <w:szCs w:val="19"/>
          <w:lang w:eastAsia="it-IT"/>
        </w:rPr>
      </w:pPr>
      <w:r w:rsidRPr="008E5901">
        <w:rPr>
          <w:rFonts w:ascii="Arial" w:eastAsia="Times New Roman" w:hAnsi="Arial" w:cs="Arial"/>
          <w:sz w:val="19"/>
          <w:szCs w:val="19"/>
          <w:lang w:eastAsia="it-IT"/>
        </w:rPr>
        <w:t>L'ascensore alla terrazza panoramica</w:t>
      </w:r>
    </w:p>
    <w:p w14:paraId="62680A28"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Il Museo centrale del Risorgimento comprende anche il Sacrario delle Bandiere, luogo dove sono raccolte e custodite le </w:t>
      </w:r>
      <w:hyperlink r:id="rId1083" w:tooltip="Bandiera di guerra" w:history="1">
        <w:r w:rsidRPr="008E5901">
          <w:rPr>
            <w:rFonts w:ascii="Arial" w:eastAsia="Times New Roman" w:hAnsi="Arial" w:cs="Arial"/>
            <w:sz w:val="21"/>
            <w:szCs w:val="21"/>
            <w:u w:val="single"/>
            <w:lang w:eastAsia="it-IT"/>
          </w:rPr>
          <w:t>bandiere di guerra</w:t>
        </w:r>
      </w:hyperlink>
      <w:r w:rsidRPr="008E5901">
        <w:rPr>
          <w:rFonts w:ascii="Arial" w:eastAsia="Times New Roman" w:hAnsi="Arial" w:cs="Arial"/>
          <w:sz w:val="21"/>
          <w:szCs w:val="21"/>
          <w:lang w:eastAsia="it-IT"/>
        </w:rPr>
        <w:t> dei reparti militari disciolti e delle unità navali radiate, i vessilli degli istituti militari e delle unità soppresse appartenenti ai </w:t>
      </w:r>
      <w:hyperlink r:id="rId1084" w:tooltip="Corpi armati dello Stato" w:history="1">
        <w:r w:rsidRPr="008E5901">
          <w:rPr>
            <w:rFonts w:ascii="Arial" w:eastAsia="Times New Roman" w:hAnsi="Arial" w:cs="Arial"/>
            <w:sz w:val="21"/>
            <w:szCs w:val="21"/>
            <w:u w:val="single"/>
            <w:lang w:eastAsia="it-IT"/>
          </w:rPr>
          <w:t>corpi armati dello Stato</w:t>
        </w:r>
      </w:hyperlink>
      <w:r w:rsidRPr="008E5901">
        <w:rPr>
          <w:rFonts w:ascii="Arial" w:eastAsia="Times New Roman" w:hAnsi="Arial" w:cs="Arial"/>
          <w:sz w:val="21"/>
          <w:szCs w:val="21"/>
          <w:lang w:eastAsia="it-IT"/>
        </w:rPr>
        <w:t> (</w:t>
      </w:r>
      <w:hyperlink r:id="rId1085" w:tooltip="Esercito Italiano" w:history="1">
        <w:r w:rsidRPr="008E5901">
          <w:rPr>
            <w:rFonts w:ascii="Arial" w:eastAsia="Times New Roman" w:hAnsi="Arial" w:cs="Arial"/>
            <w:sz w:val="21"/>
            <w:szCs w:val="21"/>
            <w:u w:val="single"/>
            <w:lang w:eastAsia="it-IT"/>
          </w:rPr>
          <w:t>Esercito Italiano</w:t>
        </w:r>
      </w:hyperlink>
      <w:r w:rsidRPr="008E5901">
        <w:rPr>
          <w:rFonts w:ascii="Arial" w:eastAsia="Times New Roman" w:hAnsi="Arial" w:cs="Arial"/>
          <w:sz w:val="21"/>
          <w:szCs w:val="21"/>
          <w:lang w:eastAsia="it-IT"/>
        </w:rPr>
        <w:t>, </w:t>
      </w:r>
      <w:hyperlink r:id="rId1086" w:tooltip="Aeronautica Militare (Italia)" w:history="1">
        <w:r w:rsidRPr="008E5901">
          <w:rPr>
            <w:rFonts w:ascii="Arial" w:eastAsia="Times New Roman" w:hAnsi="Arial" w:cs="Arial"/>
            <w:sz w:val="21"/>
            <w:szCs w:val="21"/>
            <w:u w:val="single"/>
            <w:lang w:eastAsia="it-IT"/>
          </w:rPr>
          <w:t>Aeronautica militare</w:t>
        </w:r>
      </w:hyperlink>
      <w:r w:rsidRPr="008E5901">
        <w:rPr>
          <w:rFonts w:ascii="Arial" w:eastAsia="Times New Roman" w:hAnsi="Arial" w:cs="Arial"/>
          <w:sz w:val="21"/>
          <w:szCs w:val="21"/>
          <w:lang w:eastAsia="it-IT"/>
        </w:rPr>
        <w:t>, </w:t>
      </w:r>
      <w:hyperlink r:id="rId1087" w:tooltip="Marina Militare (Italia)" w:history="1">
        <w:r w:rsidRPr="008E5901">
          <w:rPr>
            <w:rFonts w:ascii="Arial" w:eastAsia="Times New Roman" w:hAnsi="Arial" w:cs="Arial"/>
            <w:sz w:val="21"/>
            <w:szCs w:val="21"/>
            <w:u w:val="single"/>
            <w:lang w:eastAsia="it-IT"/>
          </w:rPr>
          <w:t>Marina Militare</w:t>
        </w:r>
      </w:hyperlink>
      <w:r w:rsidRPr="008E5901">
        <w:rPr>
          <w:rFonts w:ascii="Arial" w:eastAsia="Times New Roman" w:hAnsi="Arial" w:cs="Arial"/>
          <w:sz w:val="21"/>
          <w:szCs w:val="21"/>
          <w:lang w:eastAsia="it-IT"/>
        </w:rPr>
        <w:t>, </w:t>
      </w:r>
      <w:hyperlink r:id="rId1088" w:tooltip="Arma dei Carabinieri" w:history="1">
        <w:r w:rsidRPr="008E5901">
          <w:rPr>
            <w:rFonts w:ascii="Arial" w:eastAsia="Times New Roman" w:hAnsi="Arial" w:cs="Arial"/>
            <w:sz w:val="21"/>
            <w:szCs w:val="21"/>
            <w:u w:val="single"/>
            <w:lang w:eastAsia="it-IT"/>
          </w:rPr>
          <w:t>Arma dei Carabinieri</w:t>
        </w:r>
      </w:hyperlink>
      <w:r w:rsidRPr="008E5901">
        <w:rPr>
          <w:rFonts w:ascii="Arial" w:eastAsia="Times New Roman" w:hAnsi="Arial" w:cs="Arial"/>
          <w:sz w:val="21"/>
          <w:szCs w:val="21"/>
          <w:lang w:eastAsia="it-IT"/>
        </w:rPr>
        <w:t>, </w:t>
      </w:r>
      <w:hyperlink r:id="rId1089" w:tooltip="Polizia di Stato" w:history="1">
        <w:r w:rsidRPr="008E5901">
          <w:rPr>
            <w:rFonts w:ascii="Arial" w:eastAsia="Times New Roman" w:hAnsi="Arial" w:cs="Arial"/>
            <w:sz w:val="21"/>
            <w:szCs w:val="21"/>
            <w:u w:val="single"/>
            <w:lang w:eastAsia="it-IT"/>
          </w:rPr>
          <w:t>Polizia di Stato</w:t>
        </w:r>
      </w:hyperlink>
      <w:r w:rsidRPr="008E5901">
        <w:rPr>
          <w:rFonts w:ascii="Arial" w:eastAsia="Times New Roman" w:hAnsi="Arial" w:cs="Arial"/>
          <w:sz w:val="21"/>
          <w:szCs w:val="21"/>
          <w:lang w:eastAsia="it-IT"/>
        </w:rPr>
        <w:t>, </w:t>
      </w:r>
      <w:hyperlink r:id="rId1090" w:tooltip="Corpo di polizia penitenziaria" w:history="1">
        <w:r w:rsidRPr="008E5901">
          <w:rPr>
            <w:rFonts w:ascii="Arial" w:eastAsia="Times New Roman" w:hAnsi="Arial" w:cs="Arial"/>
            <w:sz w:val="21"/>
            <w:szCs w:val="21"/>
            <w:u w:val="single"/>
            <w:lang w:eastAsia="it-IT"/>
          </w:rPr>
          <w:t>Polizia penitenziaria</w:t>
        </w:r>
      </w:hyperlink>
      <w:r w:rsidRPr="008E5901">
        <w:rPr>
          <w:rFonts w:ascii="Arial" w:eastAsia="Times New Roman" w:hAnsi="Arial" w:cs="Arial"/>
          <w:sz w:val="21"/>
          <w:szCs w:val="21"/>
          <w:lang w:eastAsia="it-IT"/>
        </w:rPr>
        <w:t> e </w:t>
      </w:r>
      <w:hyperlink r:id="rId1091" w:tooltip="Guardia di Finanza" w:history="1">
        <w:r w:rsidRPr="008E5901">
          <w:rPr>
            <w:rFonts w:ascii="Arial" w:eastAsia="Times New Roman" w:hAnsi="Arial" w:cs="Arial"/>
            <w:sz w:val="21"/>
            <w:szCs w:val="21"/>
            <w:u w:val="single"/>
            <w:lang w:eastAsia="it-IT"/>
          </w:rPr>
          <w:t>Guardia di Finanza</w:t>
        </w:r>
      </w:hyperlink>
      <w:r w:rsidRPr="008E5901">
        <w:rPr>
          <w:rFonts w:ascii="Arial" w:eastAsia="Times New Roman" w:hAnsi="Arial" w:cs="Arial"/>
          <w:sz w:val="21"/>
          <w:szCs w:val="21"/>
          <w:lang w:eastAsia="it-IT"/>
        </w:rPr>
        <w:t>)</w:t>
      </w:r>
      <w:hyperlink r:id="rId1092" w:anchor="cite_note-marina-121" w:history="1">
        <w:r w:rsidRPr="008E5901">
          <w:rPr>
            <w:rFonts w:ascii="Arial" w:eastAsia="Times New Roman" w:hAnsi="Arial" w:cs="Arial"/>
            <w:sz w:val="21"/>
            <w:szCs w:val="21"/>
            <w:u w:val="single"/>
            <w:vertAlign w:val="superscript"/>
            <w:lang w:eastAsia="it-IT"/>
          </w:rPr>
          <w:t>[121]</w:t>
        </w:r>
      </w:hyperlink>
      <w:r w:rsidRPr="008E5901">
        <w:rPr>
          <w:rFonts w:ascii="Arial" w:eastAsia="Times New Roman" w:hAnsi="Arial" w:cs="Arial"/>
          <w:sz w:val="21"/>
          <w:szCs w:val="21"/>
          <w:lang w:eastAsia="it-IT"/>
        </w:rPr>
        <w:t>. L'accesso al Sacrario si trova lungo </w:t>
      </w:r>
      <w:hyperlink r:id="rId1093" w:tooltip="Via dei Fori Imperiali" w:history="1">
        <w:r w:rsidRPr="008E5901">
          <w:rPr>
            <w:rFonts w:ascii="Arial" w:eastAsia="Times New Roman" w:hAnsi="Arial" w:cs="Arial"/>
            <w:sz w:val="21"/>
            <w:szCs w:val="21"/>
            <w:u w:val="single"/>
            <w:lang w:eastAsia="it-IT"/>
          </w:rPr>
          <w:t>via dei Fori Imperiali</w:t>
        </w:r>
      </w:hyperlink>
      <w:r w:rsidRPr="008E5901">
        <w:rPr>
          <w:rFonts w:ascii="Arial" w:eastAsia="Times New Roman" w:hAnsi="Arial" w:cs="Arial"/>
          <w:sz w:val="21"/>
          <w:szCs w:val="21"/>
          <w:lang w:eastAsia="it-IT"/>
        </w:rPr>
        <w:t>: presso questo spazio museale sono custoditi anche cimeli, relativi alle guerre soprattutto risorgimentali, a cui hanno preso parte le </w:t>
      </w:r>
      <w:hyperlink r:id="rId1094" w:tooltip="Forze armate italiane" w:history="1">
        <w:r w:rsidRPr="008E5901">
          <w:rPr>
            <w:rFonts w:ascii="Arial" w:eastAsia="Times New Roman" w:hAnsi="Arial" w:cs="Arial"/>
            <w:sz w:val="21"/>
            <w:szCs w:val="21"/>
            <w:u w:val="single"/>
            <w:lang w:eastAsia="it-IT"/>
          </w:rPr>
          <w:t>forze armate italiane</w:t>
        </w:r>
      </w:hyperlink>
      <w:hyperlink r:id="rId1095" w:anchor="cite_note-182" w:history="1">
        <w:r w:rsidRPr="008E5901">
          <w:rPr>
            <w:rFonts w:ascii="Arial" w:eastAsia="Times New Roman" w:hAnsi="Arial" w:cs="Arial"/>
            <w:sz w:val="21"/>
            <w:szCs w:val="21"/>
            <w:u w:val="single"/>
            <w:vertAlign w:val="superscript"/>
            <w:lang w:eastAsia="it-IT"/>
          </w:rPr>
          <w:t>[182]</w:t>
        </w:r>
      </w:hyperlink>
      <w:r w:rsidRPr="008E5901">
        <w:rPr>
          <w:rFonts w:ascii="Arial" w:eastAsia="Times New Roman" w:hAnsi="Arial" w:cs="Arial"/>
          <w:sz w:val="21"/>
          <w:szCs w:val="21"/>
          <w:lang w:eastAsia="it-IT"/>
        </w:rPr>
        <w:t>.</w:t>
      </w:r>
    </w:p>
    <w:p w14:paraId="4C5A835C" w14:textId="77777777" w:rsidR="00400598" w:rsidRPr="008E5901" w:rsidRDefault="00400598" w:rsidP="00400598">
      <w:pPr>
        <w:spacing w:before="120" w:after="120" w:line="240" w:lineRule="auto"/>
        <w:rPr>
          <w:rFonts w:ascii="Arial" w:eastAsia="Times New Roman" w:hAnsi="Arial" w:cs="Arial"/>
          <w:sz w:val="21"/>
          <w:szCs w:val="21"/>
          <w:lang w:eastAsia="it-IT"/>
        </w:rPr>
      </w:pPr>
      <w:r w:rsidRPr="008E5901">
        <w:rPr>
          <w:rFonts w:ascii="Arial" w:eastAsia="Times New Roman" w:hAnsi="Arial" w:cs="Arial"/>
          <w:sz w:val="21"/>
          <w:szCs w:val="21"/>
          <w:lang w:eastAsia="it-IT"/>
        </w:rPr>
        <w:t>L'ala Brasini, riservata alle mostre temporanee, è dedicata ad </w:t>
      </w:r>
      <w:hyperlink r:id="rId1096" w:tooltip="Armando Brasini" w:history="1">
        <w:r w:rsidRPr="008E5901">
          <w:rPr>
            <w:rFonts w:ascii="Arial" w:eastAsia="Times New Roman" w:hAnsi="Arial" w:cs="Arial"/>
            <w:sz w:val="21"/>
            <w:szCs w:val="21"/>
            <w:u w:val="single"/>
            <w:lang w:eastAsia="it-IT"/>
          </w:rPr>
          <w:t>Armando Brasini</w:t>
        </w:r>
      </w:hyperlink>
      <w:r w:rsidRPr="008E5901">
        <w:rPr>
          <w:rFonts w:ascii="Arial" w:eastAsia="Times New Roman" w:hAnsi="Arial" w:cs="Arial"/>
          <w:sz w:val="21"/>
          <w:szCs w:val="21"/>
          <w:lang w:eastAsia="it-IT"/>
        </w:rPr>
        <w:t>, principale promotore del Museo centrale. L'ala dispone di tre locali espositivi: il "salone grandi mostre", avente una superficie di 700 m² e in genere ospitante le mostre d'arte, che sono quelle che di solito richiedono più spazio; il "salone centrale" di 400 m² e la "sala giubileo", che ha una superficie di 150 m²</w:t>
      </w:r>
      <w:hyperlink r:id="rId1097" w:anchor="cite_note-183" w:history="1">
        <w:r w:rsidRPr="008E5901">
          <w:rPr>
            <w:rFonts w:ascii="Arial" w:eastAsia="Times New Roman" w:hAnsi="Arial" w:cs="Arial"/>
            <w:sz w:val="21"/>
            <w:szCs w:val="21"/>
            <w:u w:val="single"/>
            <w:vertAlign w:val="superscript"/>
            <w:lang w:eastAsia="it-IT"/>
          </w:rPr>
          <w:t>[183]</w:t>
        </w:r>
      </w:hyperlink>
      <w:r w:rsidRPr="008E5901">
        <w:rPr>
          <w:rFonts w:ascii="Arial" w:eastAsia="Times New Roman" w:hAnsi="Arial" w:cs="Arial"/>
          <w:sz w:val="21"/>
          <w:szCs w:val="21"/>
          <w:lang w:eastAsia="it-IT"/>
        </w:rPr>
        <w:t>.</w:t>
      </w:r>
    </w:p>
    <w:p w14:paraId="476E50AA" w14:textId="77777777" w:rsidR="007E2042" w:rsidRPr="008E5901" w:rsidRDefault="007E2042">
      <w:bookmarkStart w:id="0" w:name="_GoBack"/>
      <w:bookmarkEnd w:id="0"/>
    </w:p>
    <w:sectPr w:rsidR="007E2042" w:rsidRPr="008E5901" w:rsidSect="00400598">
      <w:footerReference w:type="default" r:id="rId109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B4F74" w14:textId="77777777" w:rsidR="008E5901" w:rsidRDefault="008E5901" w:rsidP="008E5901">
      <w:pPr>
        <w:spacing w:after="0" w:line="240" w:lineRule="auto"/>
      </w:pPr>
      <w:r>
        <w:separator/>
      </w:r>
    </w:p>
  </w:endnote>
  <w:endnote w:type="continuationSeparator" w:id="0">
    <w:p w14:paraId="512D0F8D" w14:textId="77777777" w:rsidR="008E5901" w:rsidRDefault="008E5901" w:rsidP="008E5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661372"/>
      <w:docPartObj>
        <w:docPartGallery w:val="Page Numbers (Bottom of Page)"/>
        <w:docPartUnique/>
      </w:docPartObj>
    </w:sdtPr>
    <w:sdtContent>
      <w:p w14:paraId="3BC840AD" w14:textId="42C1EC99" w:rsidR="008E5901" w:rsidRDefault="008E5901">
        <w:pPr>
          <w:pStyle w:val="Pidipagina"/>
          <w:jc w:val="right"/>
        </w:pPr>
        <w:r>
          <w:fldChar w:fldCharType="begin"/>
        </w:r>
        <w:r>
          <w:instrText>PAGE   \* MERGEFORMAT</w:instrText>
        </w:r>
        <w:r>
          <w:fldChar w:fldCharType="separate"/>
        </w:r>
        <w:r>
          <w:t>2</w:t>
        </w:r>
        <w:r>
          <w:fldChar w:fldCharType="end"/>
        </w:r>
      </w:p>
    </w:sdtContent>
  </w:sdt>
  <w:p w14:paraId="0332D559" w14:textId="77777777" w:rsidR="008E5901" w:rsidRDefault="008E59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1BAA8" w14:textId="77777777" w:rsidR="008E5901" w:rsidRDefault="008E5901" w:rsidP="008E5901">
      <w:pPr>
        <w:spacing w:after="0" w:line="240" w:lineRule="auto"/>
      </w:pPr>
      <w:r>
        <w:separator/>
      </w:r>
    </w:p>
  </w:footnote>
  <w:footnote w:type="continuationSeparator" w:id="0">
    <w:p w14:paraId="22477721" w14:textId="77777777" w:rsidR="008E5901" w:rsidRDefault="008E5901" w:rsidP="008E5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F97"/>
    <w:multiLevelType w:val="multilevel"/>
    <w:tmpl w:val="2D243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E0561D"/>
    <w:multiLevelType w:val="multilevel"/>
    <w:tmpl w:val="C2829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98"/>
    <w:rsid w:val="002F2F6F"/>
    <w:rsid w:val="00400598"/>
    <w:rsid w:val="007E2042"/>
    <w:rsid w:val="008E59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5B9FBC"/>
  <w15:chartTrackingRefBased/>
  <w15:docId w15:val="{E79AA1F6-B7A2-4C3C-BCB1-E9C2BAF6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005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40059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40059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400598"/>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00598"/>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400598"/>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400598"/>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400598"/>
    <w:rPr>
      <w:rFonts w:ascii="Times New Roman" w:eastAsia="Times New Roman" w:hAnsi="Times New Roman" w:cs="Times New Roman"/>
      <w:b/>
      <w:bCs/>
      <w:sz w:val="24"/>
      <w:szCs w:val="24"/>
      <w:lang w:eastAsia="it-IT"/>
    </w:rPr>
  </w:style>
  <w:style w:type="paragraph" w:customStyle="1" w:styleId="msonormal0">
    <w:name w:val="msonormal"/>
    <w:basedOn w:val="Normale"/>
    <w:rsid w:val="0040059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00598"/>
    <w:rPr>
      <w:color w:val="0000FF"/>
      <w:u w:val="single"/>
    </w:rPr>
  </w:style>
  <w:style w:type="character" w:styleId="Collegamentovisitato">
    <w:name w:val="FollowedHyperlink"/>
    <w:basedOn w:val="Carpredefinitoparagrafo"/>
    <w:uiPriority w:val="99"/>
    <w:semiHidden/>
    <w:unhideWhenUsed/>
    <w:rsid w:val="00400598"/>
    <w:rPr>
      <w:color w:val="800080"/>
      <w:u w:val="single"/>
    </w:rPr>
  </w:style>
  <w:style w:type="character" w:customStyle="1" w:styleId="plainlinks">
    <w:name w:val="plainlinks"/>
    <w:basedOn w:val="Carpredefinitoparagrafo"/>
    <w:rsid w:val="00400598"/>
  </w:style>
  <w:style w:type="character" w:customStyle="1" w:styleId="geo-default">
    <w:name w:val="geo-default"/>
    <w:basedOn w:val="Carpredefinitoparagrafo"/>
    <w:rsid w:val="00400598"/>
  </w:style>
  <w:style w:type="character" w:customStyle="1" w:styleId="geo-dms">
    <w:name w:val="geo-dms"/>
    <w:basedOn w:val="Carpredefinitoparagrafo"/>
    <w:rsid w:val="00400598"/>
  </w:style>
  <w:style w:type="character" w:customStyle="1" w:styleId="latitude">
    <w:name w:val="latitude"/>
    <w:basedOn w:val="Carpredefinitoparagrafo"/>
    <w:rsid w:val="00400598"/>
  </w:style>
  <w:style w:type="character" w:customStyle="1" w:styleId="longitude">
    <w:name w:val="longitude"/>
    <w:basedOn w:val="Carpredefinitoparagrafo"/>
    <w:rsid w:val="00400598"/>
  </w:style>
  <w:style w:type="character" w:customStyle="1" w:styleId="noprint">
    <w:name w:val="noprint"/>
    <w:basedOn w:val="Carpredefinitoparagrafo"/>
    <w:rsid w:val="00400598"/>
  </w:style>
  <w:style w:type="paragraph" w:styleId="NormaleWeb">
    <w:name w:val="Normal (Web)"/>
    <w:basedOn w:val="Normale"/>
    <w:uiPriority w:val="99"/>
    <w:semiHidden/>
    <w:unhideWhenUsed/>
    <w:rsid w:val="0040059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togglespan">
    <w:name w:val="toctogglespan"/>
    <w:basedOn w:val="Carpredefinitoparagrafo"/>
    <w:rsid w:val="00400598"/>
  </w:style>
  <w:style w:type="paragraph" w:customStyle="1" w:styleId="toclevel-1">
    <w:name w:val="toclevel-1"/>
    <w:basedOn w:val="Normale"/>
    <w:rsid w:val="0040059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400598"/>
  </w:style>
  <w:style w:type="character" w:customStyle="1" w:styleId="toctext">
    <w:name w:val="toctext"/>
    <w:basedOn w:val="Carpredefinitoparagrafo"/>
    <w:rsid w:val="00400598"/>
  </w:style>
  <w:style w:type="paragraph" w:customStyle="1" w:styleId="toclevel-2">
    <w:name w:val="toclevel-2"/>
    <w:basedOn w:val="Normale"/>
    <w:rsid w:val="004005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clevel-3">
    <w:name w:val="toclevel-3"/>
    <w:basedOn w:val="Normale"/>
    <w:rsid w:val="0040059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400598"/>
  </w:style>
  <w:style w:type="character" w:customStyle="1" w:styleId="mw-editsection">
    <w:name w:val="mw-editsection"/>
    <w:basedOn w:val="Carpredefinitoparagrafo"/>
    <w:rsid w:val="00400598"/>
  </w:style>
  <w:style w:type="character" w:customStyle="1" w:styleId="mw-editsection-bracket">
    <w:name w:val="mw-editsection-bracket"/>
    <w:basedOn w:val="Carpredefinitoparagrafo"/>
    <w:rsid w:val="00400598"/>
  </w:style>
  <w:style w:type="character" w:customStyle="1" w:styleId="mw-editsection-divider">
    <w:name w:val="mw-editsection-divider"/>
    <w:basedOn w:val="Carpredefinitoparagrafo"/>
    <w:rsid w:val="00400598"/>
  </w:style>
  <w:style w:type="character" w:customStyle="1" w:styleId="nowrap">
    <w:name w:val="nowrap"/>
    <w:basedOn w:val="Carpredefinitoparagrafo"/>
    <w:rsid w:val="00400598"/>
  </w:style>
  <w:style w:type="character" w:customStyle="1" w:styleId="smallcaps">
    <w:name w:val="smallcaps"/>
    <w:basedOn w:val="Carpredefinitoparagrafo"/>
    <w:rsid w:val="00400598"/>
  </w:style>
  <w:style w:type="paragraph" w:styleId="Intestazione">
    <w:name w:val="header"/>
    <w:basedOn w:val="Normale"/>
    <w:link w:val="IntestazioneCarattere"/>
    <w:uiPriority w:val="99"/>
    <w:unhideWhenUsed/>
    <w:rsid w:val="008E59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5901"/>
  </w:style>
  <w:style w:type="paragraph" w:styleId="Pidipagina">
    <w:name w:val="footer"/>
    <w:basedOn w:val="Normale"/>
    <w:link w:val="PidipaginaCarattere"/>
    <w:uiPriority w:val="99"/>
    <w:unhideWhenUsed/>
    <w:rsid w:val="008E59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5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114183">
      <w:bodyDiv w:val="1"/>
      <w:marLeft w:val="0"/>
      <w:marRight w:val="0"/>
      <w:marTop w:val="0"/>
      <w:marBottom w:val="0"/>
      <w:divBdr>
        <w:top w:val="none" w:sz="0" w:space="0" w:color="auto"/>
        <w:left w:val="none" w:sz="0" w:space="0" w:color="auto"/>
        <w:bottom w:val="none" w:sz="0" w:space="0" w:color="auto"/>
        <w:right w:val="none" w:sz="0" w:space="0" w:color="auto"/>
      </w:divBdr>
      <w:divsChild>
        <w:div w:id="143812727">
          <w:marLeft w:val="0"/>
          <w:marRight w:val="0"/>
          <w:marTop w:val="0"/>
          <w:marBottom w:val="0"/>
          <w:divBdr>
            <w:top w:val="none" w:sz="0" w:space="0" w:color="auto"/>
            <w:left w:val="none" w:sz="0" w:space="0" w:color="auto"/>
            <w:bottom w:val="none" w:sz="0" w:space="0" w:color="auto"/>
            <w:right w:val="none" w:sz="0" w:space="0" w:color="auto"/>
          </w:divBdr>
          <w:divsChild>
            <w:div w:id="1661813094">
              <w:marLeft w:val="0"/>
              <w:marRight w:val="0"/>
              <w:marTop w:val="0"/>
              <w:marBottom w:val="0"/>
              <w:divBdr>
                <w:top w:val="none" w:sz="0" w:space="0" w:color="auto"/>
                <w:left w:val="none" w:sz="0" w:space="0" w:color="auto"/>
                <w:bottom w:val="none" w:sz="0" w:space="0" w:color="auto"/>
                <w:right w:val="none" w:sz="0" w:space="0" w:color="auto"/>
              </w:divBdr>
            </w:div>
            <w:div w:id="544371453">
              <w:marLeft w:val="0"/>
              <w:marRight w:val="0"/>
              <w:marTop w:val="0"/>
              <w:marBottom w:val="0"/>
              <w:divBdr>
                <w:top w:val="none" w:sz="0" w:space="0" w:color="auto"/>
                <w:left w:val="none" w:sz="0" w:space="0" w:color="auto"/>
                <w:bottom w:val="none" w:sz="0" w:space="0" w:color="auto"/>
                <w:right w:val="none" w:sz="0" w:space="0" w:color="auto"/>
              </w:divBdr>
              <w:divsChild>
                <w:div w:id="639968753">
                  <w:marLeft w:val="0"/>
                  <w:marRight w:val="0"/>
                  <w:marTop w:val="0"/>
                  <w:marBottom w:val="0"/>
                  <w:divBdr>
                    <w:top w:val="none" w:sz="0" w:space="0" w:color="auto"/>
                    <w:left w:val="none" w:sz="0" w:space="0" w:color="auto"/>
                    <w:bottom w:val="none" w:sz="0" w:space="0" w:color="auto"/>
                    <w:right w:val="none" w:sz="0" w:space="0" w:color="auto"/>
                  </w:divBdr>
                  <w:divsChild>
                    <w:div w:id="115219785">
                      <w:marLeft w:val="0"/>
                      <w:marRight w:val="0"/>
                      <w:marTop w:val="0"/>
                      <w:marBottom w:val="120"/>
                      <w:divBdr>
                        <w:top w:val="single" w:sz="6" w:space="0" w:color="CCCCCC"/>
                        <w:left w:val="single" w:sz="6" w:space="3" w:color="CCCCCC"/>
                        <w:bottom w:val="single" w:sz="6" w:space="0" w:color="CCCCCC"/>
                        <w:right w:val="single" w:sz="6" w:space="0" w:color="CCCCCC"/>
                      </w:divBdr>
                    </w:div>
                    <w:div w:id="469637454">
                      <w:marLeft w:val="0"/>
                      <w:marRight w:val="0"/>
                      <w:marTop w:val="0"/>
                      <w:marBottom w:val="0"/>
                      <w:divBdr>
                        <w:top w:val="none" w:sz="0" w:space="0" w:color="auto"/>
                        <w:left w:val="none" w:sz="0" w:space="0" w:color="auto"/>
                        <w:bottom w:val="none" w:sz="0" w:space="0" w:color="auto"/>
                        <w:right w:val="none" w:sz="0" w:space="0" w:color="auto"/>
                      </w:divBdr>
                    </w:div>
                    <w:div w:id="1938319557">
                      <w:marLeft w:val="0"/>
                      <w:marRight w:val="0"/>
                      <w:marTop w:val="0"/>
                      <w:marBottom w:val="0"/>
                      <w:divBdr>
                        <w:top w:val="single" w:sz="6" w:space="5" w:color="A2A9B1"/>
                        <w:left w:val="single" w:sz="6" w:space="5" w:color="A2A9B1"/>
                        <w:bottom w:val="single" w:sz="6" w:space="5" w:color="A2A9B1"/>
                        <w:right w:val="single" w:sz="6" w:space="5" w:color="A2A9B1"/>
                      </w:divBdr>
                    </w:div>
                    <w:div w:id="614948864">
                      <w:marLeft w:val="336"/>
                      <w:marRight w:val="0"/>
                      <w:marTop w:val="120"/>
                      <w:marBottom w:val="312"/>
                      <w:divBdr>
                        <w:top w:val="none" w:sz="0" w:space="0" w:color="auto"/>
                        <w:left w:val="none" w:sz="0" w:space="0" w:color="auto"/>
                        <w:bottom w:val="none" w:sz="0" w:space="0" w:color="auto"/>
                        <w:right w:val="none" w:sz="0" w:space="0" w:color="auto"/>
                      </w:divBdr>
                      <w:divsChild>
                        <w:div w:id="2879320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50012924">
                      <w:marLeft w:val="0"/>
                      <w:marRight w:val="336"/>
                      <w:marTop w:val="120"/>
                      <w:marBottom w:val="312"/>
                      <w:divBdr>
                        <w:top w:val="none" w:sz="0" w:space="0" w:color="auto"/>
                        <w:left w:val="none" w:sz="0" w:space="0" w:color="auto"/>
                        <w:bottom w:val="none" w:sz="0" w:space="0" w:color="auto"/>
                        <w:right w:val="none" w:sz="0" w:space="0" w:color="auto"/>
                      </w:divBdr>
                      <w:divsChild>
                        <w:div w:id="1639459514">
                          <w:marLeft w:val="0"/>
                          <w:marRight w:val="0"/>
                          <w:marTop w:val="0"/>
                          <w:marBottom w:val="0"/>
                          <w:divBdr>
                            <w:top w:val="single" w:sz="6" w:space="2" w:color="C8CCD1"/>
                            <w:left w:val="single" w:sz="6" w:space="2" w:color="C8CCD1"/>
                            <w:bottom w:val="single" w:sz="6" w:space="2" w:color="C8CCD1"/>
                            <w:right w:val="single" w:sz="6" w:space="2" w:color="C8CCD1"/>
                          </w:divBdr>
                          <w:divsChild>
                            <w:div w:id="2017002216">
                              <w:marLeft w:val="15"/>
                              <w:marRight w:val="15"/>
                              <w:marTop w:val="15"/>
                              <w:marBottom w:val="15"/>
                              <w:divBdr>
                                <w:top w:val="none" w:sz="0" w:space="0" w:color="auto"/>
                                <w:left w:val="none" w:sz="0" w:space="0" w:color="auto"/>
                                <w:bottom w:val="none" w:sz="0" w:space="0" w:color="auto"/>
                                <w:right w:val="none" w:sz="0" w:space="0" w:color="auto"/>
                              </w:divBdr>
                              <w:divsChild>
                                <w:div w:id="20251321">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992834023">
                              <w:marLeft w:val="15"/>
                              <w:marRight w:val="15"/>
                              <w:marTop w:val="15"/>
                              <w:marBottom w:val="15"/>
                              <w:divBdr>
                                <w:top w:val="none" w:sz="0" w:space="0" w:color="auto"/>
                                <w:left w:val="none" w:sz="0" w:space="0" w:color="auto"/>
                                <w:bottom w:val="none" w:sz="0" w:space="0" w:color="auto"/>
                                <w:right w:val="none" w:sz="0" w:space="0" w:color="auto"/>
                              </w:divBdr>
                              <w:divsChild>
                                <w:div w:id="271401837">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 w:id="888996639">
                      <w:marLeft w:val="336"/>
                      <w:marRight w:val="0"/>
                      <w:marTop w:val="120"/>
                      <w:marBottom w:val="312"/>
                      <w:divBdr>
                        <w:top w:val="none" w:sz="0" w:space="0" w:color="auto"/>
                        <w:left w:val="none" w:sz="0" w:space="0" w:color="auto"/>
                        <w:bottom w:val="none" w:sz="0" w:space="0" w:color="auto"/>
                        <w:right w:val="none" w:sz="0" w:space="0" w:color="auto"/>
                      </w:divBdr>
                      <w:divsChild>
                        <w:div w:id="15992117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76411863">
                      <w:marLeft w:val="0"/>
                      <w:marRight w:val="336"/>
                      <w:marTop w:val="120"/>
                      <w:marBottom w:val="312"/>
                      <w:divBdr>
                        <w:top w:val="none" w:sz="0" w:space="0" w:color="auto"/>
                        <w:left w:val="none" w:sz="0" w:space="0" w:color="auto"/>
                        <w:bottom w:val="none" w:sz="0" w:space="0" w:color="auto"/>
                        <w:right w:val="none" w:sz="0" w:space="0" w:color="auto"/>
                      </w:divBdr>
                      <w:divsChild>
                        <w:div w:id="10835324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0462445">
                      <w:marLeft w:val="336"/>
                      <w:marRight w:val="0"/>
                      <w:marTop w:val="120"/>
                      <w:marBottom w:val="312"/>
                      <w:divBdr>
                        <w:top w:val="none" w:sz="0" w:space="0" w:color="auto"/>
                        <w:left w:val="none" w:sz="0" w:space="0" w:color="auto"/>
                        <w:bottom w:val="none" w:sz="0" w:space="0" w:color="auto"/>
                        <w:right w:val="none" w:sz="0" w:space="0" w:color="auto"/>
                      </w:divBdr>
                      <w:divsChild>
                        <w:div w:id="12491175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51010256">
                      <w:marLeft w:val="0"/>
                      <w:marRight w:val="336"/>
                      <w:marTop w:val="120"/>
                      <w:marBottom w:val="312"/>
                      <w:divBdr>
                        <w:top w:val="none" w:sz="0" w:space="0" w:color="auto"/>
                        <w:left w:val="none" w:sz="0" w:space="0" w:color="auto"/>
                        <w:bottom w:val="none" w:sz="0" w:space="0" w:color="auto"/>
                        <w:right w:val="none" w:sz="0" w:space="0" w:color="auto"/>
                      </w:divBdr>
                      <w:divsChild>
                        <w:div w:id="3053578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05192103">
                      <w:marLeft w:val="336"/>
                      <w:marRight w:val="0"/>
                      <w:marTop w:val="120"/>
                      <w:marBottom w:val="312"/>
                      <w:divBdr>
                        <w:top w:val="none" w:sz="0" w:space="0" w:color="auto"/>
                        <w:left w:val="none" w:sz="0" w:space="0" w:color="auto"/>
                        <w:bottom w:val="none" w:sz="0" w:space="0" w:color="auto"/>
                        <w:right w:val="none" w:sz="0" w:space="0" w:color="auto"/>
                      </w:divBdr>
                      <w:divsChild>
                        <w:div w:id="631641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02800459">
                      <w:marLeft w:val="0"/>
                      <w:marRight w:val="336"/>
                      <w:marTop w:val="120"/>
                      <w:marBottom w:val="312"/>
                      <w:divBdr>
                        <w:top w:val="none" w:sz="0" w:space="0" w:color="auto"/>
                        <w:left w:val="none" w:sz="0" w:space="0" w:color="auto"/>
                        <w:bottom w:val="none" w:sz="0" w:space="0" w:color="auto"/>
                        <w:right w:val="none" w:sz="0" w:space="0" w:color="auto"/>
                      </w:divBdr>
                      <w:divsChild>
                        <w:div w:id="4338678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960855">
                      <w:marLeft w:val="336"/>
                      <w:marRight w:val="0"/>
                      <w:marTop w:val="120"/>
                      <w:marBottom w:val="312"/>
                      <w:divBdr>
                        <w:top w:val="none" w:sz="0" w:space="0" w:color="auto"/>
                        <w:left w:val="none" w:sz="0" w:space="0" w:color="auto"/>
                        <w:bottom w:val="none" w:sz="0" w:space="0" w:color="auto"/>
                        <w:right w:val="none" w:sz="0" w:space="0" w:color="auto"/>
                      </w:divBdr>
                      <w:divsChild>
                        <w:div w:id="14201750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84235193">
                      <w:marLeft w:val="336"/>
                      <w:marRight w:val="0"/>
                      <w:marTop w:val="120"/>
                      <w:marBottom w:val="312"/>
                      <w:divBdr>
                        <w:top w:val="none" w:sz="0" w:space="0" w:color="auto"/>
                        <w:left w:val="none" w:sz="0" w:space="0" w:color="auto"/>
                        <w:bottom w:val="none" w:sz="0" w:space="0" w:color="auto"/>
                        <w:right w:val="none" w:sz="0" w:space="0" w:color="auto"/>
                      </w:divBdr>
                      <w:divsChild>
                        <w:div w:id="1854806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91111999">
                      <w:marLeft w:val="0"/>
                      <w:marRight w:val="336"/>
                      <w:marTop w:val="120"/>
                      <w:marBottom w:val="312"/>
                      <w:divBdr>
                        <w:top w:val="none" w:sz="0" w:space="0" w:color="auto"/>
                        <w:left w:val="none" w:sz="0" w:space="0" w:color="auto"/>
                        <w:bottom w:val="none" w:sz="0" w:space="0" w:color="auto"/>
                        <w:right w:val="none" w:sz="0" w:space="0" w:color="auto"/>
                      </w:divBdr>
                      <w:divsChild>
                        <w:div w:id="4043742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20218746">
                      <w:marLeft w:val="336"/>
                      <w:marRight w:val="0"/>
                      <w:marTop w:val="120"/>
                      <w:marBottom w:val="312"/>
                      <w:divBdr>
                        <w:top w:val="none" w:sz="0" w:space="0" w:color="auto"/>
                        <w:left w:val="none" w:sz="0" w:space="0" w:color="auto"/>
                        <w:bottom w:val="none" w:sz="0" w:space="0" w:color="auto"/>
                        <w:right w:val="none" w:sz="0" w:space="0" w:color="auto"/>
                      </w:divBdr>
                      <w:divsChild>
                        <w:div w:id="13720683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54119962">
                      <w:marLeft w:val="0"/>
                      <w:marRight w:val="336"/>
                      <w:marTop w:val="120"/>
                      <w:marBottom w:val="312"/>
                      <w:divBdr>
                        <w:top w:val="none" w:sz="0" w:space="0" w:color="auto"/>
                        <w:left w:val="none" w:sz="0" w:space="0" w:color="auto"/>
                        <w:bottom w:val="none" w:sz="0" w:space="0" w:color="auto"/>
                        <w:right w:val="none" w:sz="0" w:space="0" w:color="auto"/>
                      </w:divBdr>
                      <w:divsChild>
                        <w:div w:id="12501886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43616724">
                      <w:marLeft w:val="336"/>
                      <w:marRight w:val="0"/>
                      <w:marTop w:val="120"/>
                      <w:marBottom w:val="312"/>
                      <w:divBdr>
                        <w:top w:val="none" w:sz="0" w:space="0" w:color="auto"/>
                        <w:left w:val="none" w:sz="0" w:space="0" w:color="auto"/>
                        <w:bottom w:val="none" w:sz="0" w:space="0" w:color="auto"/>
                        <w:right w:val="none" w:sz="0" w:space="0" w:color="auto"/>
                      </w:divBdr>
                      <w:divsChild>
                        <w:div w:id="19170140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59415080">
                      <w:marLeft w:val="0"/>
                      <w:marRight w:val="336"/>
                      <w:marTop w:val="120"/>
                      <w:marBottom w:val="312"/>
                      <w:divBdr>
                        <w:top w:val="none" w:sz="0" w:space="0" w:color="auto"/>
                        <w:left w:val="none" w:sz="0" w:space="0" w:color="auto"/>
                        <w:bottom w:val="none" w:sz="0" w:space="0" w:color="auto"/>
                        <w:right w:val="none" w:sz="0" w:space="0" w:color="auto"/>
                      </w:divBdr>
                      <w:divsChild>
                        <w:div w:id="9907956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0443453">
                      <w:marLeft w:val="336"/>
                      <w:marRight w:val="0"/>
                      <w:marTop w:val="120"/>
                      <w:marBottom w:val="312"/>
                      <w:divBdr>
                        <w:top w:val="none" w:sz="0" w:space="0" w:color="auto"/>
                        <w:left w:val="none" w:sz="0" w:space="0" w:color="auto"/>
                        <w:bottom w:val="none" w:sz="0" w:space="0" w:color="auto"/>
                        <w:right w:val="none" w:sz="0" w:space="0" w:color="auto"/>
                      </w:divBdr>
                      <w:divsChild>
                        <w:div w:id="5387087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751078">
                      <w:marLeft w:val="0"/>
                      <w:marRight w:val="336"/>
                      <w:marTop w:val="120"/>
                      <w:marBottom w:val="312"/>
                      <w:divBdr>
                        <w:top w:val="none" w:sz="0" w:space="0" w:color="auto"/>
                        <w:left w:val="none" w:sz="0" w:space="0" w:color="auto"/>
                        <w:bottom w:val="none" w:sz="0" w:space="0" w:color="auto"/>
                        <w:right w:val="none" w:sz="0" w:space="0" w:color="auto"/>
                      </w:divBdr>
                      <w:divsChild>
                        <w:div w:id="10043597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9110179">
                      <w:marLeft w:val="336"/>
                      <w:marRight w:val="0"/>
                      <w:marTop w:val="120"/>
                      <w:marBottom w:val="312"/>
                      <w:divBdr>
                        <w:top w:val="none" w:sz="0" w:space="0" w:color="auto"/>
                        <w:left w:val="none" w:sz="0" w:space="0" w:color="auto"/>
                        <w:bottom w:val="none" w:sz="0" w:space="0" w:color="auto"/>
                        <w:right w:val="none" w:sz="0" w:space="0" w:color="auto"/>
                      </w:divBdr>
                      <w:divsChild>
                        <w:div w:id="2582945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8019546">
                      <w:marLeft w:val="336"/>
                      <w:marRight w:val="0"/>
                      <w:marTop w:val="120"/>
                      <w:marBottom w:val="312"/>
                      <w:divBdr>
                        <w:top w:val="none" w:sz="0" w:space="0" w:color="auto"/>
                        <w:left w:val="none" w:sz="0" w:space="0" w:color="auto"/>
                        <w:bottom w:val="none" w:sz="0" w:space="0" w:color="auto"/>
                        <w:right w:val="none" w:sz="0" w:space="0" w:color="auto"/>
                      </w:divBdr>
                      <w:divsChild>
                        <w:div w:id="13201890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2339167">
                      <w:marLeft w:val="0"/>
                      <w:marRight w:val="336"/>
                      <w:marTop w:val="120"/>
                      <w:marBottom w:val="312"/>
                      <w:divBdr>
                        <w:top w:val="none" w:sz="0" w:space="0" w:color="auto"/>
                        <w:left w:val="none" w:sz="0" w:space="0" w:color="auto"/>
                        <w:bottom w:val="none" w:sz="0" w:space="0" w:color="auto"/>
                        <w:right w:val="none" w:sz="0" w:space="0" w:color="auto"/>
                      </w:divBdr>
                      <w:divsChild>
                        <w:div w:id="50791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1057718">
                      <w:marLeft w:val="336"/>
                      <w:marRight w:val="0"/>
                      <w:marTop w:val="120"/>
                      <w:marBottom w:val="312"/>
                      <w:divBdr>
                        <w:top w:val="none" w:sz="0" w:space="0" w:color="auto"/>
                        <w:left w:val="none" w:sz="0" w:space="0" w:color="auto"/>
                        <w:bottom w:val="none" w:sz="0" w:space="0" w:color="auto"/>
                        <w:right w:val="none" w:sz="0" w:space="0" w:color="auto"/>
                      </w:divBdr>
                      <w:divsChild>
                        <w:div w:id="3854976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67913330">
                      <w:marLeft w:val="0"/>
                      <w:marRight w:val="336"/>
                      <w:marTop w:val="120"/>
                      <w:marBottom w:val="312"/>
                      <w:divBdr>
                        <w:top w:val="none" w:sz="0" w:space="0" w:color="auto"/>
                        <w:left w:val="none" w:sz="0" w:space="0" w:color="auto"/>
                        <w:bottom w:val="none" w:sz="0" w:space="0" w:color="auto"/>
                        <w:right w:val="none" w:sz="0" w:space="0" w:color="auto"/>
                      </w:divBdr>
                      <w:divsChild>
                        <w:div w:id="12271864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724404">
                      <w:marLeft w:val="120"/>
                      <w:marRight w:val="0"/>
                      <w:marTop w:val="0"/>
                      <w:marBottom w:val="120"/>
                      <w:divBdr>
                        <w:top w:val="none" w:sz="0" w:space="0" w:color="auto"/>
                        <w:left w:val="none" w:sz="0" w:space="0" w:color="auto"/>
                        <w:bottom w:val="none" w:sz="0" w:space="0" w:color="auto"/>
                        <w:right w:val="none" w:sz="0" w:space="0" w:color="auto"/>
                      </w:divBdr>
                    </w:div>
                    <w:div w:id="1804037001">
                      <w:marLeft w:val="0"/>
                      <w:marRight w:val="336"/>
                      <w:marTop w:val="120"/>
                      <w:marBottom w:val="312"/>
                      <w:divBdr>
                        <w:top w:val="none" w:sz="0" w:space="0" w:color="auto"/>
                        <w:left w:val="none" w:sz="0" w:space="0" w:color="auto"/>
                        <w:bottom w:val="none" w:sz="0" w:space="0" w:color="auto"/>
                        <w:right w:val="none" w:sz="0" w:space="0" w:color="auto"/>
                      </w:divBdr>
                      <w:divsChild>
                        <w:div w:id="3765932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9904626">
                      <w:marLeft w:val="336"/>
                      <w:marRight w:val="0"/>
                      <w:marTop w:val="120"/>
                      <w:marBottom w:val="312"/>
                      <w:divBdr>
                        <w:top w:val="none" w:sz="0" w:space="0" w:color="auto"/>
                        <w:left w:val="none" w:sz="0" w:space="0" w:color="auto"/>
                        <w:bottom w:val="none" w:sz="0" w:space="0" w:color="auto"/>
                        <w:right w:val="none" w:sz="0" w:space="0" w:color="auto"/>
                      </w:divBdr>
                      <w:divsChild>
                        <w:div w:id="4722139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1518823">
                      <w:marLeft w:val="0"/>
                      <w:marRight w:val="336"/>
                      <w:marTop w:val="120"/>
                      <w:marBottom w:val="312"/>
                      <w:divBdr>
                        <w:top w:val="none" w:sz="0" w:space="0" w:color="auto"/>
                        <w:left w:val="none" w:sz="0" w:space="0" w:color="auto"/>
                        <w:bottom w:val="none" w:sz="0" w:space="0" w:color="auto"/>
                        <w:right w:val="none" w:sz="0" w:space="0" w:color="auto"/>
                      </w:divBdr>
                      <w:divsChild>
                        <w:div w:id="16371066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74998446">
                      <w:marLeft w:val="336"/>
                      <w:marRight w:val="0"/>
                      <w:marTop w:val="120"/>
                      <w:marBottom w:val="312"/>
                      <w:divBdr>
                        <w:top w:val="none" w:sz="0" w:space="0" w:color="auto"/>
                        <w:left w:val="none" w:sz="0" w:space="0" w:color="auto"/>
                        <w:bottom w:val="none" w:sz="0" w:space="0" w:color="auto"/>
                        <w:right w:val="none" w:sz="0" w:space="0" w:color="auto"/>
                      </w:divBdr>
                      <w:divsChild>
                        <w:div w:id="12807179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5971648">
                      <w:marLeft w:val="0"/>
                      <w:marRight w:val="336"/>
                      <w:marTop w:val="120"/>
                      <w:marBottom w:val="312"/>
                      <w:divBdr>
                        <w:top w:val="none" w:sz="0" w:space="0" w:color="auto"/>
                        <w:left w:val="none" w:sz="0" w:space="0" w:color="auto"/>
                        <w:bottom w:val="none" w:sz="0" w:space="0" w:color="auto"/>
                        <w:right w:val="none" w:sz="0" w:space="0" w:color="auto"/>
                      </w:divBdr>
                      <w:divsChild>
                        <w:div w:id="1103107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03001779">
                      <w:marLeft w:val="336"/>
                      <w:marRight w:val="0"/>
                      <w:marTop w:val="120"/>
                      <w:marBottom w:val="312"/>
                      <w:divBdr>
                        <w:top w:val="none" w:sz="0" w:space="0" w:color="auto"/>
                        <w:left w:val="none" w:sz="0" w:space="0" w:color="auto"/>
                        <w:bottom w:val="none" w:sz="0" w:space="0" w:color="auto"/>
                        <w:right w:val="none" w:sz="0" w:space="0" w:color="auto"/>
                      </w:divBdr>
                      <w:divsChild>
                        <w:div w:id="6610043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072418">
                      <w:marLeft w:val="0"/>
                      <w:marRight w:val="336"/>
                      <w:marTop w:val="120"/>
                      <w:marBottom w:val="312"/>
                      <w:divBdr>
                        <w:top w:val="none" w:sz="0" w:space="0" w:color="auto"/>
                        <w:left w:val="none" w:sz="0" w:space="0" w:color="auto"/>
                        <w:bottom w:val="none" w:sz="0" w:space="0" w:color="auto"/>
                        <w:right w:val="none" w:sz="0" w:space="0" w:color="auto"/>
                      </w:divBdr>
                      <w:divsChild>
                        <w:div w:id="8916930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1405506">
                      <w:marLeft w:val="336"/>
                      <w:marRight w:val="0"/>
                      <w:marTop w:val="120"/>
                      <w:marBottom w:val="312"/>
                      <w:divBdr>
                        <w:top w:val="none" w:sz="0" w:space="0" w:color="auto"/>
                        <w:left w:val="none" w:sz="0" w:space="0" w:color="auto"/>
                        <w:bottom w:val="none" w:sz="0" w:space="0" w:color="auto"/>
                        <w:right w:val="none" w:sz="0" w:space="0" w:color="auto"/>
                      </w:divBdr>
                      <w:divsChild>
                        <w:div w:id="16664009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46735336">
                      <w:marLeft w:val="0"/>
                      <w:marRight w:val="336"/>
                      <w:marTop w:val="120"/>
                      <w:marBottom w:val="312"/>
                      <w:divBdr>
                        <w:top w:val="none" w:sz="0" w:space="0" w:color="auto"/>
                        <w:left w:val="none" w:sz="0" w:space="0" w:color="auto"/>
                        <w:bottom w:val="none" w:sz="0" w:space="0" w:color="auto"/>
                        <w:right w:val="none" w:sz="0" w:space="0" w:color="auto"/>
                      </w:divBdr>
                      <w:divsChild>
                        <w:div w:id="17629450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28604551">
                      <w:marLeft w:val="336"/>
                      <w:marRight w:val="0"/>
                      <w:marTop w:val="120"/>
                      <w:marBottom w:val="312"/>
                      <w:divBdr>
                        <w:top w:val="none" w:sz="0" w:space="0" w:color="auto"/>
                        <w:left w:val="none" w:sz="0" w:space="0" w:color="auto"/>
                        <w:bottom w:val="none" w:sz="0" w:space="0" w:color="auto"/>
                        <w:right w:val="none" w:sz="0" w:space="0" w:color="auto"/>
                      </w:divBdr>
                      <w:divsChild>
                        <w:div w:id="2776109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18501761">
                      <w:marLeft w:val="0"/>
                      <w:marRight w:val="336"/>
                      <w:marTop w:val="120"/>
                      <w:marBottom w:val="312"/>
                      <w:divBdr>
                        <w:top w:val="none" w:sz="0" w:space="0" w:color="auto"/>
                        <w:left w:val="none" w:sz="0" w:space="0" w:color="auto"/>
                        <w:bottom w:val="none" w:sz="0" w:space="0" w:color="auto"/>
                        <w:right w:val="none" w:sz="0" w:space="0" w:color="auto"/>
                      </w:divBdr>
                      <w:divsChild>
                        <w:div w:id="11762704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90877639">
                      <w:marLeft w:val="336"/>
                      <w:marRight w:val="0"/>
                      <w:marTop w:val="120"/>
                      <w:marBottom w:val="312"/>
                      <w:divBdr>
                        <w:top w:val="none" w:sz="0" w:space="0" w:color="auto"/>
                        <w:left w:val="none" w:sz="0" w:space="0" w:color="auto"/>
                        <w:bottom w:val="none" w:sz="0" w:space="0" w:color="auto"/>
                        <w:right w:val="none" w:sz="0" w:space="0" w:color="auto"/>
                      </w:divBdr>
                      <w:divsChild>
                        <w:div w:id="8166533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55794480">
                      <w:marLeft w:val="0"/>
                      <w:marRight w:val="336"/>
                      <w:marTop w:val="120"/>
                      <w:marBottom w:val="312"/>
                      <w:divBdr>
                        <w:top w:val="none" w:sz="0" w:space="0" w:color="auto"/>
                        <w:left w:val="none" w:sz="0" w:space="0" w:color="auto"/>
                        <w:bottom w:val="none" w:sz="0" w:space="0" w:color="auto"/>
                        <w:right w:val="none" w:sz="0" w:space="0" w:color="auto"/>
                      </w:divBdr>
                      <w:divsChild>
                        <w:div w:id="2767638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0582102">
                      <w:marLeft w:val="336"/>
                      <w:marRight w:val="0"/>
                      <w:marTop w:val="120"/>
                      <w:marBottom w:val="312"/>
                      <w:divBdr>
                        <w:top w:val="none" w:sz="0" w:space="0" w:color="auto"/>
                        <w:left w:val="none" w:sz="0" w:space="0" w:color="auto"/>
                        <w:bottom w:val="none" w:sz="0" w:space="0" w:color="auto"/>
                        <w:right w:val="none" w:sz="0" w:space="0" w:color="auto"/>
                      </w:divBdr>
                      <w:divsChild>
                        <w:div w:id="11705575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34269542">
                      <w:marLeft w:val="0"/>
                      <w:marRight w:val="336"/>
                      <w:marTop w:val="120"/>
                      <w:marBottom w:val="312"/>
                      <w:divBdr>
                        <w:top w:val="none" w:sz="0" w:space="0" w:color="auto"/>
                        <w:left w:val="none" w:sz="0" w:space="0" w:color="auto"/>
                        <w:bottom w:val="none" w:sz="0" w:space="0" w:color="auto"/>
                        <w:right w:val="none" w:sz="0" w:space="0" w:color="auto"/>
                      </w:divBdr>
                      <w:divsChild>
                        <w:div w:id="8791305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74603335">
                      <w:marLeft w:val="336"/>
                      <w:marRight w:val="0"/>
                      <w:marTop w:val="120"/>
                      <w:marBottom w:val="312"/>
                      <w:divBdr>
                        <w:top w:val="none" w:sz="0" w:space="0" w:color="auto"/>
                        <w:left w:val="none" w:sz="0" w:space="0" w:color="auto"/>
                        <w:bottom w:val="none" w:sz="0" w:space="0" w:color="auto"/>
                        <w:right w:val="none" w:sz="0" w:space="0" w:color="auto"/>
                      </w:divBdr>
                      <w:divsChild>
                        <w:div w:id="993414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68087909">
                      <w:marLeft w:val="0"/>
                      <w:marRight w:val="336"/>
                      <w:marTop w:val="120"/>
                      <w:marBottom w:val="312"/>
                      <w:divBdr>
                        <w:top w:val="none" w:sz="0" w:space="0" w:color="auto"/>
                        <w:left w:val="none" w:sz="0" w:space="0" w:color="auto"/>
                        <w:bottom w:val="none" w:sz="0" w:space="0" w:color="auto"/>
                        <w:right w:val="none" w:sz="0" w:space="0" w:color="auto"/>
                      </w:divBdr>
                      <w:divsChild>
                        <w:div w:id="5550458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53008282">
                      <w:marLeft w:val="336"/>
                      <w:marRight w:val="0"/>
                      <w:marTop w:val="120"/>
                      <w:marBottom w:val="312"/>
                      <w:divBdr>
                        <w:top w:val="none" w:sz="0" w:space="0" w:color="auto"/>
                        <w:left w:val="none" w:sz="0" w:space="0" w:color="auto"/>
                        <w:bottom w:val="none" w:sz="0" w:space="0" w:color="auto"/>
                        <w:right w:val="none" w:sz="0" w:space="0" w:color="auto"/>
                      </w:divBdr>
                      <w:divsChild>
                        <w:div w:id="4723360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4846889">
                      <w:marLeft w:val="0"/>
                      <w:marRight w:val="336"/>
                      <w:marTop w:val="120"/>
                      <w:marBottom w:val="312"/>
                      <w:divBdr>
                        <w:top w:val="none" w:sz="0" w:space="0" w:color="auto"/>
                        <w:left w:val="none" w:sz="0" w:space="0" w:color="auto"/>
                        <w:bottom w:val="none" w:sz="0" w:space="0" w:color="auto"/>
                        <w:right w:val="none" w:sz="0" w:space="0" w:color="auto"/>
                      </w:divBdr>
                      <w:divsChild>
                        <w:div w:id="5900416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58245469">
                      <w:marLeft w:val="336"/>
                      <w:marRight w:val="0"/>
                      <w:marTop w:val="120"/>
                      <w:marBottom w:val="312"/>
                      <w:divBdr>
                        <w:top w:val="none" w:sz="0" w:space="0" w:color="auto"/>
                        <w:left w:val="none" w:sz="0" w:space="0" w:color="auto"/>
                        <w:bottom w:val="none" w:sz="0" w:space="0" w:color="auto"/>
                        <w:right w:val="none" w:sz="0" w:space="0" w:color="auto"/>
                      </w:divBdr>
                      <w:divsChild>
                        <w:div w:id="21221887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1042535">
                      <w:marLeft w:val="0"/>
                      <w:marRight w:val="336"/>
                      <w:marTop w:val="120"/>
                      <w:marBottom w:val="312"/>
                      <w:divBdr>
                        <w:top w:val="none" w:sz="0" w:space="0" w:color="auto"/>
                        <w:left w:val="none" w:sz="0" w:space="0" w:color="auto"/>
                        <w:bottom w:val="none" w:sz="0" w:space="0" w:color="auto"/>
                        <w:right w:val="none" w:sz="0" w:space="0" w:color="auto"/>
                      </w:divBdr>
                      <w:divsChild>
                        <w:div w:id="292591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6681411">
                      <w:marLeft w:val="336"/>
                      <w:marRight w:val="0"/>
                      <w:marTop w:val="120"/>
                      <w:marBottom w:val="312"/>
                      <w:divBdr>
                        <w:top w:val="none" w:sz="0" w:space="0" w:color="auto"/>
                        <w:left w:val="none" w:sz="0" w:space="0" w:color="auto"/>
                        <w:bottom w:val="none" w:sz="0" w:space="0" w:color="auto"/>
                        <w:right w:val="none" w:sz="0" w:space="0" w:color="auto"/>
                      </w:divBdr>
                      <w:divsChild>
                        <w:div w:id="15570123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7652145">
                      <w:marLeft w:val="0"/>
                      <w:marRight w:val="336"/>
                      <w:marTop w:val="120"/>
                      <w:marBottom w:val="312"/>
                      <w:divBdr>
                        <w:top w:val="none" w:sz="0" w:space="0" w:color="auto"/>
                        <w:left w:val="none" w:sz="0" w:space="0" w:color="auto"/>
                        <w:bottom w:val="none" w:sz="0" w:space="0" w:color="auto"/>
                        <w:right w:val="none" w:sz="0" w:space="0" w:color="auto"/>
                      </w:divBdr>
                      <w:divsChild>
                        <w:div w:id="20987461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84030055">
                      <w:marLeft w:val="336"/>
                      <w:marRight w:val="0"/>
                      <w:marTop w:val="120"/>
                      <w:marBottom w:val="312"/>
                      <w:divBdr>
                        <w:top w:val="none" w:sz="0" w:space="0" w:color="auto"/>
                        <w:left w:val="none" w:sz="0" w:space="0" w:color="auto"/>
                        <w:bottom w:val="none" w:sz="0" w:space="0" w:color="auto"/>
                        <w:right w:val="none" w:sz="0" w:space="0" w:color="auto"/>
                      </w:divBdr>
                      <w:divsChild>
                        <w:div w:id="19965631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8796280">
                      <w:marLeft w:val="0"/>
                      <w:marRight w:val="336"/>
                      <w:marTop w:val="120"/>
                      <w:marBottom w:val="312"/>
                      <w:divBdr>
                        <w:top w:val="none" w:sz="0" w:space="0" w:color="auto"/>
                        <w:left w:val="none" w:sz="0" w:space="0" w:color="auto"/>
                        <w:bottom w:val="none" w:sz="0" w:space="0" w:color="auto"/>
                        <w:right w:val="none" w:sz="0" w:space="0" w:color="auto"/>
                      </w:divBdr>
                      <w:divsChild>
                        <w:div w:id="9464312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3652389">
                      <w:marLeft w:val="336"/>
                      <w:marRight w:val="0"/>
                      <w:marTop w:val="120"/>
                      <w:marBottom w:val="312"/>
                      <w:divBdr>
                        <w:top w:val="none" w:sz="0" w:space="0" w:color="auto"/>
                        <w:left w:val="none" w:sz="0" w:space="0" w:color="auto"/>
                        <w:bottom w:val="none" w:sz="0" w:space="0" w:color="auto"/>
                        <w:right w:val="none" w:sz="0" w:space="0" w:color="auto"/>
                      </w:divBdr>
                      <w:divsChild>
                        <w:div w:id="12984899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Schiaffo_di_Tunisi" TargetMode="External"/><Relationship Id="rId671" Type="http://schemas.openxmlformats.org/officeDocument/2006/relationships/hyperlink" Target="https://it.wikipedia.org/wiki/Vittoriano" TargetMode="External"/><Relationship Id="rId769" Type="http://schemas.openxmlformats.org/officeDocument/2006/relationships/hyperlink" Target="https://it.wikipedia.org/wiki/Armando_Diaz" TargetMode="External"/><Relationship Id="rId976" Type="http://schemas.openxmlformats.org/officeDocument/2006/relationships/hyperlink" Target="https://it.wikipedia.org/wiki/Vittoriano" TargetMode="External"/><Relationship Id="rId21" Type="http://schemas.openxmlformats.org/officeDocument/2006/relationships/hyperlink" Target="https://it.wikipedia.org/wiki/Anniversario_dell%27Unit%C3%A0_d%27Italia" TargetMode="External"/><Relationship Id="rId324" Type="http://schemas.openxmlformats.org/officeDocument/2006/relationships/hyperlink" Target="https://it.wikipedia.org/wiki/Vienna" TargetMode="External"/><Relationship Id="rId531" Type="http://schemas.openxmlformats.org/officeDocument/2006/relationships/hyperlink" Target="https://it.wikipedia.org/wiki/John_Fitzgerald_Kennedy" TargetMode="External"/><Relationship Id="rId629" Type="http://schemas.openxmlformats.org/officeDocument/2006/relationships/hyperlink" Target="https://it.wikipedia.org/wiki/Vittoriano" TargetMode="External"/><Relationship Id="rId170" Type="http://schemas.openxmlformats.org/officeDocument/2006/relationships/hyperlink" Target="https://it.wikipedia.org/wiki/Santuario_della_Fortuna_Primigenia" TargetMode="External"/><Relationship Id="rId836" Type="http://schemas.openxmlformats.org/officeDocument/2006/relationships/hyperlink" Target="https://it.wikipedia.org/wiki/Vittoriano" TargetMode="External"/><Relationship Id="rId1021" Type="http://schemas.openxmlformats.org/officeDocument/2006/relationships/hyperlink" Target="https://it.wikipedia.org/wiki/Medaglia_d%27oro_al_valor_militare" TargetMode="External"/><Relationship Id="rId268" Type="http://schemas.openxmlformats.org/officeDocument/2006/relationships/hyperlink" Target="https://it.wikipedia.org/wiki/Vittoriano" TargetMode="External"/><Relationship Id="rId475" Type="http://schemas.openxmlformats.org/officeDocument/2006/relationships/hyperlink" Target="https://it.wikipedia.org/wiki/Vittoriano" TargetMode="External"/><Relationship Id="rId682" Type="http://schemas.openxmlformats.org/officeDocument/2006/relationships/hyperlink" Target="https://it.wikipedia.org/wiki/Vittoriano" TargetMode="External"/><Relationship Id="rId903" Type="http://schemas.openxmlformats.org/officeDocument/2006/relationships/hyperlink" Target="https://it.wikipedia.org/wiki/Basilicata" TargetMode="External"/><Relationship Id="rId32" Type="http://schemas.openxmlformats.org/officeDocument/2006/relationships/hyperlink" Target="https://it.wikipedia.org/wiki/Roma_(divinit%C3%A0)" TargetMode="External"/><Relationship Id="rId128" Type="http://schemas.openxmlformats.org/officeDocument/2006/relationships/hyperlink" Target="https://it.wikipedia.org/wiki/Trono" TargetMode="External"/><Relationship Id="rId335" Type="http://schemas.openxmlformats.org/officeDocument/2006/relationships/hyperlink" Target="https://it.wikipedia.org/w/index.php?title=Vittoriano&amp;action=edit&amp;section=7" TargetMode="External"/><Relationship Id="rId542" Type="http://schemas.openxmlformats.org/officeDocument/2006/relationships/hyperlink" Target="https://it.wikipedia.org/wiki/Festa_della_Repubblica_Italiana" TargetMode="External"/><Relationship Id="rId987" Type="http://schemas.openxmlformats.org/officeDocument/2006/relationships/hyperlink" Target="https://it.wikipedia.org/wiki/Quarzo" TargetMode="External"/><Relationship Id="rId181" Type="http://schemas.openxmlformats.org/officeDocument/2006/relationships/hyperlink" Target="https://it.wikipedia.org/wiki/Unit%C3%A0_nazionale" TargetMode="External"/><Relationship Id="rId402" Type="http://schemas.openxmlformats.org/officeDocument/2006/relationships/hyperlink" Target="https://it.wikipedia.org/wiki/Giovanni_Giolitti" TargetMode="External"/><Relationship Id="rId847" Type="http://schemas.openxmlformats.org/officeDocument/2006/relationships/hyperlink" Target="https://it.wikipedia.org/wiki/Vittoriano" TargetMode="External"/><Relationship Id="rId1032" Type="http://schemas.openxmlformats.org/officeDocument/2006/relationships/hyperlink" Target="https://it.wikipedia.org/wiki/Vittoriano" TargetMode="External"/><Relationship Id="rId279" Type="http://schemas.openxmlformats.org/officeDocument/2006/relationships/hyperlink" Target="https://it.wikipedia.org/wiki/Vittoriano" TargetMode="External"/><Relationship Id="rId486" Type="http://schemas.openxmlformats.org/officeDocument/2006/relationships/hyperlink" Target="https://it.wikipedia.org/w/index.php?title=Vittoriano&amp;veaction=edit&amp;section=12" TargetMode="External"/><Relationship Id="rId693" Type="http://schemas.openxmlformats.org/officeDocument/2006/relationships/hyperlink" Target="https://it.wikipedia.org/w/index.php?title=Vittoriano&amp;veaction=edit&amp;section=19" TargetMode="External"/><Relationship Id="rId707" Type="http://schemas.openxmlformats.org/officeDocument/2006/relationships/hyperlink" Target="https://it.wikipedia.org/wiki/Cancello" TargetMode="External"/><Relationship Id="rId914" Type="http://schemas.openxmlformats.org/officeDocument/2006/relationships/hyperlink" Target="https://it.wikipedia.org/wiki/Tentativo_di_annessione_della_Valle_d%27Aosta_alla_Francia" TargetMode="External"/><Relationship Id="rId43" Type="http://schemas.openxmlformats.org/officeDocument/2006/relationships/hyperlink" Target="https://it.wikipedia.org/wiki/Civilt%C3%A0_romana" TargetMode="External"/><Relationship Id="rId139" Type="http://schemas.openxmlformats.org/officeDocument/2006/relationships/hyperlink" Target="https://it.wikipedia.org/wiki/Tabularium" TargetMode="External"/><Relationship Id="rId346" Type="http://schemas.openxmlformats.org/officeDocument/2006/relationships/hyperlink" Target="https://it.wikipedia.org/wiki/Repubbliche_marinare" TargetMode="External"/><Relationship Id="rId553" Type="http://schemas.openxmlformats.org/officeDocument/2006/relationships/hyperlink" Target="https://it.wikipedia.org/wiki/Damnatio_memoriae" TargetMode="External"/><Relationship Id="rId760" Type="http://schemas.openxmlformats.org/officeDocument/2006/relationships/hyperlink" Target="https://it.wikipedia.org/wiki/Jugoslavia" TargetMode="External"/><Relationship Id="rId998" Type="http://schemas.openxmlformats.org/officeDocument/2006/relationships/hyperlink" Target="https://it.wikipedia.org/wiki/Terra" TargetMode="External"/><Relationship Id="rId192" Type="http://schemas.openxmlformats.org/officeDocument/2006/relationships/hyperlink" Target="https://it.wikipedia.org/wiki/Piazza_della_Repubblica_(Roma)" TargetMode="External"/><Relationship Id="rId206" Type="http://schemas.openxmlformats.org/officeDocument/2006/relationships/hyperlink" Target="https://it.wikipedia.org/wiki/Marmo_di_Carrara" TargetMode="External"/><Relationship Id="rId413" Type="http://schemas.openxmlformats.org/officeDocument/2006/relationships/hyperlink" Target="https://it.wikipedia.org/wiki/Mitragliatrice" TargetMode="External"/><Relationship Id="rId858" Type="http://schemas.openxmlformats.org/officeDocument/2006/relationships/hyperlink" Target="https://it.wikipedia.org/wiki/Acanthus" TargetMode="External"/><Relationship Id="rId1043" Type="http://schemas.openxmlformats.org/officeDocument/2006/relationships/hyperlink" Target="https://it.wikipedia.org/wiki/Vittoriano" TargetMode="External"/><Relationship Id="rId497" Type="http://schemas.openxmlformats.org/officeDocument/2006/relationships/hyperlink" Target="https://it.wikipedia.org/wiki/Avanguardia_giovanile_fascista" TargetMode="External"/><Relationship Id="rId620" Type="http://schemas.openxmlformats.org/officeDocument/2006/relationships/hyperlink" Target="https://it.wikipedia.org/wiki/Opere_architettoniche_e_artistiche_del_Vittoriano" TargetMode="External"/><Relationship Id="rId718" Type="http://schemas.openxmlformats.org/officeDocument/2006/relationships/hyperlink" Target="https://it.wikipedia.org/wiki/Vittoria_(divinit%C3%A0)" TargetMode="External"/><Relationship Id="rId925" Type="http://schemas.openxmlformats.org/officeDocument/2006/relationships/hyperlink" Target="https://it.wikipedia.org/wiki/Vittoriano" TargetMode="External"/><Relationship Id="rId357" Type="http://schemas.openxmlformats.org/officeDocument/2006/relationships/hyperlink" Target="https://it.wikipedia.org/wiki/Giovanni_Bovio" TargetMode="External"/><Relationship Id="rId54" Type="http://schemas.openxmlformats.org/officeDocument/2006/relationships/hyperlink" Target="https://it.wikipedia.org/wiki/Vittoriano" TargetMode="External"/><Relationship Id="rId217" Type="http://schemas.openxmlformats.org/officeDocument/2006/relationships/hyperlink" Target="https://it.wikipedia.org/wiki/Brescia" TargetMode="External"/><Relationship Id="rId564" Type="http://schemas.openxmlformats.org/officeDocument/2006/relationships/hyperlink" Target="https://it.wikipedia.org/wiki/Vittoriano" TargetMode="External"/><Relationship Id="rId771" Type="http://schemas.openxmlformats.org/officeDocument/2006/relationships/hyperlink" Target="https://it.wikipedia.org/wiki/Impero_austro-ungarico" TargetMode="External"/><Relationship Id="rId869" Type="http://schemas.openxmlformats.org/officeDocument/2006/relationships/hyperlink" Target="https://it.wikipedia.org/wiki/Frontone" TargetMode="External"/><Relationship Id="rId424" Type="http://schemas.openxmlformats.org/officeDocument/2006/relationships/hyperlink" Target="https://it.wikipedia.org/wiki/Prima_guerra_mondiale" TargetMode="External"/><Relationship Id="rId631" Type="http://schemas.openxmlformats.org/officeDocument/2006/relationships/hyperlink" Target="https://it.wikipedia.org/wiki/Vittoriano" TargetMode="External"/><Relationship Id="rId729" Type="http://schemas.openxmlformats.org/officeDocument/2006/relationships/hyperlink" Target="https://it.wikipedia.org/wiki/Vittoriano" TargetMode="External"/><Relationship Id="rId1054" Type="http://schemas.openxmlformats.org/officeDocument/2006/relationships/hyperlink" Target="https://it.wikipedia.org/wiki/Polizia_locale" TargetMode="External"/><Relationship Id="rId270" Type="http://schemas.openxmlformats.org/officeDocument/2006/relationships/hyperlink" Target="https://it.wikipedia.org/w/index.php?title=Vittoriano&amp;veaction=edit&amp;section=6" TargetMode="External"/><Relationship Id="rId936" Type="http://schemas.openxmlformats.org/officeDocument/2006/relationships/hyperlink" Target="https://it.wikipedia.org/wiki/Vittoriano" TargetMode="External"/><Relationship Id="rId65" Type="http://schemas.openxmlformats.org/officeDocument/2006/relationships/hyperlink" Target="https://it.wikipedia.org/wiki/Vittoriano" TargetMode="External"/><Relationship Id="rId130" Type="http://schemas.openxmlformats.org/officeDocument/2006/relationships/hyperlink" Target="https://it.wikipedia.org/wiki/Vittoriano" TargetMode="External"/><Relationship Id="rId368" Type="http://schemas.openxmlformats.org/officeDocument/2006/relationships/hyperlink" Target="https://it.wikipedia.org/wiki/Pio_Piacentini" TargetMode="External"/><Relationship Id="rId575" Type="http://schemas.openxmlformats.org/officeDocument/2006/relationships/hyperlink" Target="https://it.wikipedia.org/wiki/Giorgio_Napolitano" TargetMode="External"/><Relationship Id="rId782" Type="http://schemas.openxmlformats.org/officeDocument/2006/relationships/hyperlink" Target="https://it.wikipedia.org/w/index.php?title=Vittoriano&amp;veaction=edit&amp;section=20" TargetMode="External"/><Relationship Id="rId228" Type="http://schemas.openxmlformats.org/officeDocument/2006/relationships/hyperlink" Target="https://it.wikipedia.org/wiki/Pietra_angolare" TargetMode="External"/><Relationship Id="rId435" Type="http://schemas.openxmlformats.org/officeDocument/2006/relationships/hyperlink" Target="https://it.wikipedia.org/wiki/Vittoriano" TargetMode="External"/><Relationship Id="rId642" Type="http://schemas.openxmlformats.org/officeDocument/2006/relationships/hyperlink" Target="https://it.wikipedia.org/wiki/Presa_di_Roma" TargetMode="External"/><Relationship Id="rId1065" Type="http://schemas.openxmlformats.org/officeDocument/2006/relationships/hyperlink" Target="https://it.wikipedia.org/wiki/Vittoriano" TargetMode="External"/><Relationship Id="rId281" Type="http://schemas.openxmlformats.org/officeDocument/2006/relationships/hyperlink" Target="https://it.wikipedia.org/wiki/Vittoriano" TargetMode="External"/><Relationship Id="rId502" Type="http://schemas.openxmlformats.org/officeDocument/2006/relationships/hyperlink" Target="https://it.wikipedia.org/wiki/Zara" TargetMode="External"/><Relationship Id="rId947" Type="http://schemas.openxmlformats.org/officeDocument/2006/relationships/hyperlink" Target="https://it.wikipedia.org/wiki/Giustizia" TargetMode="External"/><Relationship Id="rId76" Type="http://schemas.openxmlformats.org/officeDocument/2006/relationships/hyperlink" Target="https://it.wikipedia.org/wiki/Vittoriano" TargetMode="External"/><Relationship Id="rId141" Type="http://schemas.openxmlformats.org/officeDocument/2006/relationships/hyperlink" Target="https://it.wikipedia.org/wiki/Vittoriano" TargetMode="External"/><Relationship Id="rId379" Type="http://schemas.openxmlformats.org/officeDocument/2006/relationships/hyperlink" Target="https://it.wikipedia.org/wiki/Ministero_dei_lavori_pubblici" TargetMode="External"/><Relationship Id="rId586" Type="http://schemas.openxmlformats.org/officeDocument/2006/relationships/hyperlink" Target="https://it.wikipedia.org/w/index.php?title=Vittoriano&amp;veaction=edit&amp;section=15" TargetMode="External"/><Relationship Id="rId793" Type="http://schemas.openxmlformats.org/officeDocument/2006/relationships/hyperlink" Target="https://it.wikipedia.org/wiki/Arte" TargetMode="External"/><Relationship Id="rId807" Type="http://schemas.openxmlformats.org/officeDocument/2006/relationships/hyperlink" Target="https://it.wikipedia.org/wiki/Antichit%C3%A0_classica" TargetMode="External"/><Relationship Id="rId7" Type="http://schemas.openxmlformats.org/officeDocument/2006/relationships/hyperlink" Target="https://it.wikipedia.org/wiki/Vittoriano" TargetMode="External"/><Relationship Id="rId239" Type="http://schemas.openxmlformats.org/officeDocument/2006/relationships/hyperlink" Target="https://it.wikipedia.org/wiki/Vittoriano" TargetMode="External"/><Relationship Id="rId446" Type="http://schemas.openxmlformats.org/officeDocument/2006/relationships/hyperlink" Target="https://it.wikipedia.org/wiki/Vittoriano" TargetMode="External"/><Relationship Id="rId653" Type="http://schemas.openxmlformats.org/officeDocument/2006/relationships/hyperlink" Target="https://it.wikipedia.org/wiki/Laurus_nobilis" TargetMode="External"/><Relationship Id="rId1076" Type="http://schemas.openxmlformats.org/officeDocument/2006/relationships/hyperlink" Target="https://it.wikipedia.org/wiki/Vittoriano" TargetMode="External"/><Relationship Id="rId292" Type="http://schemas.openxmlformats.org/officeDocument/2006/relationships/hyperlink" Target="https://it.wikipedia.org/wiki/Michelangelo_Buonarroti" TargetMode="External"/><Relationship Id="rId306" Type="http://schemas.openxmlformats.org/officeDocument/2006/relationships/hyperlink" Target="https://it.wikipedia.org/wiki/Vittoriano" TargetMode="External"/><Relationship Id="rId860" Type="http://schemas.openxmlformats.org/officeDocument/2006/relationships/hyperlink" Target="https://it.wikipedia.org/wiki/Vittoriano" TargetMode="External"/><Relationship Id="rId958" Type="http://schemas.openxmlformats.org/officeDocument/2006/relationships/hyperlink" Target="https://it.wikipedia.org/wiki/Pace" TargetMode="External"/><Relationship Id="rId87" Type="http://schemas.openxmlformats.org/officeDocument/2006/relationships/hyperlink" Target="https://it.wikipedia.org/wiki/Proclamazione_del_Regno_d%27Italia" TargetMode="External"/><Relationship Id="rId513" Type="http://schemas.openxmlformats.org/officeDocument/2006/relationships/hyperlink" Target="https://it.wikipedia.org/wiki/Vittoriano" TargetMode="External"/><Relationship Id="rId597" Type="http://schemas.openxmlformats.org/officeDocument/2006/relationships/hyperlink" Target="https://it.wikipedia.org/wiki/Ettore_Ximenes" TargetMode="External"/><Relationship Id="rId720" Type="http://schemas.openxmlformats.org/officeDocument/2006/relationships/hyperlink" Target="https://it.wikipedia.org/wiki/Vittoriano" TargetMode="External"/><Relationship Id="rId818" Type="http://schemas.openxmlformats.org/officeDocument/2006/relationships/hyperlink" Target="https://it.wikipedia.org/wiki/Eneide" TargetMode="External"/><Relationship Id="rId152" Type="http://schemas.openxmlformats.org/officeDocument/2006/relationships/hyperlink" Target="https://it.wikipedia.org/wiki/Papa_Pio_IX" TargetMode="External"/><Relationship Id="rId457" Type="http://schemas.openxmlformats.org/officeDocument/2006/relationships/hyperlink" Target="https://it.wikipedia.org/wiki/Chiesa_di_Santa_Rita_da_Cascia_in_Campitelli" TargetMode="External"/><Relationship Id="rId1003" Type="http://schemas.openxmlformats.org/officeDocument/2006/relationships/hyperlink" Target="https://it.wikipedia.org/wiki/Lancia_(arma)" TargetMode="External"/><Relationship Id="rId1087" Type="http://schemas.openxmlformats.org/officeDocument/2006/relationships/hyperlink" Target="https://it.wikipedia.org/wiki/Marina_Militare_(Italia)" TargetMode="External"/><Relationship Id="rId664" Type="http://schemas.openxmlformats.org/officeDocument/2006/relationships/hyperlink" Target="https://it.wikipedia.org/wiki/Stato_liberale" TargetMode="External"/><Relationship Id="rId871" Type="http://schemas.openxmlformats.org/officeDocument/2006/relationships/hyperlink" Target="https://it.wikipedia.org/wiki/Rinascimento_italiano" TargetMode="External"/><Relationship Id="rId969" Type="http://schemas.openxmlformats.org/officeDocument/2006/relationships/hyperlink" Target="https://it.wikipedia.org/wiki/Vittoriano" TargetMode="External"/><Relationship Id="rId14" Type="http://schemas.openxmlformats.org/officeDocument/2006/relationships/hyperlink" Target="https://it.wikipedia.org/wiki/Roma" TargetMode="External"/><Relationship Id="rId317" Type="http://schemas.openxmlformats.org/officeDocument/2006/relationships/hyperlink" Target="https://it.wikipedia.org/wiki/Terza_Roma" TargetMode="External"/><Relationship Id="rId524" Type="http://schemas.openxmlformats.org/officeDocument/2006/relationships/hyperlink" Target="https://it.wikipedia.org/wiki/Vittoriano" TargetMode="External"/><Relationship Id="rId731" Type="http://schemas.openxmlformats.org/officeDocument/2006/relationships/hyperlink" Target="https://it.wikipedia.org/wiki/Concordia_(divinit%C3%A0)" TargetMode="External"/><Relationship Id="rId98" Type="http://schemas.openxmlformats.org/officeDocument/2006/relationships/hyperlink" Target="https://it.wikipedia.org/wiki/Roma" TargetMode="External"/><Relationship Id="rId163" Type="http://schemas.openxmlformats.org/officeDocument/2006/relationships/hyperlink" Target="https://it.wikipedia.org/wiki/Vittoriano" TargetMode="External"/><Relationship Id="rId370" Type="http://schemas.openxmlformats.org/officeDocument/2006/relationships/hyperlink" Target="https://it.wikipedia.org/wiki/Esposizione_internazionale_di_Milano_(1906)" TargetMode="External"/><Relationship Id="rId829" Type="http://schemas.openxmlformats.org/officeDocument/2006/relationships/hyperlink" Target="https://it.wikipedia.org/wiki/Vittoriano" TargetMode="External"/><Relationship Id="rId1014" Type="http://schemas.openxmlformats.org/officeDocument/2006/relationships/hyperlink" Target="https://it.wikipedia.org/w/index.php?title=Vittoriano&amp;action=edit&amp;section=27" TargetMode="External"/><Relationship Id="rId230" Type="http://schemas.openxmlformats.org/officeDocument/2006/relationships/hyperlink" Target="https://it.wikipedia.org/wiki/Margherita_di_Savoia" TargetMode="External"/><Relationship Id="rId468" Type="http://schemas.openxmlformats.org/officeDocument/2006/relationships/hyperlink" Target="https://it.wikipedia.org/wiki/Vittoriano" TargetMode="External"/><Relationship Id="rId675" Type="http://schemas.openxmlformats.org/officeDocument/2006/relationships/hyperlink" Target="https://it.wikipedia.org/wiki/Belgio" TargetMode="External"/><Relationship Id="rId882" Type="http://schemas.openxmlformats.org/officeDocument/2006/relationships/hyperlink" Target="https://it.wikipedia.org/wiki/Vittoriano" TargetMode="External"/><Relationship Id="rId1098" Type="http://schemas.openxmlformats.org/officeDocument/2006/relationships/footer" Target="footer1.xml"/><Relationship Id="rId25" Type="http://schemas.openxmlformats.org/officeDocument/2006/relationships/hyperlink" Target="https://it.wikipedia.org/wiki/Colonnato" TargetMode="External"/><Relationship Id="rId328" Type="http://schemas.openxmlformats.org/officeDocument/2006/relationships/hyperlink" Target="https://it.wikipedia.org/wiki/Vittoriano" TargetMode="External"/><Relationship Id="rId535" Type="http://schemas.openxmlformats.org/officeDocument/2006/relationships/hyperlink" Target="https://it.wikipedia.org/wiki/Fine_della_seconda_guerra_mondiale_in_Europa" TargetMode="External"/><Relationship Id="rId742" Type="http://schemas.openxmlformats.org/officeDocument/2006/relationships/hyperlink" Target="https://it.wikipedia.org/wiki/Vittoriano" TargetMode="External"/><Relationship Id="rId174" Type="http://schemas.openxmlformats.org/officeDocument/2006/relationships/hyperlink" Target="https://it.wikipedia.org/wiki/Vittoriano" TargetMode="External"/><Relationship Id="rId381" Type="http://schemas.openxmlformats.org/officeDocument/2006/relationships/hyperlink" Target="https://it.wikipedia.org/wiki/Vittoriano" TargetMode="External"/><Relationship Id="rId602" Type="http://schemas.openxmlformats.org/officeDocument/2006/relationships/hyperlink" Target="https://it.wikipedia.org/wiki/Angelo_Zanelli" TargetMode="External"/><Relationship Id="rId1025" Type="http://schemas.openxmlformats.org/officeDocument/2006/relationships/hyperlink" Target="https://it.wikipedia.org/wiki/Vittoriano" TargetMode="External"/><Relationship Id="rId241" Type="http://schemas.openxmlformats.org/officeDocument/2006/relationships/hyperlink" Target="https://it.wikipedia.org/wiki/Vittoriano" TargetMode="External"/><Relationship Id="rId479" Type="http://schemas.openxmlformats.org/officeDocument/2006/relationships/hyperlink" Target="https://it.wikipedia.org/wiki/Vittoriano" TargetMode="External"/><Relationship Id="rId686" Type="http://schemas.openxmlformats.org/officeDocument/2006/relationships/hyperlink" Target="https://it.wikipedia.org/wiki/Mar_Tirreno" TargetMode="External"/><Relationship Id="rId893" Type="http://schemas.openxmlformats.org/officeDocument/2006/relationships/hyperlink" Target="https://it.wikipedia.org/wiki/Leone_(araldica)" TargetMode="External"/><Relationship Id="rId907" Type="http://schemas.openxmlformats.org/officeDocument/2006/relationships/hyperlink" Target="https://it.wikipedia.org/wiki/Trentino-Alto_Adige" TargetMode="External"/><Relationship Id="rId36" Type="http://schemas.openxmlformats.org/officeDocument/2006/relationships/hyperlink" Target="https://it.wikipedia.org/wiki/Laico" TargetMode="External"/><Relationship Id="rId339" Type="http://schemas.openxmlformats.org/officeDocument/2006/relationships/hyperlink" Target="https://it.wikipedia.org/wiki/Vittoriano" TargetMode="External"/><Relationship Id="rId546" Type="http://schemas.openxmlformats.org/officeDocument/2006/relationships/hyperlink" Target="https://it.wikipedia.org/wiki/Corona_trionfale" TargetMode="External"/><Relationship Id="rId753" Type="http://schemas.openxmlformats.org/officeDocument/2006/relationships/hyperlink" Target="https://it.wikipedia.org/wiki/Zara" TargetMode="External"/><Relationship Id="rId101" Type="http://schemas.openxmlformats.org/officeDocument/2006/relationships/hyperlink" Target="https://it.wikipedia.org/wiki/Consiglio_dei_ministri" TargetMode="External"/><Relationship Id="rId185" Type="http://schemas.openxmlformats.org/officeDocument/2006/relationships/hyperlink" Target="https://it.wikipedia.org/wiki/Vittoriano" TargetMode="External"/><Relationship Id="rId406" Type="http://schemas.openxmlformats.org/officeDocument/2006/relationships/hyperlink" Target="https://it.wikipedia.org/wiki/Repubblica_Romana_(1849)" TargetMode="External"/><Relationship Id="rId960" Type="http://schemas.openxmlformats.org/officeDocument/2006/relationships/hyperlink" Target="https://it.wikipedia.org/wiki/Columbidae" TargetMode="External"/><Relationship Id="rId1036" Type="http://schemas.openxmlformats.org/officeDocument/2006/relationships/hyperlink" Target="https://it.wikipedia.org/wiki/Architettura_paleocristiana" TargetMode="External"/><Relationship Id="rId392" Type="http://schemas.openxmlformats.org/officeDocument/2006/relationships/hyperlink" Target="https://it.wikipedia.org/wiki/Anniversario_dell%27Unit%C3%A0_d%27Italia" TargetMode="External"/><Relationship Id="rId613" Type="http://schemas.openxmlformats.org/officeDocument/2006/relationships/hyperlink" Target="https://it.wikipedia.org/wiki/Regione_(Italia)" TargetMode="External"/><Relationship Id="rId697" Type="http://schemas.openxmlformats.org/officeDocument/2006/relationships/hyperlink" Target="https://it.wikipedia.org/wiki/Vittoriano" TargetMode="External"/><Relationship Id="rId820" Type="http://schemas.openxmlformats.org/officeDocument/2006/relationships/hyperlink" Target="https://it.wikipedia.org/wiki/Vittoriano" TargetMode="External"/><Relationship Id="rId918" Type="http://schemas.openxmlformats.org/officeDocument/2006/relationships/hyperlink" Target="https://it.wikipedia.org/wiki/Regione_italiana_a_statuto_speciale" TargetMode="External"/><Relationship Id="rId252" Type="http://schemas.openxmlformats.org/officeDocument/2006/relationships/hyperlink" Target="https://it.wikipedia.org/wiki/Capitello" TargetMode="External"/><Relationship Id="rId47" Type="http://schemas.openxmlformats.org/officeDocument/2006/relationships/hyperlink" Target="https://it.wikipedia.org/wiki/Vittoriano" TargetMode="External"/><Relationship Id="rId112" Type="http://schemas.openxmlformats.org/officeDocument/2006/relationships/hyperlink" Target="https://it.wikipedia.org/wiki/Vittoriano" TargetMode="External"/><Relationship Id="rId557" Type="http://schemas.openxmlformats.org/officeDocument/2006/relationships/hyperlink" Target="https://it.wikipedia.org/wiki/Vittoriano" TargetMode="External"/><Relationship Id="rId764" Type="http://schemas.openxmlformats.org/officeDocument/2006/relationships/hyperlink" Target="https://it.wikipedia.org/wiki/Vittoriano" TargetMode="External"/><Relationship Id="rId971" Type="http://schemas.openxmlformats.org/officeDocument/2006/relationships/hyperlink" Target="https://it.wikipedia.org/wiki/Vittoriano" TargetMode="External"/><Relationship Id="rId196" Type="http://schemas.openxmlformats.org/officeDocument/2006/relationships/hyperlink" Target="https://it.wikipedia.org/wiki/Convento_di_Santa_Maria_in_Aracoeli" TargetMode="External"/><Relationship Id="rId417" Type="http://schemas.openxmlformats.org/officeDocument/2006/relationships/hyperlink" Target="https://it.wikipedia.org/wiki/Internazionalismo" TargetMode="External"/><Relationship Id="rId624" Type="http://schemas.openxmlformats.org/officeDocument/2006/relationships/hyperlink" Target="https://it.wikipedia.org/wiki/Propileo" TargetMode="External"/><Relationship Id="rId831" Type="http://schemas.openxmlformats.org/officeDocument/2006/relationships/hyperlink" Target="https://it.wikipedia.org/wiki/Vittoriano" TargetMode="External"/><Relationship Id="rId1047" Type="http://schemas.openxmlformats.org/officeDocument/2006/relationships/hyperlink" Target="https://it.wikipedia.org/wiki/Crocifissione_di_Ges%C3%B9" TargetMode="External"/><Relationship Id="rId263" Type="http://schemas.openxmlformats.org/officeDocument/2006/relationships/hyperlink" Target="https://it.wikipedia.org/wiki/Museo_centrale_del_Risorgimento_al_Vittoriano" TargetMode="External"/><Relationship Id="rId470" Type="http://schemas.openxmlformats.org/officeDocument/2006/relationships/hyperlink" Target="https://it.wikipedia.org/wiki/Sacrario_delle_Bandiere" TargetMode="External"/><Relationship Id="rId929" Type="http://schemas.openxmlformats.org/officeDocument/2006/relationships/hyperlink" Target="https://it.wikipedia.org/wiki/Cupola" TargetMode="External"/><Relationship Id="rId58" Type="http://schemas.openxmlformats.org/officeDocument/2006/relationships/hyperlink" Target="https://it.wikipedia.org/wiki/Vittoriano" TargetMode="External"/><Relationship Id="rId123" Type="http://schemas.openxmlformats.org/officeDocument/2006/relationships/hyperlink" Target="https://it.wikipedia.org/wiki/Vittoriano" TargetMode="External"/><Relationship Id="rId330" Type="http://schemas.openxmlformats.org/officeDocument/2006/relationships/hyperlink" Target="https://it.wikipedia.org/wiki/Admiralty_Arch" TargetMode="External"/><Relationship Id="rId568" Type="http://schemas.openxmlformats.org/officeDocument/2006/relationships/hyperlink" Target="https://it.wikipedia.org/w/index.php?title=Vittoriano&amp;action=edit&amp;section=14" TargetMode="External"/><Relationship Id="rId775" Type="http://schemas.openxmlformats.org/officeDocument/2006/relationships/hyperlink" Target="https://it.wikipedia.org/wiki/Locuzioni_latine" TargetMode="External"/><Relationship Id="rId982" Type="http://schemas.openxmlformats.org/officeDocument/2006/relationships/hyperlink" Target="https://it.wikipedia.org/wiki/Distillazione" TargetMode="External"/><Relationship Id="rId428" Type="http://schemas.openxmlformats.org/officeDocument/2006/relationships/hyperlink" Target="https://it.wikipedia.org/wiki/Vittoriano" TargetMode="External"/><Relationship Id="rId635" Type="http://schemas.openxmlformats.org/officeDocument/2006/relationships/hyperlink" Target="https://it.wikipedia.org/wiki/Ordine_corinzio" TargetMode="External"/><Relationship Id="rId842" Type="http://schemas.openxmlformats.org/officeDocument/2006/relationships/hyperlink" Target="https://it.wikipedia.org/wiki/Repubbliche_marinare" TargetMode="External"/><Relationship Id="rId1058" Type="http://schemas.openxmlformats.org/officeDocument/2006/relationships/hyperlink" Target="https://it.wikipedia.org/wiki/Genio_militare" TargetMode="External"/><Relationship Id="rId274" Type="http://schemas.openxmlformats.org/officeDocument/2006/relationships/hyperlink" Target="https://it.wikipedia.org/wiki/Vittoriano" TargetMode="External"/><Relationship Id="rId481" Type="http://schemas.openxmlformats.org/officeDocument/2006/relationships/hyperlink" Target="https://it.wikipedia.org/wiki/Laterizio" TargetMode="External"/><Relationship Id="rId702" Type="http://schemas.openxmlformats.org/officeDocument/2006/relationships/hyperlink" Target="https://it.wikipedia.org/wiki/Vittoriano" TargetMode="External"/><Relationship Id="rId69" Type="http://schemas.openxmlformats.org/officeDocument/2006/relationships/hyperlink" Target="https://it.wikipedia.org/wiki/Vittoriano" TargetMode="External"/><Relationship Id="rId134" Type="http://schemas.openxmlformats.org/officeDocument/2006/relationships/hyperlink" Target="https://it.wikipedia.org/wiki/Pantheon_(Roma)" TargetMode="External"/><Relationship Id="rId579" Type="http://schemas.openxmlformats.org/officeDocument/2006/relationships/hyperlink" Target="https://it.wikipedia.org/wiki/Vittoriano" TargetMode="External"/><Relationship Id="rId786" Type="http://schemas.openxmlformats.org/officeDocument/2006/relationships/hyperlink" Target="https://it.wikipedia.org/wiki/Vittoriano" TargetMode="External"/><Relationship Id="rId993" Type="http://schemas.openxmlformats.org/officeDocument/2006/relationships/hyperlink" Target="https://it.wikipedia.org/wiki/Astronomia" TargetMode="External"/><Relationship Id="rId341" Type="http://schemas.openxmlformats.org/officeDocument/2006/relationships/hyperlink" Target="https://it.wikipedia.org/wiki/Regio_Esercito" TargetMode="External"/><Relationship Id="rId439" Type="http://schemas.openxmlformats.org/officeDocument/2006/relationships/hyperlink" Target="https://it.wikipedia.org/wiki/Vittoriano" TargetMode="External"/><Relationship Id="rId646" Type="http://schemas.openxmlformats.org/officeDocument/2006/relationships/hyperlink" Target="https://it.wikipedia.org/wiki/Vittoriano" TargetMode="External"/><Relationship Id="rId1069" Type="http://schemas.openxmlformats.org/officeDocument/2006/relationships/hyperlink" Target="https://it.wikipedia.org/wiki/Sacrario_delle_Bandiere" TargetMode="External"/><Relationship Id="rId201" Type="http://schemas.openxmlformats.org/officeDocument/2006/relationships/hyperlink" Target="https://it.wikipedia.org/wiki/XIX_secolo" TargetMode="External"/><Relationship Id="rId285" Type="http://schemas.openxmlformats.org/officeDocument/2006/relationships/hyperlink" Target="https://it.wikipedia.org/wiki/Palazzo_Bolognetti-Torlonia" TargetMode="External"/><Relationship Id="rId506" Type="http://schemas.openxmlformats.org/officeDocument/2006/relationships/hyperlink" Target="https://it.wikipedia.org/wiki/Impero_coloniale_tedesco" TargetMode="External"/><Relationship Id="rId853" Type="http://schemas.openxmlformats.org/officeDocument/2006/relationships/hyperlink" Target="https://it.wikipedia.org/wiki/Vittoriano" TargetMode="External"/><Relationship Id="rId492" Type="http://schemas.openxmlformats.org/officeDocument/2006/relationships/hyperlink" Target="https://it.wikipedia.org/wiki/Bolscevismo" TargetMode="External"/><Relationship Id="rId713" Type="http://schemas.openxmlformats.org/officeDocument/2006/relationships/hyperlink" Target="https://it.wikipedia.org/wiki/Giuseppe_Mazzini" TargetMode="External"/><Relationship Id="rId797" Type="http://schemas.openxmlformats.org/officeDocument/2006/relationships/hyperlink" Target="https://it.wikipedia.org/wiki/Vittoriano" TargetMode="External"/><Relationship Id="rId920" Type="http://schemas.openxmlformats.org/officeDocument/2006/relationships/hyperlink" Target="https://it.wikipedia.org/w/index.php?title=Vittoriano&amp;veaction=edit&amp;section=26" TargetMode="External"/><Relationship Id="rId145" Type="http://schemas.openxmlformats.org/officeDocument/2006/relationships/hyperlink" Target="https://it.wikipedia.org/wiki/Vittoriano" TargetMode="External"/><Relationship Id="rId352" Type="http://schemas.openxmlformats.org/officeDocument/2006/relationships/hyperlink" Target="https://it.wikipedia.org/wiki/Vittoriano" TargetMode="External"/><Relationship Id="rId212" Type="http://schemas.openxmlformats.org/officeDocument/2006/relationships/hyperlink" Target="https://it.wikipedia.org/wiki/Trofeo" TargetMode="External"/><Relationship Id="rId657" Type="http://schemas.openxmlformats.org/officeDocument/2006/relationships/hyperlink" Target="https://it.wikipedia.org/wiki/Olea_europaea" TargetMode="External"/><Relationship Id="rId864" Type="http://schemas.openxmlformats.org/officeDocument/2006/relationships/hyperlink" Target="https://it.wikipedia.org/wiki/Quadriga" TargetMode="External"/><Relationship Id="rId296" Type="http://schemas.openxmlformats.org/officeDocument/2006/relationships/hyperlink" Target="https://it.wikipedia.org/wiki/Vittoriano" TargetMode="External"/><Relationship Id="rId517" Type="http://schemas.openxmlformats.org/officeDocument/2006/relationships/hyperlink" Target="https://it.wikipedia.org/wiki/Vittoriano" TargetMode="External"/><Relationship Id="rId724" Type="http://schemas.openxmlformats.org/officeDocument/2006/relationships/hyperlink" Target="https://it.wikipedia.org/wiki/Vittoriano" TargetMode="External"/><Relationship Id="rId931" Type="http://schemas.openxmlformats.org/officeDocument/2006/relationships/hyperlink" Target="https://it.wikipedia.org/wiki/Vittoriano" TargetMode="External"/><Relationship Id="rId60" Type="http://schemas.openxmlformats.org/officeDocument/2006/relationships/hyperlink" Target="https://it.wikipedia.org/wiki/Vittoriano" TargetMode="External"/><Relationship Id="rId156" Type="http://schemas.openxmlformats.org/officeDocument/2006/relationships/hyperlink" Target="https://it.wikipedia.org/wiki/Vittoriano" TargetMode="External"/><Relationship Id="rId363" Type="http://schemas.openxmlformats.org/officeDocument/2006/relationships/hyperlink" Target="https://it.wikipedia.org/wiki/Vittoriano" TargetMode="External"/><Relationship Id="rId570" Type="http://schemas.openxmlformats.org/officeDocument/2006/relationships/hyperlink" Target="https://it.wikipedia.org/wiki/Carlo_Azeglio_Ciampi" TargetMode="External"/><Relationship Id="rId1007" Type="http://schemas.openxmlformats.org/officeDocument/2006/relationships/hyperlink" Target="https://it.wikipedia.org/wiki/Corona_d%27Italia" TargetMode="External"/><Relationship Id="rId223" Type="http://schemas.openxmlformats.org/officeDocument/2006/relationships/hyperlink" Target="https://it.wikipedia.org/wiki/Stazione_di_Roma_Termini" TargetMode="External"/><Relationship Id="rId430" Type="http://schemas.openxmlformats.org/officeDocument/2006/relationships/hyperlink" Target="https://it.wikipedia.org/wiki/Vittoriano" TargetMode="External"/><Relationship Id="rId668" Type="http://schemas.openxmlformats.org/officeDocument/2006/relationships/hyperlink" Target="https://it.wikipedia.org/wiki/Napoleone_III_di_Francia" TargetMode="External"/><Relationship Id="rId875" Type="http://schemas.openxmlformats.org/officeDocument/2006/relationships/hyperlink" Target="https://it.wikipedia.org/wiki/Liberalismo" TargetMode="External"/><Relationship Id="rId1060" Type="http://schemas.openxmlformats.org/officeDocument/2006/relationships/hyperlink" Target="https://it.wikipedia.org/wiki/Aeronautica_Militare_(Italia)" TargetMode="External"/><Relationship Id="rId18" Type="http://schemas.openxmlformats.org/officeDocument/2006/relationships/hyperlink" Target="https://it.wikipedia.org/wiki/Pio_Piacentini" TargetMode="External"/><Relationship Id="rId528" Type="http://schemas.openxmlformats.org/officeDocument/2006/relationships/hyperlink" Target="https://it.wikipedia.org/wiki/Vittoriano" TargetMode="External"/><Relationship Id="rId735" Type="http://schemas.openxmlformats.org/officeDocument/2006/relationships/hyperlink" Target="https://it.wikipedia.org/wiki/Vittoriano" TargetMode="External"/><Relationship Id="rId942" Type="http://schemas.openxmlformats.org/officeDocument/2006/relationships/hyperlink" Target="https://it.wikipedia.org/wiki/Agricoltore" TargetMode="External"/><Relationship Id="rId167" Type="http://schemas.openxmlformats.org/officeDocument/2006/relationships/hyperlink" Target="https://it.wikipedia.org/wiki/Arte_ellenistica" TargetMode="External"/><Relationship Id="rId374" Type="http://schemas.openxmlformats.org/officeDocument/2006/relationships/hyperlink" Target="https://it.wikipedia.org/wiki/Vittoriano" TargetMode="External"/><Relationship Id="rId581" Type="http://schemas.openxmlformats.org/officeDocument/2006/relationships/hyperlink" Target="https://it.wikipedia.org/wiki/Vittoriano" TargetMode="External"/><Relationship Id="rId1018" Type="http://schemas.openxmlformats.org/officeDocument/2006/relationships/hyperlink" Target="https://it.wikipedia.org/wiki/Ignoto_militi" TargetMode="External"/><Relationship Id="rId71" Type="http://schemas.openxmlformats.org/officeDocument/2006/relationships/hyperlink" Target="https://it.wikipedia.org/wiki/Vittoriano" TargetMode="External"/><Relationship Id="rId234" Type="http://schemas.openxmlformats.org/officeDocument/2006/relationships/hyperlink" Target="https://it.wikipedia.org/wiki/Argilla" TargetMode="External"/><Relationship Id="rId679" Type="http://schemas.openxmlformats.org/officeDocument/2006/relationships/hyperlink" Target="https://it.wikipedia.org/wiki/Architettura_romana" TargetMode="External"/><Relationship Id="rId802" Type="http://schemas.openxmlformats.org/officeDocument/2006/relationships/hyperlink" Target="https://it.wikipedia.org/wiki/Vittoriano" TargetMode="External"/><Relationship Id="rId886" Type="http://schemas.openxmlformats.org/officeDocument/2006/relationships/hyperlink" Target="https://it.wikipedia.org/wiki/Irredentismo_italiano" TargetMode="External"/><Relationship Id="rId2" Type="http://schemas.openxmlformats.org/officeDocument/2006/relationships/styles" Target="styles.xml"/><Relationship Id="rId29" Type="http://schemas.openxmlformats.org/officeDocument/2006/relationships/hyperlink" Target="https://it.wikipedia.org/wiki/Vittorio_Emanuele_II_di_Savoia" TargetMode="External"/><Relationship Id="rId441" Type="http://schemas.openxmlformats.org/officeDocument/2006/relationships/hyperlink" Target="https://it.wikipedia.org/wiki/Vittoriano" TargetMode="External"/><Relationship Id="rId539" Type="http://schemas.openxmlformats.org/officeDocument/2006/relationships/hyperlink" Target="https://it.wikipedia.org/wiki/Vittoriano" TargetMode="External"/><Relationship Id="rId746" Type="http://schemas.openxmlformats.org/officeDocument/2006/relationships/hyperlink" Target="https://it.wikipedia.org/wiki/Trattato_internazionale" TargetMode="External"/><Relationship Id="rId1071" Type="http://schemas.openxmlformats.org/officeDocument/2006/relationships/hyperlink" Target="https://it.wikipedia.org/wiki/Sacrario_delle_Bandiere" TargetMode="External"/><Relationship Id="rId178" Type="http://schemas.openxmlformats.org/officeDocument/2006/relationships/hyperlink" Target="https://it.wikipedia.org/wiki/Portico" TargetMode="External"/><Relationship Id="rId301" Type="http://schemas.openxmlformats.org/officeDocument/2006/relationships/hyperlink" Target="https://it.wikipedia.org/wiki/Leopoldo_Torlonia" TargetMode="External"/><Relationship Id="rId953" Type="http://schemas.openxmlformats.org/officeDocument/2006/relationships/hyperlink" Target="https://it.wikipedia.org/wiki/Valore_morale" TargetMode="External"/><Relationship Id="rId1029" Type="http://schemas.openxmlformats.org/officeDocument/2006/relationships/hyperlink" Target="https://it.wikipedia.org/wiki/Croce_della_Libert%C3%A0" TargetMode="External"/><Relationship Id="rId82" Type="http://schemas.openxmlformats.org/officeDocument/2006/relationships/hyperlink" Target="https://it.wikipedia.org/wiki/Storia_del_Vittoriano" TargetMode="External"/><Relationship Id="rId385" Type="http://schemas.openxmlformats.org/officeDocument/2006/relationships/hyperlink" Target="https://it.wikipedia.org/w/index.php?title=Vittoriano&amp;veaction=edit&amp;section=9" TargetMode="External"/><Relationship Id="rId592" Type="http://schemas.openxmlformats.org/officeDocument/2006/relationships/hyperlink" Target="https://it.wikipedia.org/wiki/Emilio_Quadrelli" TargetMode="External"/><Relationship Id="rId606" Type="http://schemas.openxmlformats.org/officeDocument/2006/relationships/hyperlink" Target="https://it.wikipedia.org/wiki/Nicola_Cantalamessa_Papotti" TargetMode="External"/><Relationship Id="rId813" Type="http://schemas.openxmlformats.org/officeDocument/2006/relationships/hyperlink" Target="https://it.wikipedia.org/wiki/Georgiche" TargetMode="External"/><Relationship Id="rId245" Type="http://schemas.openxmlformats.org/officeDocument/2006/relationships/hyperlink" Target="https://it.wikipedia.org/wiki/Vittoriano" TargetMode="External"/><Relationship Id="rId452" Type="http://schemas.openxmlformats.org/officeDocument/2006/relationships/hyperlink" Target="https://it.wikipedia.org/wiki/Angelo_Zanelli" TargetMode="External"/><Relationship Id="rId897" Type="http://schemas.openxmlformats.org/officeDocument/2006/relationships/hyperlink" Target="https://it.wikipedia.org/wiki/Vittoriano" TargetMode="External"/><Relationship Id="rId1082" Type="http://schemas.openxmlformats.org/officeDocument/2006/relationships/hyperlink" Target="https://it.wikipedia.org/wiki/Vittoriano" TargetMode="External"/><Relationship Id="rId105" Type="http://schemas.openxmlformats.org/officeDocument/2006/relationships/hyperlink" Target="https://it.wikipedia.org/wiki/Vittoriano" TargetMode="External"/><Relationship Id="rId312" Type="http://schemas.openxmlformats.org/officeDocument/2006/relationships/hyperlink" Target="https://it.wikipedia.org/wiki/Vittoriano" TargetMode="External"/><Relationship Id="rId757" Type="http://schemas.openxmlformats.org/officeDocument/2006/relationships/hyperlink" Target="https://it.wikipedia.org/wiki/Guerre_jugoslave" TargetMode="External"/><Relationship Id="rId964" Type="http://schemas.openxmlformats.org/officeDocument/2006/relationships/hyperlink" Target="https://it.wikipedia.org/wiki/Musica" TargetMode="External"/><Relationship Id="rId51" Type="http://schemas.openxmlformats.org/officeDocument/2006/relationships/hyperlink" Target="https://it.wikipedia.org/wiki/Vittoriano" TargetMode="External"/><Relationship Id="rId93" Type="http://schemas.openxmlformats.org/officeDocument/2006/relationships/hyperlink" Target="https://it.wikipedia.org/wiki/Vittoriano" TargetMode="External"/><Relationship Id="rId189" Type="http://schemas.openxmlformats.org/officeDocument/2006/relationships/hyperlink" Target="https://it.wikipedia.org/wiki/Vittoriano" TargetMode="External"/><Relationship Id="rId396" Type="http://schemas.openxmlformats.org/officeDocument/2006/relationships/hyperlink" Target="https://it.wikipedia.org/wiki/Regina_madre" TargetMode="External"/><Relationship Id="rId561" Type="http://schemas.openxmlformats.org/officeDocument/2006/relationships/hyperlink" Target="https://it.wikipedia.org/wiki/Vittoriano" TargetMode="External"/><Relationship Id="rId617" Type="http://schemas.openxmlformats.org/officeDocument/2006/relationships/image" Target="media/image5.jpeg"/><Relationship Id="rId659" Type="http://schemas.openxmlformats.org/officeDocument/2006/relationships/hyperlink" Target="https://it.wikipedia.org/wiki/Vittoriano" TargetMode="External"/><Relationship Id="rId824" Type="http://schemas.openxmlformats.org/officeDocument/2006/relationships/hyperlink" Target="https://it.wikipedia.org/wiki/Ordine_delle_cariche_della_Repubblica_Italiana" TargetMode="External"/><Relationship Id="rId866" Type="http://schemas.openxmlformats.org/officeDocument/2006/relationships/hyperlink" Target="https://it.wikipedia.org/wiki/Arco_trionfale" TargetMode="External"/><Relationship Id="rId214" Type="http://schemas.openxmlformats.org/officeDocument/2006/relationships/hyperlink" Target="https://it.wikipedia.org/wiki/Vittoriano" TargetMode="External"/><Relationship Id="rId256" Type="http://schemas.openxmlformats.org/officeDocument/2006/relationships/hyperlink" Target="https://it.wikipedia.org/wiki/Vittoriano" TargetMode="External"/><Relationship Id="rId298" Type="http://schemas.openxmlformats.org/officeDocument/2006/relationships/hyperlink" Target="https://it.wikipedia.org/wiki/Via_Nazionale_(Roma)" TargetMode="External"/><Relationship Id="rId421" Type="http://schemas.openxmlformats.org/officeDocument/2006/relationships/hyperlink" Target="https://it.wikipedia.org/w/index.php?title=Vittoriano&amp;veaction=edit&amp;section=10" TargetMode="External"/><Relationship Id="rId463" Type="http://schemas.openxmlformats.org/officeDocument/2006/relationships/hyperlink" Target="https://it.wikipedia.org/wiki/Raffaele_De_Vico" TargetMode="External"/><Relationship Id="rId519" Type="http://schemas.openxmlformats.org/officeDocument/2006/relationships/hyperlink" Target="https://it.wikipedia.org/wiki/Piazza_di_Spagna" TargetMode="External"/><Relationship Id="rId670" Type="http://schemas.openxmlformats.org/officeDocument/2006/relationships/hyperlink" Target="https://it.wikipedia.org/wiki/Vittoriano" TargetMode="External"/><Relationship Id="rId1051" Type="http://schemas.openxmlformats.org/officeDocument/2006/relationships/hyperlink" Target="https://it.wikipedia.org/wiki/San_Giorgio" TargetMode="External"/><Relationship Id="rId1093" Type="http://schemas.openxmlformats.org/officeDocument/2006/relationships/hyperlink" Target="https://it.wikipedia.org/wiki/Via_dei_Fori_Imperiali" TargetMode="External"/><Relationship Id="rId116" Type="http://schemas.openxmlformats.org/officeDocument/2006/relationships/hyperlink" Target="https://it.wikipedia.org/wiki/Vittoriano" TargetMode="External"/><Relationship Id="rId158" Type="http://schemas.openxmlformats.org/officeDocument/2006/relationships/hyperlink" Target="https://it.wikipedia.org/wiki/Manfredo_Manfredi_(architetto)" TargetMode="External"/><Relationship Id="rId323" Type="http://schemas.openxmlformats.org/officeDocument/2006/relationships/hyperlink" Target="https://it.wikipedia.org/wiki/Berlino" TargetMode="External"/><Relationship Id="rId530" Type="http://schemas.openxmlformats.org/officeDocument/2006/relationships/hyperlink" Target="https://it.wikipedia.org/w/index.php?title=Vittoriano&amp;action=edit&amp;section=13" TargetMode="External"/><Relationship Id="rId726" Type="http://schemas.openxmlformats.org/officeDocument/2006/relationships/hyperlink" Target="https://it.wikipedia.org/wiki/Vittoriano" TargetMode="External"/><Relationship Id="rId768" Type="http://schemas.openxmlformats.org/officeDocument/2006/relationships/hyperlink" Target="https://it.wikipedia.org/wiki/Armistizio_di_Villa_Giusti" TargetMode="External"/><Relationship Id="rId933" Type="http://schemas.openxmlformats.org/officeDocument/2006/relationships/hyperlink" Target="https://it.wikipedia.org/wiki/Giulio_Bargellini" TargetMode="External"/><Relationship Id="rId975" Type="http://schemas.openxmlformats.org/officeDocument/2006/relationships/hyperlink" Target="https://it.wikipedia.org/wiki/Giuseppe_Tonnini" TargetMode="External"/><Relationship Id="rId1009" Type="http://schemas.openxmlformats.org/officeDocument/2006/relationships/hyperlink" Target="https://it.wikipedia.org/wiki/Croce_(araldica)" TargetMode="External"/><Relationship Id="rId20" Type="http://schemas.openxmlformats.org/officeDocument/2006/relationships/hyperlink" Target="https://it.wikipedia.org/wiki/Expo_1911" TargetMode="External"/><Relationship Id="rId62" Type="http://schemas.openxmlformats.org/officeDocument/2006/relationships/hyperlink" Target="https://it.wikipedia.org/wiki/Vittoriano" TargetMode="External"/><Relationship Id="rId365" Type="http://schemas.openxmlformats.org/officeDocument/2006/relationships/hyperlink" Target="https://it.wikipedia.org/wiki/Vittoriano" TargetMode="External"/><Relationship Id="rId572" Type="http://schemas.openxmlformats.org/officeDocument/2006/relationships/hyperlink" Target="https://it.wikipedia.org/wiki/Vittoriano" TargetMode="External"/><Relationship Id="rId628" Type="http://schemas.openxmlformats.org/officeDocument/2006/relationships/hyperlink" Target="https://it.wikipedia.org/wiki/Vittoriano" TargetMode="External"/><Relationship Id="rId835" Type="http://schemas.openxmlformats.org/officeDocument/2006/relationships/hyperlink" Target="https://it.wikipedia.org/wiki/Vittoriano" TargetMode="External"/><Relationship Id="rId225" Type="http://schemas.openxmlformats.org/officeDocument/2006/relationships/hyperlink" Target="https://it.wikipedia.org/wiki/Vittoriano" TargetMode="External"/><Relationship Id="rId267" Type="http://schemas.openxmlformats.org/officeDocument/2006/relationships/hyperlink" Target="https://it.wikipedia.org/wiki/Vittoriano" TargetMode="External"/><Relationship Id="rId432" Type="http://schemas.openxmlformats.org/officeDocument/2006/relationships/hyperlink" Target="https://it.wikipedia.org/wiki/Fiamma_eterna" TargetMode="External"/><Relationship Id="rId474" Type="http://schemas.openxmlformats.org/officeDocument/2006/relationships/hyperlink" Target="https://it.wikipedia.org/wiki/Giornata_dell%27Unit%C3%A0_Nazionale_e_delle_Forze_Armate" TargetMode="External"/><Relationship Id="rId877" Type="http://schemas.openxmlformats.org/officeDocument/2006/relationships/hyperlink" Target="https://it.wikipedia.org/wiki/Presa_di_Roma" TargetMode="External"/><Relationship Id="rId1020" Type="http://schemas.openxmlformats.org/officeDocument/2006/relationships/hyperlink" Target="https://it.wikipedia.org/wiki/Vittoriano" TargetMode="External"/><Relationship Id="rId1062" Type="http://schemas.openxmlformats.org/officeDocument/2006/relationships/hyperlink" Target="https://it.wikipedia.org/wiki/Roccia" TargetMode="External"/><Relationship Id="rId127" Type="http://schemas.openxmlformats.org/officeDocument/2006/relationships/hyperlink" Target="https://it.wikipedia.org/wiki/Marmo" TargetMode="External"/><Relationship Id="rId681" Type="http://schemas.openxmlformats.org/officeDocument/2006/relationships/hyperlink" Target="https://it.wikipedia.org/wiki/Eclettismo_(arte)" TargetMode="External"/><Relationship Id="rId737" Type="http://schemas.openxmlformats.org/officeDocument/2006/relationships/hyperlink" Target="https://it.wikipedia.org/wiki/Politica" TargetMode="External"/><Relationship Id="rId779" Type="http://schemas.openxmlformats.org/officeDocument/2006/relationships/hyperlink" Target="https://it.wikipedia.org/wiki/Gaio_Muzio_Scevola" TargetMode="External"/><Relationship Id="rId902" Type="http://schemas.openxmlformats.org/officeDocument/2006/relationships/hyperlink" Target="https://it.wikipedia.org/wiki/Vittoriano" TargetMode="External"/><Relationship Id="rId944" Type="http://schemas.openxmlformats.org/officeDocument/2006/relationships/hyperlink" Target="https://it.wikipedia.org/wiki/Docente" TargetMode="External"/><Relationship Id="rId986" Type="http://schemas.openxmlformats.org/officeDocument/2006/relationships/hyperlink" Target="https://it.wikipedia.org/wiki/Mineralogia" TargetMode="External"/><Relationship Id="rId31" Type="http://schemas.openxmlformats.org/officeDocument/2006/relationships/hyperlink" Target="https://it.wikipedia.org/wiki/Altare" TargetMode="External"/><Relationship Id="rId73" Type="http://schemas.openxmlformats.org/officeDocument/2006/relationships/hyperlink" Target="https://it.wikipedia.org/wiki/Vittoriano" TargetMode="External"/><Relationship Id="rId169" Type="http://schemas.openxmlformats.org/officeDocument/2006/relationships/hyperlink" Target="https://it.wikipedia.org/wiki/Pergamo" TargetMode="External"/><Relationship Id="rId334" Type="http://schemas.openxmlformats.org/officeDocument/2006/relationships/hyperlink" Target="https://it.wikipedia.org/w/index.php?title=Vittoriano&amp;veaction=edit&amp;section=7" TargetMode="External"/><Relationship Id="rId376" Type="http://schemas.openxmlformats.org/officeDocument/2006/relationships/hyperlink" Target="https://it.wikipedia.org/wiki/Altare" TargetMode="External"/><Relationship Id="rId541" Type="http://schemas.openxmlformats.org/officeDocument/2006/relationships/hyperlink" Target="https://it.wikipedia.org/wiki/Anniversario_della_liberazione_d%27Italia" TargetMode="External"/><Relationship Id="rId583" Type="http://schemas.openxmlformats.org/officeDocument/2006/relationships/hyperlink" Target="https://it.wikipedia.org/wiki/Musei_nazionali_italiani" TargetMode="External"/><Relationship Id="rId639" Type="http://schemas.openxmlformats.org/officeDocument/2006/relationships/hyperlink" Target="https://it.wikipedia.org/wiki/Sentimento" TargetMode="External"/><Relationship Id="rId790" Type="http://schemas.openxmlformats.org/officeDocument/2006/relationships/hyperlink" Target="https://it.wikipedia.org/wiki/Atena" TargetMode="External"/><Relationship Id="rId804" Type="http://schemas.openxmlformats.org/officeDocument/2006/relationships/hyperlink" Target="https://it.wikipedia.org/wiki/Vittoriano" TargetMode="External"/><Relationship Id="rId4" Type="http://schemas.openxmlformats.org/officeDocument/2006/relationships/webSettings" Target="webSettings.xml"/><Relationship Id="rId180" Type="http://schemas.openxmlformats.org/officeDocument/2006/relationships/hyperlink" Target="https://it.wikipedia.org/wiki/Propileo" TargetMode="External"/><Relationship Id="rId236" Type="http://schemas.openxmlformats.org/officeDocument/2006/relationships/hyperlink" Target="https://it.wikipedia.org/wiki/Grotta" TargetMode="External"/><Relationship Id="rId278" Type="http://schemas.openxmlformats.org/officeDocument/2006/relationships/hyperlink" Target="https://it.wikipedia.org/wiki/Vittoriano" TargetMode="External"/><Relationship Id="rId401" Type="http://schemas.openxmlformats.org/officeDocument/2006/relationships/hyperlink" Target="https://it.wikipedia.org/wiki/Vittoriano" TargetMode="External"/><Relationship Id="rId443" Type="http://schemas.openxmlformats.org/officeDocument/2006/relationships/hyperlink" Target="https://it.wikipedia.org/wiki/Vittoriano" TargetMode="External"/><Relationship Id="rId650" Type="http://schemas.openxmlformats.org/officeDocument/2006/relationships/hyperlink" Target="https://it.wikipedia.org/wiki/Nike_(mitologia)" TargetMode="External"/><Relationship Id="rId846" Type="http://schemas.openxmlformats.org/officeDocument/2006/relationships/hyperlink" Target="https://it.wikipedia.org/wiki/Eugenio_Maccagnani" TargetMode="External"/><Relationship Id="rId888" Type="http://schemas.openxmlformats.org/officeDocument/2006/relationships/hyperlink" Target="https://it.wikipedia.org/wiki/Vittoriano" TargetMode="External"/><Relationship Id="rId1031" Type="http://schemas.openxmlformats.org/officeDocument/2006/relationships/hyperlink" Target="https://it.wikipedia.org/wiki/Croix_de_guerre_1914-1918_(Francia)" TargetMode="External"/><Relationship Id="rId1073" Type="http://schemas.openxmlformats.org/officeDocument/2006/relationships/hyperlink" Target="https://it.wikipedia.org/wiki/Vittoriano" TargetMode="External"/><Relationship Id="rId303" Type="http://schemas.openxmlformats.org/officeDocument/2006/relationships/hyperlink" Target="https://it.wikipedia.org/wiki/Vittoriano" TargetMode="External"/><Relationship Id="rId485" Type="http://schemas.openxmlformats.org/officeDocument/2006/relationships/hyperlink" Target="https://it.wikipedia.org/wiki/Vittoriano" TargetMode="External"/><Relationship Id="rId692" Type="http://schemas.openxmlformats.org/officeDocument/2006/relationships/hyperlink" Target="https://it.wikipedia.org/wiki/Vittoriano" TargetMode="External"/><Relationship Id="rId706" Type="http://schemas.openxmlformats.org/officeDocument/2006/relationships/hyperlink" Target="https://it.wikipedia.org/wiki/Vittoriano" TargetMode="External"/><Relationship Id="rId748" Type="http://schemas.openxmlformats.org/officeDocument/2006/relationships/hyperlink" Target="https://it.wikipedia.org/wiki/Trieste" TargetMode="External"/><Relationship Id="rId913" Type="http://schemas.openxmlformats.org/officeDocument/2006/relationships/hyperlink" Target="https://it.wikipedia.org/wiki/Vittoriano" TargetMode="External"/><Relationship Id="rId955" Type="http://schemas.openxmlformats.org/officeDocument/2006/relationships/hyperlink" Target="https://it.wikipedia.org/wiki/Libert%C3%A0" TargetMode="External"/><Relationship Id="rId42" Type="http://schemas.openxmlformats.org/officeDocument/2006/relationships/hyperlink" Target="https://it.wikipedia.org/wiki/Corona_trionfale" TargetMode="External"/><Relationship Id="rId84" Type="http://schemas.openxmlformats.org/officeDocument/2006/relationships/hyperlink" Target="https://it.wikipedia.org/w/index.php?title=Vittoriano&amp;action=edit&amp;section=2" TargetMode="External"/><Relationship Id="rId138" Type="http://schemas.openxmlformats.org/officeDocument/2006/relationships/hyperlink" Target="https://it.wikipedia.org/wiki/Palazzo_Senatorio" TargetMode="External"/><Relationship Id="rId345" Type="http://schemas.openxmlformats.org/officeDocument/2006/relationships/hyperlink" Target="https://it.wikipedia.org/wiki/Antichi_Stati_italiani" TargetMode="External"/><Relationship Id="rId387" Type="http://schemas.openxmlformats.org/officeDocument/2006/relationships/hyperlink" Target="https://it.wikipedia.org/wiki/Vittoriano" TargetMode="External"/><Relationship Id="rId510" Type="http://schemas.openxmlformats.org/officeDocument/2006/relationships/hyperlink" Target="https://it.wikipedia.org/wiki/Vittoriano" TargetMode="External"/><Relationship Id="rId552" Type="http://schemas.openxmlformats.org/officeDocument/2006/relationships/hyperlink" Target="https://it.wikipedia.org/wiki/Vittoriano" TargetMode="External"/><Relationship Id="rId594" Type="http://schemas.openxmlformats.org/officeDocument/2006/relationships/hyperlink" Target="https://it.wikipedia.org/wiki/Lodovico_Pogliaghi" TargetMode="External"/><Relationship Id="rId608" Type="http://schemas.openxmlformats.org/officeDocument/2006/relationships/hyperlink" Target="https://it.wikipedia.org/wiki/Colonnato" TargetMode="External"/><Relationship Id="rId815" Type="http://schemas.openxmlformats.org/officeDocument/2006/relationships/hyperlink" Target="https://it.wikipedia.org/wiki/Trittico" TargetMode="External"/><Relationship Id="rId997" Type="http://schemas.openxmlformats.org/officeDocument/2006/relationships/hyperlink" Target="https://it.wikipedia.org/wiki/Goniometro" TargetMode="External"/><Relationship Id="rId191" Type="http://schemas.openxmlformats.org/officeDocument/2006/relationships/hyperlink" Target="https://it.wikipedia.org/wiki/Vittoriano" TargetMode="External"/><Relationship Id="rId205" Type="http://schemas.openxmlformats.org/officeDocument/2006/relationships/hyperlink" Target="https://it.wikipedia.org/wiki/Vittoriano" TargetMode="External"/><Relationship Id="rId247" Type="http://schemas.openxmlformats.org/officeDocument/2006/relationships/hyperlink" Target="https://it.wikipedia.org/wiki/VI_secolo_a.C." TargetMode="External"/><Relationship Id="rId412" Type="http://schemas.openxmlformats.org/officeDocument/2006/relationships/hyperlink" Target="https://it.wikipedia.org/wiki/Guerra_franco-prussiana" TargetMode="External"/><Relationship Id="rId857" Type="http://schemas.openxmlformats.org/officeDocument/2006/relationships/hyperlink" Target="https://it.wikipedia.org/wiki/Italia_turrita" TargetMode="External"/><Relationship Id="rId899" Type="http://schemas.openxmlformats.org/officeDocument/2006/relationships/hyperlink" Target="https://it.wikipedia.org/wiki/Abruzzo" TargetMode="External"/><Relationship Id="rId1000" Type="http://schemas.openxmlformats.org/officeDocument/2006/relationships/hyperlink" Target="https://it.wikipedia.org/wiki/Scudo" TargetMode="External"/><Relationship Id="rId1042" Type="http://schemas.openxmlformats.org/officeDocument/2006/relationships/hyperlink" Target="https://it.wikipedia.org/wiki/Arco_(architettura)" TargetMode="External"/><Relationship Id="rId1084" Type="http://schemas.openxmlformats.org/officeDocument/2006/relationships/hyperlink" Target="https://it.wikipedia.org/wiki/Corpi_armati_dello_Stato" TargetMode="External"/><Relationship Id="rId107" Type="http://schemas.openxmlformats.org/officeDocument/2006/relationships/hyperlink" Target="https://it.wikipedia.org/w/index.php?title=Vittoriano&amp;action=edit&amp;section=3" TargetMode="External"/><Relationship Id="rId289" Type="http://schemas.openxmlformats.org/officeDocument/2006/relationships/hyperlink" Target="https://it.wikipedia.org/wiki/File:Area_demolizioni_Vittoriano.png" TargetMode="External"/><Relationship Id="rId454" Type="http://schemas.openxmlformats.org/officeDocument/2006/relationships/hyperlink" Target="https://it.wikipedia.org/wiki/Propileo" TargetMode="External"/><Relationship Id="rId496" Type="http://schemas.openxmlformats.org/officeDocument/2006/relationships/hyperlink" Target="https://it.wikipedia.org/wiki/Opera_nazionale_balilla" TargetMode="External"/><Relationship Id="rId661" Type="http://schemas.openxmlformats.org/officeDocument/2006/relationships/hyperlink" Target="https://it.wikipedia.org/wiki/Centralismo" TargetMode="External"/><Relationship Id="rId717" Type="http://schemas.openxmlformats.org/officeDocument/2006/relationships/hyperlink" Target="https://it.wikipedia.org/wiki/Leone_di_San_Marco" TargetMode="External"/><Relationship Id="rId759" Type="http://schemas.openxmlformats.org/officeDocument/2006/relationships/hyperlink" Target="https://it.wikipedia.org/wiki/Nova_Gorica" TargetMode="External"/><Relationship Id="rId924" Type="http://schemas.openxmlformats.org/officeDocument/2006/relationships/hyperlink" Target="https://it.wikipedia.org/wiki/Vestibolo_(architettura)" TargetMode="External"/><Relationship Id="rId966" Type="http://schemas.openxmlformats.org/officeDocument/2006/relationships/hyperlink" Target="https://it.wikipedia.org/wiki/Pittura" TargetMode="External"/><Relationship Id="rId11" Type="http://schemas.openxmlformats.org/officeDocument/2006/relationships/hyperlink" Target="https://it.wikipedia.org/wiki/Aiuto:Disambiguazione" TargetMode="External"/><Relationship Id="rId53" Type="http://schemas.openxmlformats.org/officeDocument/2006/relationships/hyperlink" Target="https://it.wikipedia.org/wiki/Vittoriano" TargetMode="External"/><Relationship Id="rId149" Type="http://schemas.openxmlformats.org/officeDocument/2006/relationships/hyperlink" Target="https://it.wikipedia.org/wiki/Vittoriano" TargetMode="External"/><Relationship Id="rId314" Type="http://schemas.openxmlformats.org/officeDocument/2006/relationships/hyperlink" Target="https://it.wikipedia.org/wiki/Camillo_Boito" TargetMode="External"/><Relationship Id="rId356" Type="http://schemas.openxmlformats.org/officeDocument/2006/relationships/hyperlink" Target="https://it.wikipedia.org/wiki/Vittoriano" TargetMode="External"/><Relationship Id="rId398" Type="http://schemas.openxmlformats.org/officeDocument/2006/relationships/hyperlink" Target="https://it.wikipedia.org/wiki/Maria_Pia_di_Savoia" TargetMode="External"/><Relationship Id="rId521" Type="http://schemas.openxmlformats.org/officeDocument/2006/relationships/hyperlink" Target="https://it.wikipedia.org/wiki/Vittoriano" TargetMode="External"/><Relationship Id="rId563" Type="http://schemas.openxmlformats.org/officeDocument/2006/relationships/hyperlink" Target="https://it.wikipedia.org/wiki/Ministero_per_i_beni_e_le_attivit%C3%A0_culturali" TargetMode="External"/><Relationship Id="rId619" Type="http://schemas.openxmlformats.org/officeDocument/2006/relationships/hyperlink" Target="https://it.wikipedia.org/w/index.php?title=Vittoriano&amp;action=edit&amp;section=16" TargetMode="External"/><Relationship Id="rId770" Type="http://schemas.openxmlformats.org/officeDocument/2006/relationships/hyperlink" Target="https://it.wikipedia.org/wiki/Capo_di_stato_maggiore_dell%27Esercito_Italiano" TargetMode="External"/><Relationship Id="rId95" Type="http://schemas.openxmlformats.org/officeDocument/2006/relationships/hyperlink" Target="https://it.wikipedia.org/wiki/Francesco_Perroni_Paladini" TargetMode="External"/><Relationship Id="rId160" Type="http://schemas.openxmlformats.org/officeDocument/2006/relationships/hyperlink" Target="https://it.wikipedia.org/wiki/Vittoriano" TargetMode="External"/><Relationship Id="rId216" Type="http://schemas.openxmlformats.org/officeDocument/2006/relationships/hyperlink" Target="https://it.wikipedia.org/wiki/Comune_(Italia)" TargetMode="External"/><Relationship Id="rId423" Type="http://schemas.openxmlformats.org/officeDocument/2006/relationships/hyperlink" Target="https://it.wikipedia.org/wiki/Milite_Ignoto_(Italia)" TargetMode="External"/><Relationship Id="rId826" Type="http://schemas.openxmlformats.org/officeDocument/2006/relationships/hyperlink" Target="https://it.wikipedia.org/w/index.php?title=Vittoriano&amp;veaction=edit&amp;section=21" TargetMode="External"/><Relationship Id="rId868" Type="http://schemas.openxmlformats.org/officeDocument/2006/relationships/hyperlink" Target="https://it.wikipedia.org/wiki/Vittoriano" TargetMode="External"/><Relationship Id="rId1011" Type="http://schemas.openxmlformats.org/officeDocument/2006/relationships/hyperlink" Target="https://it.wikipedia.org/wiki/Casa_Savoia" TargetMode="External"/><Relationship Id="rId1053" Type="http://schemas.openxmlformats.org/officeDocument/2006/relationships/hyperlink" Target="https://it.wikipedia.org/wiki/San_Sebastiano" TargetMode="External"/><Relationship Id="rId258" Type="http://schemas.openxmlformats.org/officeDocument/2006/relationships/hyperlink" Target="https://it.wikipedia.org/wiki/Vittoriano" TargetMode="External"/><Relationship Id="rId465" Type="http://schemas.openxmlformats.org/officeDocument/2006/relationships/hyperlink" Target="https://it.wikipedia.org/wiki/Vittoriano" TargetMode="External"/><Relationship Id="rId630" Type="http://schemas.openxmlformats.org/officeDocument/2006/relationships/hyperlink" Target="https://it.wikipedia.org/wiki/Vittoriano" TargetMode="External"/><Relationship Id="rId672" Type="http://schemas.openxmlformats.org/officeDocument/2006/relationships/hyperlink" Target="https://it.wikipedia.org/wiki/Regno_Unito" TargetMode="External"/><Relationship Id="rId728" Type="http://schemas.openxmlformats.org/officeDocument/2006/relationships/hyperlink" Target="https://it.wikipedia.org/wiki/Vittoriano" TargetMode="External"/><Relationship Id="rId935" Type="http://schemas.openxmlformats.org/officeDocument/2006/relationships/hyperlink" Target="https://it.wikipedia.org/wiki/Mosaico" TargetMode="External"/><Relationship Id="rId1095" Type="http://schemas.openxmlformats.org/officeDocument/2006/relationships/hyperlink" Target="https://it.wikipedia.org/wiki/Vittoriano" TargetMode="External"/><Relationship Id="rId22" Type="http://schemas.openxmlformats.org/officeDocument/2006/relationships/hyperlink" Target="https://it.wikipedia.org/wiki/Foro_(urbanistica)" TargetMode="External"/><Relationship Id="rId64" Type="http://schemas.openxmlformats.org/officeDocument/2006/relationships/hyperlink" Target="https://it.wikipedia.org/wiki/Vittoriano" TargetMode="External"/><Relationship Id="rId118" Type="http://schemas.openxmlformats.org/officeDocument/2006/relationships/hyperlink" Target="https://it.wikipedia.org/wiki/Protettorato_francese_in_Tunisia" TargetMode="External"/><Relationship Id="rId325" Type="http://schemas.openxmlformats.org/officeDocument/2006/relationships/hyperlink" Target="https://it.wikipedia.org/wiki/Londra" TargetMode="External"/><Relationship Id="rId367" Type="http://schemas.openxmlformats.org/officeDocument/2006/relationships/hyperlink" Target="https://it.wikipedia.org/wiki/Manfredo_Manfredi_(architetto)" TargetMode="External"/><Relationship Id="rId532" Type="http://schemas.openxmlformats.org/officeDocument/2006/relationships/hyperlink" Target="https://it.wikipedia.org/wiki/Ministri_della_difesa_della_Repubblica_Italiana" TargetMode="External"/><Relationship Id="rId574" Type="http://schemas.openxmlformats.org/officeDocument/2006/relationships/hyperlink" Target="https://it.wikipedia.org/wiki/Vittoriano" TargetMode="External"/><Relationship Id="rId977" Type="http://schemas.openxmlformats.org/officeDocument/2006/relationships/hyperlink" Target="https://it.wikipedia.org/wiki/Geometria" TargetMode="External"/><Relationship Id="rId171" Type="http://schemas.openxmlformats.org/officeDocument/2006/relationships/hyperlink" Target="https://it.wikipedia.org/wiki/Palestrina" TargetMode="External"/><Relationship Id="rId227" Type="http://schemas.openxmlformats.org/officeDocument/2006/relationships/hyperlink" Target="https://it.wikipedia.org/wiki/Vittoriano" TargetMode="External"/><Relationship Id="rId781" Type="http://schemas.openxmlformats.org/officeDocument/2006/relationships/hyperlink" Target="https://it.wikipedia.org/wiki/Vittoriano" TargetMode="External"/><Relationship Id="rId837" Type="http://schemas.openxmlformats.org/officeDocument/2006/relationships/hyperlink" Target="https://it.wikipedia.org/w/index.php?title=Vittoriano&amp;veaction=edit&amp;section=22" TargetMode="External"/><Relationship Id="rId879" Type="http://schemas.openxmlformats.org/officeDocument/2006/relationships/hyperlink" Target="https://it.wikipedia.org/wiki/Venezia_Giulia" TargetMode="External"/><Relationship Id="rId1022" Type="http://schemas.openxmlformats.org/officeDocument/2006/relationships/hyperlink" Target="https://it.wikipedia.org/wiki/Vittoriano" TargetMode="External"/><Relationship Id="rId269" Type="http://schemas.openxmlformats.org/officeDocument/2006/relationships/hyperlink" Target="https://it.wikipedia.org/wiki/Vittoriano" TargetMode="External"/><Relationship Id="rId434" Type="http://schemas.openxmlformats.org/officeDocument/2006/relationships/hyperlink" Target="https://it.wikipedia.org/wiki/Vittoriano" TargetMode="External"/><Relationship Id="rId476" Type="http://schemas.openxmlformats.org/officeDocument/2006/relationships/hyperlink" Target="https://it.wikipedia.org/wiki/Vittoriano" TargetMode="External"/><Relationship Id="rId641" Type="http://schemas.openxmlformats.org/officeDocument/2006/relationships/hyperlink" Target="https://it.wikipedia.org/wiki/Moti_del_1820-1821" TargetMode="External"/><Relationship Id="rId683" Type="http://schemas.openxmlformats.org/officeDocument/2006/relationships/hyperlink" Target="https://it.wikipedia.org/w/index.php?title=Vittoriano&amp;veaction=edit&amp;section=18" TargetMode="External"/><Relationship Id="rId739" Type="http://schemas.openxmlformats.org/officeDocument/2006/relationships/hyperlink" Target="https://it.wikipedia.org/wiki/Guerra" TargetMode="External"/><Relationship Id="rId890" Type="http://schemas.openxmlformats.org/officeDocument/2006/relationships/hyperlink" Target="https://it.wikipedia.org/wiki/Vittoriano" TargetMode="External"/><Relationship Id="rId904" Type="http://schemas.openxmlformats.org/officeDocument/2006/relationships/hyperlink" Target="https://it.wikipedia.org/wiki/Lucania" TargetMode="External"/><Relationship Id="rId1064" Type="http://schemas.openxmlformats.org/officeDocument/2006/relationships/hyperlink" Target="https://it.wikipedia.org/wiki/Monte_Grappa" TargetMode="External"/><Relationship Id="rId33" Type="http://schemas.openxmlformats.org/officeDocument/2006/relationships/hyperlink" Target="https://it.wikipedia.org/wiki/Sacello" TargetMode="External"/><Relationship Id="rId129" Type="http://schemas.openxmlformats.org/officeDocument/2006/relationships/hyperlink" Target="https://it.wikipedia.org/wiki/Vittoriano" TargetMode="External"/><Relationship Id="rId280" Type="http://schemas.openxmlformats.org/officeDocument/2006/relationships/hyperlink" Target="https://it.wikipedia.org/wiki/Vittoriano" TargetMode="External"/><Relationship Id="rId336" Type="http://schemas.openxmlformats.org/officeDocument/2006/relationships/hyperlink" Target="https://it.wikipedia.org/wiki/Enrico_Chiaradia" TargetMode="External"/><Relationship Id="rId501" Type="http://schemas.openxmlformats.org/officeDocument/2006/relationships/hyperlink" Target="https://it.wikipedia.org/wiki/Dalmazia" TargetMode="External"/><Relationship Id="rId543" Type="http://schemas.openxmlformats.org/officeDocument/2006/relationships/hyperlink" Target="https://it.wikipedia.org/wiki/Giornata_dell%27Unit%C3%A0_Nazionale_e_delle_Forze_Armate" TargetMode="External"/><Relationship Id="rId946" Type="http://schemas.openxmlformats.org/officeDocument/2006/relationships/hyperlink" Target="https://it.wikipedia.org/wiki/Antonio_Rizzi_(pittore)" TargetMode="External"/><Relationship Id="rId988" Type="http://schemas.openxmlformats.org/officeDocument/2006/relationships/hyperlink" Target="https://it.wikipedia.org/wiki/Meccanica_(fisica)" TargetMode="External"/><Relationship Id="rId75" Type="http://schemas.openxmlformats.org/officeDocument/2006/relationships/hyperlink" Target="https://it.wikipedia.org/wiki/Vittoriano" TargetMode="External"/><Relationship Id="rId140" Type="http://schemas.openxmlformats.org/officeDocument/2006/relationships/hyperlink" Target="https://it.wikipedia.org/wiki/Vittoriano" TargetMode="External"/><Relationship Id="rId182" Type="http://schemas.openxmlformats.org/officeDocument/2006/relationships/hyperlink" Target="https://it.wikipedia.org/wiki/Libert%C3%A0" TargetMode="External"/><Relationship Id="rId378" Type="http://schemas.openxmlformats.org/officeDocument/2006/relationships/hyperlink" Target="https://it.wikipedia.org/wiki/Vittoriano" TargetMode="External"/><Relationship Id="rId403" Type="http://schemas.openxmlformats.org/officeDocument/2006/relationships/hyperlink" Target="https://it.wikipedia.org/wiki/Guerre_d%27indipendenza_italiane" TargetMode="External"/><Relationship Id="rId585" Type="http://schemas.openxmlformats.org/officeDocument/2006/relationships/hyperlink" Target="https://it.wikipedia.org/wiki/Vittoriano" TargetMode="External"/><Relationship Id="rId750" Type="http://schemas.openxmlformats.org/officeDocument/2006/relationships/hyperlink" Target="https://it.wikipedia.org/wiki/Gorizia" TargetMode="External"/><Relationship Id="rId792" Type="http://schemas.openxmlformats.org/officeDocument/2006/relationships/hyperlink" Target="https://it.wikipedia.org/wiki/Sapienza_(filosofia)" TargetMode="External"/><Relationship Id="rId806" Type="http://schemas.openxmlformats.org/officeDocument/2006/relationships/hyperlink" Target="https://it.wikipedia.org/wiki/Vittoriano" TargetMode="External"/><Relationship Id="rId848" Type="http://schemas.openxmlformats.org/officeDocument/2006/relationships/hyperlink" Target="https://it.wikipedia.org/w/index.php?title=Vittoriano&amp;veaction=edit&amp;section=23" TargetMode="External"/><Relationship Id="rId1033" Type="http://schemas.openxmlformats.org/officeDocument/2006/relationships/hyperlink" Target="https://it.wikipedia.org/wiki/Armando_Brasini" TargetMode="External"/><Relationship Id="rId6" Type="http://schemas.openxmlformats.org/officeDocument/2006/relationships/endnotes" Target="endnotes.xml"/><Relationship Id="rId238" Type="http://schemas.openxmlformats.org/officeDocument/2006/relationships/hyperlink" Target="https://it.wikipedia.org/wiki/Cava_(miniera)" TargetMode="External"/><Relationship Id="rId445" Type="http://schemas.openxmlformats.org/officeDocument/2006/relationships/hyperlink" Target="https://it.wikipedia.org/wiki/Laico" TargetMode="External"/><Relationship Id="rId487" Type="http://schemas.openxmlformats.org/officeDocument/2006/relationships/hyperlink" Target="https://it.wikipedia.org/w/index.php?title=Vittoriano&amp;action=edit&amp;section=12" TargetMode="External"/><Relationship Id="rId610" Type="http://schemas.openxmlformats.org/officeDocument/2006/relationships/hyperlink" Target="https://it.wikipedia.org/wiki/Mario_Rutelli" TargetMode="External"/><Relationship Id="rId652" Type="http://schemas.openxmlformats.org/officeDocument/2006/relationships/hyperlink" Target="https://it.wikipedia.org/wiki/Fortezza_(virt%C3%B9)" TargetMode="External"/><Relationship Id="rId694" Type="http://schemas.openxmlformats.org/officeDocument/2006/relationships/hyperlink" Target="https://it.wikipedia.org/w/index.php?title=Vittoriano&amp;action=edit&amp;section=19" TargetMode="External"/><Relationship Id="rId708" Type="http://schemas.openxmlformats.org/officeDocument/2006/relationships/hyperlink" Target="https://it.wikipedia.org/wiki/Manfredo_Manfredi_(architetto)" TargetMode="External"/><Relationship Id="rId915" Type="http://schemas.openxmlformats.org/officeDocument/2006/relationships/hyperlink" Target="https://it.wikipedia.org/wiki/Decreto_legislativo_luogotenenziale" TargetMode="External"/><Relationship Id="rId1075" Type="http://schemas.openxmlformats.org/officeDocument/2006/relationships/hyperlink" Target="https://it.wikipedia.org/wiki/Stampa_(arte)" TargetMode="External"/><Relationship Id="rId291" Type="http://schemas.openxmlformats.org/officeDocument/2006/relationships/hyperlink" Target="https://it.wikipedia.org/wiki/Piazza_Macel_de%27_Corvi" TargetMode="External"/><Relationship Id="rId305" Type="http://schemas.openxmlformats.org/officeDocument/2006/relationships/hyperlink" Target="https://it.wikipedia.org/wiki/Vittoriano" TargetMode="External"/><Relationship Id="rId347" Type="http://schemas.openxmlformats.org/officeDocument/2006/relationships/hyperlink" Target="https://it.wikipedia.org/wiki/Casa_Savoia" TargetMode="External"/><Relationship Id="rId512" Type="http://schemas.openxmlformats.org/officeDocument/2006/relationships/hyperlink" Target="https://it.wikipedia.org/wiki/Vittoriano" TargetMode="External"/><Relationship Id="rId957" Type="http://schemas.openxmlformats.org/officeDocument/2006/relationships/hyperlink" Target="https://it.wikipedia.org/wiki/Ascanio" TargetMode="External"/><Relationship Id="rId999" Type="http://schemas.openxmlformats.org/officeDocument/2006/relationships/hyperlink" Target="https://it.wikipedia.org/wiki/Trofeo" TargetMode="External"/><Relationship Id="rId1100" Type="http://schemas.openxmlformats.org/officeDocument/2006/relationships/theme" Target="theme/theme1.xml"/><Relationship Id="rId44" Type="http://schemas.openxmlformats.org/officeDocument/2006/relationships/image" Target="media/image2.wmf"/><Relationship Id="rId86" Type="http://schemas.openxmlformats.org/officeDocument/2006/relationships/hyperlink" Target="https://it.wikipedia.org/wiki/Re_d%27Italia" TargetMode="External"/><Relationship Id="rId151" Type="http://schemas.openxmlformats.org/officeDocument/2006/relationships/hyperlink" Target="https://it.wikipedia.org/wiki/Stato_Pontificio" TargetMode="External"/><Relationship Id="rId389" Type="http://schemas.openxmlformats.org/officeDocument/2006/relationships/hyperlink" Target="https://it.wikipedia.org/wiki/Vittoriano" TargetMode="External"/><Relationship Id="rId554" Type="http://schemas.openxmlformats.org/officeDocument/2006/relationships/hyperlink" Target="https://it.wikipedia.org/wiki/Vittoriano" TargetMode="External"/><Relationship Id="rId596" Type="http://schemas.openxmlformats.org/officeDocument/2006/relationships/hyperlink" Target="https://it.wikipedia.org/wiki/Leonardo_Bistolfi" TargetMode="External"/><Relationship Id="rId761" Type="http://schemas.openxmlformats.org/officeDocument/2006/relationships/hyperlink" Target="https://it.wikipedia.org/wiki/Slovenia" TargetMode="External"/><Relationship Id="rId817" Type="http://schemas.openxmlformats.org/officeDocument/2006/relationships/hyperlink" Target="https://it.wikipedia.org/wiki/Vittoriano" TargetMode="External"/><Relationship Id="rId859" Type="http://schemas.openxmlformats.org/officeDocument/2006/relationships/hyperlink" Target="https://it.wikipedia.org/wiki/Vittoriano" TargetMode="External"/><Relationship Id="rId1002" Type="http://schemas.openxmlformats.org/officeDocument/2006/relationships/hyperlink" Target="https://it.wikipedia.org/wiki/Alabarda" TargetMode="External"/><Relationship Id="rId193" Type="http://schemas.openxmlformats.org/officeDocument/2006/relationships/hyperlink" Target="https://it.wikipedia.org/wiki/Basilica_di_Santa_Maria_in_Aracoeli" TargetMode="External"/><Relationship Id="rId207" Type="http://schemas.openxmlformats.org/officeDocument/2006/relationships/hyperlink" Target="https://it.wikipedia.org/wiki/Vittoriano" TargetMode="External"/><Relationship Id="rId249" Type="http://schemas.openxmlformats.org/officeDocument/2006/relationships/hyperlink" Target="https://it.wikipedia.org/wiki/Mammut_(zoologia)" TargetMode="External"/><Relationship Id="rId414" Type="http://schemas.openxmlformats.org/officeDocument/2006/relationships/hyperlink" Target="https://it.wikipedia.org/wiki/Vittoriano" TargetMode="External"/><Relationship Id="rId456" Type="http://schemas.openxmlformats.org/officeDocument/2006/relationships/hyperlink" Target="https://it.wikipedia.org/wiki/Vittoriano" TargetMode="External"/><Relationship Id="rId498" Type="http://schemas.openxmlformats.org/officeDocument/2006/relationships/hyperlink" Target="https://it.wikipedia.org/wiki/Trattato_di_Versailles_(1919)" TargetMode="External"/><Relationship Id="rId621" Type="http://schemas.openxmlformats.org/officeDocument/2006/relationships/hyperlink" Target="https://it.wikipedia.org/w/index.php?title=Vittoriano&amp;veaction=edit&amp;section=17" TargetMode="External"/><Relationship Id="rId663" Type="http://schemas.openxmlformats.org/officeDocument/2006/relationships/hyperlink" Target="https://it.wikipedia.org/wiki/Vittoriano" TargetMode="External"/><Relationship Id="rId870" Type="http://schemas.openxmlformats.org/officeDocument/2006/relationships/hyperlink" Target="https://it.wikipedia.org/wiki/Vittoriano" TargetMode="External"/><Relationship Id="rId1044" Type="http://schemas.openxmlformats.org/officeDocument/2006/relationships/hyperlink" Target="https://it.wikipedia.org/wiki/Vittoriano" TargetMode="External"/><Relationship Id="rId1086" Type="http://schemas.openxmlformats.org/officeDocument/2006/relationships/hyperlink" Target="https://it.wikipedia.org/wiki/Aeronautica_Militare_(Italia)" TargetMode="External"/><Relationship Id="rId13" Type="http://schemas.openxmlformats.org/officeDocument/2006/relationships/hyperlink" Target="https://it.wikipedia.org/wiki/Monumento_nazionale" TargetMode="External"/><Relationship Id="rId109" Type="http://schemas.openxmlformats.org/officeDocument/2006/relationships/hyperlink" Target="https://it.wikipedia.org/wiki/Vittoriano" TargetMode="External"/><Relationship Id="rId260" Type="http://schemas.openxmlformats.org/officeDocument/2006/relationships/hyperlink" Target="https://it.wikipedia.org/wiki/Stanza_(architettura)" TargetMode="External"/><Relationship Id="rId316" Type="http://schemas.openxmlformats.org/officeDocument/2006/relationships/hyperlink" Target="https://it.wikipedia.org/wiki/Primo_Levi_(1853-1917)" TargetMode="External"/><Relationship Id="rId523" Type="http://schemas.openxmlformats.org/officeDocument/2006/relationships/hyperlink" Target="https://it.wikipedia.org/wiki/Libero_arbitrio" TargetMode="External"/><Relationship Id="rId719" Type="http://schemas.openxmlformats.org/officeDocument/2006/relationships/hyperlink" Target="https://it.wikipedia.org/wiki/Vittoriano" TargetMode="External"/><Relationship Id="rId926" Type="http://schemas.openxmlformats.org/officeDocument/2006/relationships/hyperlink" Target="https://it.wikipedia.org/wiki/Art_Nouveau" TargetMode="External"/><Relationship Id="rId968" Type="http://schemas.openxmlformats.org/officeDocument/2006/relationships/hyperlink" Target="https://it.wikipedia.org/wiki/Lio_Gangeri" TargetMode="External"/><Relationship Id="rId55" Type="http://schemas.openxmlformats.org/officeDocument/2006/relationships/hyperlink" Target="https://it.wikipedia.org/wiki/Vittoriano" TargetMode="External"/><Relationship Id="rId97" Type="http://schemas.openxmlformats.org/officeDocument/2006/relationships/hyperlink" Target="https://it.wikipedia.org/wiki/Disegno_di_legge" TargetMode="External"/><Relationship Id="rId120" Type="http://schemas.openxmlformats.org/officeDocument/2006/relationships/hyperlink" Target="https://it.wikipedia.org/wiki/Vittoriano" TargetMode="External"/><Relationship Id="rId358" Type="http://schemas.openxmlformats.org/officeDocument/2006/relationships/hyperlink" Target="https://it.wikipedia.org/wiki/Vittoriano" TargetMode="External"/><Relationship Id="rId565" Type="http://schemas.openxmlformats.org/officeDocument/2006/relationships/hyperlink" Target="https://it.wikipedia.org/wiki/Vittoriano" TargetMode="External"/><Relationship Id="rId730" Type="http://schemas.openxmlformats.org/officeDocument/2006/relationships/hyperlink" Target="https://it.wikipedia.org/wiki/Forza_(filosofia)" TargetMode="External"/><Relationship Id="rId772" Type="http://schemas.openxmlformats.org/officeDocument/2006/relationships/hyperlink" Target="https://it.wikipedia.org/wiki/Vittoriano" TargetMode="External"/><Relationship Id="rId828" Type="http://schemas.openxmlformats.org/officeDocument/2006/relationships/hyperlink" Target="https://it.wikipedia.org/wiki/Enrico_Chiaradia" TargetMode="External"/><Relationship Id="rId1013" Type="http://schemas.openxmlformats.org/officeDocument/2006/relationships/hyperlink" Target="https://it.wikipedia.org/w/index.php?title=Vittoriano&amp;veaction=edit&amp;section=27" TargetMode="External"/><Relationship Id="rId162" Type="http://schemas.openxmlformats.org/officeDocument/2006/relationships/hyperlink" Target="https://it.wikipedia.org/wiki/Vittoriano" TargetMode="External"/><Relationship Id="rId218" Type="http://schemas.openxmlformats.org/officeDocument/2006/relationships/hyperlink" Target="https://it.wikipedia.org/wiki/Vittoriano" TargetMode="External"/><Relationship Id="rId425" Type="http://schemas.openxmlformats.org/officeDocument/2006/relationships/hyperlink" Target="https://it.wikipedia.org/wiki/Vittoriano" TargetMode="External"/><Relationship Id="rId467" Type="http://schemas.openxmlformats.org/officeDocument/2006/relationships/hyperlink" Target="https://it.wikipedia.org/wiki/Vittoriano" TargetMode="External"/><Relationship Id="rId632" Type="http://schemas.openxmlformats.org/officeDocument/2006/relationships/hyperlink" Target="https://it.wikipedia.org/wiki/Portico" TargetMode="External"/><Relationship Id="rId1055" Type="http://schemas.openxmlformats.org/officeDocument/2006/relationships/hyperlink" Target="https://it.wikipedia.org/wiki/Santa_Barbara" TargetMode="External"/><Relationship Id="rId1097" Type="http://schemas.openxmlformats.org/officeDocument/2006/relationships/hyperlink" Target="https://it.wikipedia.org/wiki/Vittoriano" TargetMode="External"/><Relationship Id="rId271" Type="http://schemas.openxmlformats.org/officeDocument/2006/relationships/hyperlink" Target="https://it.wikipedia.org/w/index.php?title=Vittoriano&amp;action=edit&amp;section=6" TargetMode="External"/><Relationship Id="rId674" Type="http://schemas.openxmlformats.org/officeDocument/2006/relationships/hyperlink" Target="https://it.wikipedia.org/wiki/Impero_tedesco" TargetMode="External"/><Relationship Id="rId881" Type="http://schemas.openxmlformats.org/officeDocument/2006/relationships/hyperlink" Target="https://it.wikipedia.org/wiki/Vittoriano" TargetMode="External"/><Relationship Id="rId937" Type="http://schemas.openxmlformats.org/officeDocument/2006/relationships/hyperlink" Target="https://it.wikipedia.org/wiki/Fede" TargetMode="External"/><Relationship Id="rId979" Type="http://schemas.openxmlformats.org/officeDocument/2006/relationships/hyperlink" Target="https://it.wikipedia.org/wiki/Squadra_(strumento)" TargetMode="External"/><Relationship Id="rId24" Type="http://schemas.openxmlformats.org/officeDocument/2006/relationships/hyperlink" Target="https://it.wikipedia.org/wiki/Portico" TargetMode="External"/><Relationship Id="rId66" Type="http://schemas.openxmlformats.org/officeDocument/2006/relationships/hyperlink" Target="https://it.wikipedia.org/wiki/Vittoriano" TargetMode="External"/><Relationship Id="rId131" Type="http://schemas.openxmlformats.org/officeDocument/2006/relationships/hyperlink" Target="https://it.wikipedia.org/wiki/Campidoglio" TargetMode="External"/><Relationship Id="rId327" Type="http://schemas.openxmlformats.org/officeDocument/2006/relationships/hyperlink" Target="https://it.wikipedia.org/wiki/Vittoriano" TargetMode="External"/><Relationship Id="rId369" Type="http://schemas.openxmlformats.org/officeDocument/2006/relationships/hyperlink" Target="https://it.wikipedia.org/wiki/Vittoriano" TargetMode="External"/><Relationship Id="rId534" Type="http://schemas.openxmlformats.org/officeDocument/2006/relationships/hyperlink" Target="https://it.wikipedia.org/wiki/Caduta_del_fascismo" TargetMode="External"/><Relationship Id="rId576" Type="http://schemas.openxmlformats.org/officeDocument/2006/relationships/hyperlink" Target="https://it.wikipedia.org/wiki/150%C2%BA_anniversario_dell%27Unit%C3%A0_d%27Italia" TargetMode="External"/><Relationship Id="rId741" Type="http://schemas.openxmlformats.org/officeDocument/2006/relationships/hyperlink" Target="https://it.wikipedia.org/wiki/Vittoriano" TargetMode="External"/><Relationship Id="rId783" Type="http://schemas.openxmlformats.org/officeDocument/2006/relationships/hyperlink" Target="https://it.wikipedia.org/w/index.php?title=Vittoriano&amp;action=edit&amp;section=20" TargetMode="External"/><Relationship Id="rId839" Type="http://schemas.openxmlformats.org/officeDocument/2006/relationships/hyperlink" Target="https://it.wikipedia.org/wiki/Contea_di_Savoia" TargetMode="External"/><Relationship Id="rId990" Type="http://schemas.openxmlformats.org/officeDocument/2006/relationships/hyperlink" Target="https://it.wikipedia.org/wiki/Medicina" TargetMode="External"/><Relationship Id="rId173" Type="http://schemas.openxmlformats.org/officeDocument/2006/relationships/hyperlink" Target="https://it.wikipedia.org/wiki/Foro_(urbanistica)" TargetMode="External"/><Relationship Id="rId229" Type="http://schemas.openxmlformats.org/officeDocument/2006/relationships/hyperlink" Target="https://it.wikipedia.org/wiki/Umberto_I_di_Savoia" TargetMode="External"/><Relationship Id="rId380" Type="http://schemas.openxmlformats.org/officeDocument/2006/relationships/hyperlink" Target="https://it.wikipedia.org/wiki/Vittoriano" TargetMode="External"/><Relationship Id="rId436" Type="http://schemas.openxmlformats.org/officeDocument/2006/relationships/hyperlink" Target="https://it.wikipedia.org/wiki/Vittoriano" TargetMode="External"/><Relationship Id="rId601" Type="http://schemas.openxmlformats.org/officeDocument/2006/relationships/hyperlink" Target="https://it.wikipedia.org/wiki/Edoardo_De_Albertis" TargetMode="External"/><Relationship Id="rId643" Type="http://schemas.openxmlformats.org/officeDocument/2006/relationships/hyperlink" Target="https://it.wikipedia.org/wiki/Vittoriano" TargetMode="External"/><Relationship Id="rId1024" Type="http://schemas.openxmlformats.org/officeDocument/2006/relationships/hyperlink" Target="https://it.wikipedia.org/wiki/Vittoriano" TargetMode="External"/><Relationship Id="rId1066" Type="http://schemas.openxmlformats.org/officeDocument/2006/relationships/hyperlink" Target="https://it.wikipedia.org/w/index.php?title=Vittoriano&amp;veaction=edit&amp;section=28" TargetMode="External"/><Relationship Id="rId240" Type="http://schemas.openxmlformats.org/officeDocument/2006/relationships/hyperlink" Target="https://it.wikipedia.org/wiki/Vittoriano" TargetMode="External"/><Relationship Id="rId478" Type="http://schemas.openxmlformats.org/officeDocument/2006/relationships/hyperlink" Target="https://it.wikipedia.org/wiki/Armando_Brasini" TargetMode="External"/><Relationship Id="rId685" Type="http://schemas.openxmlformats.org/officeDocument/2006/relationships/hyperlink" Target="https://it.wikipedia.org/wiki/Mare_Adriatico" TargetMode="External"/><Relationship Id="rId850" Type="http://schemas.openxmlformats.org/officeDocument/2006/relationships/hyperlink" Target="https://it.wikipedia.org/w/index.php?title=Vittoriano&amp;veaction=edit&amp;section=24" TargetMode="External"/><Relationship Id="rId892" Type="http://schemas.openxmlformats.org/officeDocument/2006/relationships/hyperlink" Target="https://it.wikipedia.org/wiki/Aquila_(araldica)" TargetMode="External"/><Relationship Id="rId906" Type="http://schemas.openxmlformats.org/officeDocument/2006/relationships/hyperlink" Target="https://it.wikipedia.org/wiki/Tre_Venezie" TargetMode="External"/><Relationship Id="rId948" Type="http://schemas.openxmlformats.org/officeDocument/2006/relationships/hyperlink" Target="https://it.wikipedia.org/wiki/Trono" TargetMode="External"/><Relationship Id="rId35" Type="http://schemas.openxmlformats.org/officeDocument/2006/relationships/hyperlink" Target="https://it.wikipedia.org/wiki/Tempio" TargetMode="External"/><Relationship Id="rId77" Type="http://schemas.openxmlformats.org/officeDocument/2006/relationships/hyperlink" Target="https://it.wikipedia.org/wiki/Vittoriano" TargetMode="External"/><Relationship Id="rId100" Type="http://schemas.openxmlformats.org/officeDocument/2006/relationships/hyperlink" Target="https://it.wikipedia.org/wiki/Ministri_dell%27Interno_del_Regno_d%27Italia" TargetMode="External"/><Relationship Id="rId282" Type="http://schemas.openxmlformats.org/officeDocument/2006/relationships/hyperlink" Target="https://it.wikipedia.org/wiki/Palazzo_Venezia" TargetMode="External"/><Relationship Id="rId338" Type="http://schemas.openxmlformats.org/officeDocument/2006/relationships/hyperlink" Target="https://it.wikipedia.org/wiki/Emilio_Gallori" TargetMode="External"/><Relationship Id="rId503" Type="http://schemas.openxmlformats.org/officeDocument/2006/relationships/hyperlink" Target="https://it.wikipedia.org/wiki/Regno_dei_Serbi,_Croati_e_Sloveni" TargetMode="External"/><Relationship Id="rId545" Type="http://schemas.openxmlformats.org/officeDocument/2006/relationships/hyperlink" Target="https://it.wikipedia.org/wiki/Ordine_delle_cariche_della_Repubblica_Italiana" TargetMode="External"/><Relationship Id="rId587" Type="http://schemas.openxmlformats.org/officeDocument/2006/relationships/hyperlink" Target="https://it.wikipedia.org/w/index.php?title=Vittoriano&amp;action=edit&amp;section=15" TargetMode="External"/><Relationship Id="rId710" Type="http://schemas.openxmlformats.org/officeDocument/2006/relationships/hyperlink" Target="https://it.wikipedia.org/wiki/Vittoriano" TargetMode="External"/><Relationship Id="rId752" Type="http://schemas.openxmlformats.org/officeDocument/2006/relationships/hyperlink" Target="https://it.wikipedia.org/wiki/Fiume_(Croazia)" TargetMode="External"/><Relationship Id="rId808" Type="http://schemas.openxmlformats.org/officeDocument/2006/relationships/hyperlink" Target="https://it.wikipedia.org/wiki/Rito_funebre" TargetMode="External"/><Relationship Id="rId8" Type="http://schemas.openxmlformats.org/officeDocument/2006/relationships/hyperlink" Target="https://it.wikipedia.org/wiki/Vittoriano" TargetMode="External"/><Relationship Id="rId142" Type="http://schemas.openxmlformats.org/officeDocument/2006/relationships/hyperlink" Target="https://it.wikipedia.org/wiki/Vittoriano" TargetMode="External"/><Relationship Id="rId184" Type="http://schemas.openxmlformats.org/officeDocument/2006/relationships/hyperlink" Target="https://it.wikipedia.org/wiki/Simboli_patri_italiani" TargetMode="External"/><Relationship Id="rId391" Type="http://schemas.openxmlformats.org/officeDocument/2006/relationships/hyperlink" Target="https://it.wikipedia.org/wiki/Expo_1911" TargetMode="External"/><Relationship Id="rId405" Type="http://schemas.openxmlformats.org/officeDocument/2006/relationships/hyperlink" Target="https://it.wikipedia.org/wiki/Garibaldino" TargetMode="External"/><Relationship Id="rId447" Type="http://schemas.openxmlformats.org/officeDocument/2006/relationships/hyperlink" Target="https://it.wikipedia.org/wiki/Vittoriano" TargetMode="External"/><Relationship Id="rId612" Type="http://schemas.openxmlformats.org/officeDocument/2006/relationships/hyperlink" Target="https://it.wikipedia.org/wiki/Paolo_Bartolini" TargetMode="External"/><Relationship Id="rId794" Type="http://schemas.openxmlformats.org/officeDocument/2006/relationships/hyperlink" Target="https://it.wikipedia.org/wiki/Vittoriano" TargetMode="External"/><Relationship Id="rId1035" Type="http://schemas.openxmlformats.org/officeDocument/2006/relationships/hyperlink" Target="https://it.wikipedia.org/wiki/Arcosolio" TargetMode="External"/><Relationship Id="rId1077" Type="http://schemas.openxmlformats.org/officeDocument/2006/relationships/hyperlink" Target="https://it.wikipedia.org/wiki/Vittoriano" TargetMode="External"/><Relationship Id="rId251" Type="http://schemas.openxmlformats.org/officeDocument/2006/relationships/hyperlink" Target="https://it.wikipedia.org/wiki/Vittoriano" TargetMode="External"/><Relationship Id="rId489" Type="http://schemas.openxmlformats.org/officeDocument/2006/relationships/hyperlink" Target="https://it.wikipedia.org/wiki/Vittoriano" TargetMode="External"/><Relationship Id="rId654" Type="http://schemas.openxmlformats.org/officeDocument/2006/relationships/hyperlink" Target="https://it.wikipedia.org/wiki/Pace" TargetMode="External"/><Relationship Id="rId696" Type="http://schemas.openxmlformats.org/officeDocument/2006/relationships/hyperlink" Target="https://it.wikipedia.org/wiki/Vittoriano" TargetMode="External"/><Relationship Id="rId861" Type="http://schemas.openxmlformats.org/officeDocument/2006/relationships/hyperlink" Target="https://it.wikipedia.org/wiki/Tempio_dei_Dioscuri" TargetMode="External"/><Relationship Id="rId917" Type="http://schemas.openxmlformats.org/officeDocument/2006/relationships/hyperlink" Target="https://it.wikipedia.org/wiki/Vittoriano" TargetMode="External"/><Relationship Id="rId959" Type="http://schemas.openxmlformats.org/officeDocument/2006/relationships/hyperlink" Target="https://it.wikipedia.org/wiki/Covone" TargetMode="External"/><Relationship Id="rId46" Type="http://schemas.openxmlformats.org/officeDocument/2006/relationships/hyperlink" Target="https://it.wikipedia.org/wiki/Vittoriano" TargetMode="External"/><Relationship Id="rId293" Type="http://schemas.openxmlformats.org/officeDocument/2006/relationships/hyperlink" Target="https://it.wikipedia.org/wiki/Vittoriano" TargetMode="External"/><Relationship Id="rId307" Type="http://schemas.openxmlformats.org/officeDocument/2006/relationships/hyperlink" Target="https://it.wikipedia.org/wiki/Ferdinand_Gregorovius" TargetMode="External"/><Relationship Id="rId349" Type="http://schemas.openxmlformats.org/officeDocument/2006/relationships/hyperlink" Target="https://it.wikipedia.org/wiki/Vittorio_Emanuele_III_di_Savoia" TargetMode="External"/><Relationship Id="rId514" Type="http://schemas.openxmlformats.org/officeDocument/2006/relationships/hyperlink" Target="https://it.wikipedia.org/wiki/Immaginario_collettivo" TargetMode="External"/><Relationship Id="rId556" Type="http://schemas.openxmlformats.org/officeDocument/2006/relationships/hyperlink" Target="https://it.wikipedia.org/wiki/Vittoriano" TargetMode="External"/><Relationship Id="rId721" Type="http://schemas.openxmlformats.org/officeDocument/2006/relationships/hyperlink" Target="https://it.wikipedia.org/wiki/Vittoriano" TargetMode="External"/><Relationship Id="rId763" Type="http://schemas.openxmlformats.org/officeDocument/2006/relationships/hyperlink" Target="https://it.wikipedia.org/wiki/Vittoriano" TargetMode="External"/><Relationship Id="rId88" Type="http://schemas.openxmlformats.org/officeDocument/2006/relationships/hyperlink" Target="https://it.wikipedia.org/wiki/Pater_Patriae" TargetMode="External"/><Relationship Id="rId111" Type="http://schemas.openxmlformats.org/officeDocument/2006/relationships/hyperlink" Target="https://it.wikipedia.org/wiki/Emigrazione_italiana" TargetMode="External"/><Relationship Id="rId153" Type="http://schemas.openxmlformats.org/officeDocument/2006/relationships/hyperlink" Target="https://it.wikipedia.org/wiki/Questione_romana" TargetMode="External"/><Relationship Id="rId195" Type="http://schemas.openxmlformats.org/officeDocument/2006/relationships/hyperlink" Target="https://it.wikipedia.org/wiki/Vittoriano" TargetMode="External"/><Relationship Id="rId209" Type="http://schemas.openxmlformats.org/officeDocument/2006/relationships/hyperlink" Target="https://it.wikipedia.org/wiki/Giallo_paglierino" TargetMode="External"/><Relationship Id="rId360" Type="http://schemas.openxmlformats.org/officeDocument/2006/relationships/hyperlink" Target="https://it.wikipedia.org/wiki/Vittoriano" TargetMode="External"/><Relationship Id="rId416" Type="http://schemas.openxmlformats.org/officeDocument/2006/relationships/hyperlink" Target="https://it.wikipedia.org/wiki/Massimalismo_(politica)" TargetMode="External"/><Relationship Id="rId598" Type="http://schemas.openxmlformats.org/officeDocument/2006/relationships/hyperlink" Target="https://it.wikipedia.org/wiki/Giuseppe_Tonnini" TargetMode="External"/><Relationship Id="rId819" Type="http://schemas.openxmlformats.org/officeDocument/2006/relationships/hyperlink" Target="https://it.wikipedia.org/wiki/Vittoriano" TargetMode="External"/><Relationship Id="rId970" Type="http://schemas.openxmlformats.org/officeDocument/2006/relationships/hyperlink" Target="https://it.wikipedia.org/wiki/Policromia" TargetMode="External"/><Relationship Id="rId1004" Type="http://schemas.openxmlformats.org/officeDocument/2006/relationships/hyperlink" Target="https://it.wikipedia.org/wiki/Bandiera" TargetMode="External"/><Relationship Id="rId1046" Type="http://schemas.openxmlformats.org/officeDocument/2006/relationships/hyperlink" Target="https://it.wikipedia.org/wiki/Giulio_Bargellini" TargetMode="External"/><Relationship Id="rId220" Type="http://schemas.openxmlformats.org/officeDocument/2006/relationships/hyperlink" Target="https://it.wikipedia.org/wiki/Vittoriano" TargetMode="External"/><Relationship Id="rId458" Type="http://schemas.openxmlformats.org/officeDocument/2006/relationships/hyperlink" Target="https://it.wikipedia.org/wiki/Teatro_di_Marcello" TargetMode="External"/><Relationship Id="rId623" Type="http://schemas.openxmlformats.org/officeDocument/2006/relationships/hyperlink" Target="https://it.wikipedia.org/wiki/Vittoriano" TargetMode="External"/><Relationship Id="rId665" Type="http://schemas.openxmlformats.org/officeDocument/2006/relationships/hyperlink" Target="https://it.wikipedia.org/wiki/Vittoriano" TargetMode="External"/><Relationship Id="rId830" Type="http://schemas.openxmlformats.org/officeDocument/2006/relationships/hyperlink" Target="https://it.wikipedia.org/wiki/Titolo_di_citt%C3%A0_in_Italia" TargetMode="External"/><Relationship Id="rId872" Type="http://schemas.openxmlformats.org/officeDocument/2006/relationships/hyperlink" Target="https://it.wikipedia.org/wiki/Vittoriano" TargetMode="External"/><Relationship Id="rId928" Type="http://schemas.openxmlformats.org/officeDocument/2006/relationships/hyperlink" Target="https://it.wikipedia.org/wiki/Lunetta" TargetMode="External"/><Relationship Id="rId1088" Type="http://schemas.openxmlformats.org/officeDocument/2006/relationships/hyperlink" Target="https://it.wikipedia.org/wiki/Arma_dei_Carabinieri" TargetMode="External"/><Relationship Id="rId15" Type="http://schemas.openxmlformats.org/officeDocument/2006/relationships/hyperlink" Target="https://it.wikipedia.org/wiki/Piazza_Venezia" TargetMode="External"/><Relationship Id="rId57" Type="http://schemas.openxmlformats.org/officeDocument/2006/relationships/hyperlink" Target="https://it.wikipedia.org/wiki/Vittoriano" TargetMode="External"/><Relationship Id="rId262" Type="http://schemas.openxmlformats.org/officeDocument/2006/relationships/hyperlink" Target="https://it.wikipedia.org/wiki/Vittoriano" TargetMode="External"/><Relationship Id="rId318" Type="http://schemas.openxmlformats.org/officeDocument/2006/relationships/hyperlink" Target="https://it.wikipedia.org/wiki/Storia_d%27Italia" TargetMode="External"/><Relationship Id="rId525" Type="http://schemas.openxmlformats.org/officeDocument/2006/relationships/hyperlink" Target="https://it.wikipedia.org/wiki/Via_dei_Fori_Imperiali" TargetMode="External"/><Relationship Id="rId567" Type="http://schemas.openxmlformats.org/officeDocument/2006/relationships/hyperlink" Target="https://it.wikipedia.org/w/index.php?title=Vittoriano&amp;veaction=edit&amp;section=14" TargetMode="External"/><Relationship Id="rId732" Type="http://schemas.openxmlformats.org/officeDocument/2006/relationships/hyperlink" Target="https://it.wikipedia.org/wiki/Sacrificio" TargetMode="External"/><Relationship Id="rId99" Type="http://schemas.openxmlformats.org/officeDocument/2006/relationships/hyperlink" Target="https://it.wikipedia.org/wiki/Giuseppe_Zanardelli" TargetMode="External"/><Relationship Id="rId122" Type="http://schemas.openxmlformats.org/officeDocument/2006/relationships/hyperlink" Target="https://it.wikipedia.org/wiki/Statua_equestre" TargetMode="External"/><Relationship Id="rId164" Type="http://schemas.openxmlformats.org/officeDocument/2006/relationships/hyperlink" Target="https://it.wikipedia.org/w/index.php?title=Vittoriano&amp;veaction=edit&amp;section=4" TargetMode="External"/><Relationship Id="rId371" Type="http://schemas.openxmlformats.org/officeDocument/2006/relationships/hyperlink" Target="https://it.wikipedia.org/wiki/Vittoriano" TargetMode="External"/><Relationship Id="rId774" Type="http://schemas.openxmlformats.org/officeDocument/2006/relationships/hyperlink" Target="https://it.wikipedia.org/wiki/Elmetto" TargetMode="External"/><Relationship Id="rId981" Type="http://schemas.openxmlformats.org/officeDocument/2006/relationships/hyperlink" Target="https://it.wikipedia.org/wiki/Storta" TargetMode="External"/><Relationship Id="rId1015" Type="http://schemas.openxmlformats.org/officeDocument/2006/relationships/hyperlink" Target="https://it.wikipedia.org/wiki/Sacrario_delle_Bandiere" TargetMode="External"/><Relationship Id="rId1057" Type="http://schemas.openxmlformats.org/officeDocument/2006/relationships/hyperlink" Target="https://it.wikipedia.org/wiki/Artificiere" TargetMode="External"/><Relationship Id="rId427" Type="http://schemas.openxmlformats.org/officeDocument/2006/relationships/hyperlink" Target="https://it.wikipedia.org/wiki/Nazione" TargetMode="External"/><Relationship Id="rId469" Type="http://schemas.openxmlformats.org/officeDocument/2006/relationships/hyperlink" Target="https://it.wikipedia.org/wiki/Museo_centrale_del_Risorgimento_al_Vittoriano" TargetMode="External"/><Relationship Id="rId634" Type="http://schemas.openxmlformats.org/officeDocument/2006/relationships/hyperlink" Target="https://it.wikipedia.org/wiki/Vittoriano" TargetMode="External"/><Relationship Id="rId676" Type="http://schemas.openxmlformats.org/officeDocument/2006/relationships/hyperlink" Target="https://it.wikipedia.org/wiki/Vittoriano" TargetMode="External"/><Relationship Id="rId841" Type="http://schemas.openxmlformats.org/officeDocument/2006/relationships/hyperlink" Target="https://it.wikipedia.org/wiki/Antichi_Stati_italiani" TargetMode="External"/><Relationship Id="rId883" Type="http://schemas.openxmlformats.org/officeDocument/2006/relationships/hyperlink" Target="https://it.wikipedia.org/wiki/Vittoriano" TargetMode="External"/><Relationship Id="rId1099" Type="http://schemas.openxmlformats.org/officeDocument/2006/relationships/fontTable" Target="fontTable.xml"/><Relationship Id="rId26" Type="http://schemas.openxmlformats.org/officeDocument/2006/relationships/hyperlink" Target="https://it.wikipedia.org/wiki/Opere_architettoniche_e_artistiche_del_Vittoriano" TargetMode="External"/><Relationship Id="rId231" Type="http://schemas.openxmlformats.org/officeDocument/2006/relationships/hyperlink" Target="https://it.wikipedia.org/wiki/Vittoriano" TargetMode="External"/><Relationship Id="rId273" Type="http://schemas.openxmlformats.org/officeDocument/2006/relationships/hyperlink" Target="https://it.wikipedia.org/wiki/Vittoriano" TargetMode="External"/><Relationship Id="rId329" Type="http://schemas.openxmlformats.org/officeDocument/2006/relationships/hyperlink" Target="https://it.wikipedia.org/wiki/Porta_di_Brandeburgo" TargetMode="External"/><Relationship Id="rId480" Type="http://schemas.openxmlformats.org/officeDocument/2006/relationships/hyperlink" Target="https://it.wikipedia.org/wiki/Vittoriano" TargetMode="External"/><Relationship Id="rId536" Type="http://schemas.openxmlformats.org/officeDocument/2006/relationships/hyperlink" Target="https://it.wikipedia.org/wiki/Nascita_della_Repubblica_Italiana" TargetMode="External"/><Relationship Id="rId701" Type="http://schemas.openxmlformats.org/officeDocument/2006/relationships/hyperlink" Target="https://it.wikipedia.org/wiki/Vittoriano" TargetMode="External"/><Relationship Id="rId939" Type="http://schemas.openxmlformats.org/officeDocument/2006/relationships/hyperlink" Target="https://it.wikipedia.org/wiki/Forza_(filosofia)" TargetMode="External"/><Relationship Id="rId68" Type="http://schemas.openxmlformats.org/officeDocument/2006/relationships/hyperlink" Target="https://it.wikipedia.org/wiki/Vittoriano" TargetMode="External"/><Relationship Id="rId133" Type="http://schemas.openxmlformats.org/officeDocument/2006/relationships/hyperlink" Target="https://it.wikipedia.org/wiki/Centro_storico_di_Roma" TargetMode="External"/><Relationship Id="rId175" Type="http://schemas.openxmlformats.org/officeDocument/2006/relationships/hyperlink" Target="https://it.wikipedia.org/wiki/Agor%C3%A0" TargetMode="External"/><Relationship Id="rId340" Type="http://schemas.openxmlformats.org/officeDocument/2006/relationships/hyperlink" Target="https://it.wikipedia.org/wiki/Bronzo" TargetMode="External"/><Relationship Id="rId578" Type="http://schemas.openxmlformats.org/officeDocument/2006/relationships/hyperlink" Target="https://it.wikipedia.org/wiki/Vittoriano" TargetMode="External"/><Relationship Id="rId743" Type="http://schemas.openxmlformats.org/officeDocument/2006/relationships/hyperlink" Target="https://it.wikipedia.org/wiki/Vittoriano" TargetMode="External"/><Relationship Id="rId785" Type="http://schemas.openxmlformats.org/officeDocument/2006/relationships/hyperlink" Target="https://it.wikipedia.org/wiki/Angelo_Zanelli" TargetMode="External"/><Relationship Id="rId950" Type="http://schemas.openxmlformats.org/officeDocument/2006/relationships/hyperlink" Target="https://it.wikipedia.org/wiki/Prudenza" TargetMode="External"/><Relationship Id="rId992" Type="http://schemas.openxmlformats.org/officeDocument/2006/relationships/hyperlink" Target="https://it.wikipedia.org/wiki/Bastone_di_Asclepio" TargetMode="External"/><Relationship Id="rId1026" Type="http://schemas.openxmlformats.org/officeDocument/2006/relationships/hyperlink" Target="https://it.wikipedia.org/wiki/Medal_of_Honor" TargetMode="External"/><Relationship Id="rId200" Type="http://schemas.openxmlformats.org/officeDocument/2006/relationships/hyperlink" Target="https://it.wikipedia.org/wiki/Vittoriano" TargetMode="External"/><Relationship Id="rId382" Type="http://schemas.openxmlformats.org/officeDocument/2006/relationships/hyperlink" Target="https://it.wikipedia.org/wiki/Vittoriano" TargetMode="External"/><Relationship Id="rId438" Type="http://schemas.openxmlformats.org/officeDocument/2006/relationships/hyperlink" Target="https://it.wikipedia.org/wiki/Comunismo" TargetMode="External"/><Relationship Id="rId603" Type="http://schemas.openxmlformats.org/officeDocument/2006/relationships/hyperlink" Target="https://it.wikipedia.org/wiki/Titolo_di_citt%C3%A0_in_Italia" TargetMode="External"/><Relationship Id="rId645" Type="http://schemas.openxmlformats.org/officeDocument/2006/relationships/hyperlink" Target="https://it.wikipedia.org/wiki/Auspicia" TargetMode="External"/><Relationship Id="rId687" Type="http://schemas.openxmlformats.org/officeDocument/2006/relationships/hyperlink" Target="https://it.wikipedia.org/wiki/Vittoriano" TargetMode="External"/><Relationship Id="rId810" Type="http://schemas.openxmlformats.org/officeDocument/2006/relationships/hyperlink" Target="https://it.wikipedia.org/wiki/Vittoriano" TargetMode="External"/><Relationship Id="rId852" Type="http://schemas.openxmlformats.org/officeDocument/2006/relationships/hyperlink" Target="https://it.wikipedia.org/wiki/Ordine_corinzio" TargetMode="External"/><Relationship Id="rId908" Type="http://schemas.openxmlformats.org/officeDocument/2006/relationships/hyperlink" Target="https://it.wikipedia.org/wiki/Friuli-Venezia_Giulia" TargetMode="External"/><Relationship Id="rId1068" Type="http://schemas.openxmlformats.org/officeDocument/2006/relationships/hyperlink" Target="https://it.wikipedia.org/wiki/Museo_centrale_del_Risorgimento_al_Vittoriano" TargetMode="External"/><Relationship Id="rId242" Type="http://schemas.openxmlformats.org/officeDocument/2006/relationships/hyperlink" Target="https://it.wikipedia.org/wiki/Vittoriano" TargetMode="External"/><Relationship Id="rId284" Type="http://schemas.openxmlformats.org/officeDocument/2006/relationships/hyperlink" Target="https://it.wikipedia.org/wiki/Vittoriano" TargetMode="External"/><Relationship Id="rId491" Type="http://schemas.openxmlformats.org/officeDocument/2006/relationships/hyperlink" Target="https://it.wikipedia.org/wiki/Marcia_su_Roma" TargetMode="External"/><Relationship Id="rId505" Type="http://schemas.openxmlformats.org/officeDocument/2006/relationships/hyperlink" Target="https://it.wikipedia.org/wiki/Mandato_della_Societ%C3%A0_delle_Nazioni" TargetMode="External"/><Relationship Id="rId712" Type="http://schemas.openxmlformats.org/officeDocument/2006/relationships/hyperlink" Target="https://it.wikipedia.org/wiki/Vittoriano" TargetMode="External"/><Relationship Id="rId894" Type="http://schemas.openxmlformats.org/officeDocument/2006/relationships/hyperlink" Target="https://it.wikipedia.org/wiki/Vittoriano" TargetMode="External"/><Relationship Id="rId37" Type="http://schemas.openxmlformats.org/officeDocument/2006/relationships/hyperlink" Target="https://it.wikipedia.org/wiki/Anniversario_della_liberazione_d%27Italia" TargetMode="External"/><Relationship Id="rId79" Type="http://schemas.openxmlformats.org/officeDocument/2006/relationships/hyperlink" Target="https://it.wikipedia.org/w/index.php?title=Vittoriano&amp;veaction=edit&amp;section=1" TargetMode="External"/><Relationship Id="rId102" Type="http://schemas.openxmlformats.org/officeDocument/2006/relationships/hyperlink" Target="https://it.wikipedia.org/wiki/Vittoriano" TargetMode="External"/><Relationship Id="rId144" Type="http://schemas.openxmlformats.org/officeDocument/2006/relationships/hyperlink" Target="https://it.wikipedia.org/wiki/Capitale_(citt%C3%A0)" TargetMode="External"/><Relationship Id="rId547" Type="http://schemas.openxmlformats.org/officeDocument/2006/relationships/hyperlink" Target="https://it.wikipedia.org/wiki/Vittoriano" TargetMode="External"/><Relationship Id="rId589" Type="http://schemas.openxmlformats.org/officeDocument/2006/relationships/hyperlink" Target="https://it.wikipedia.org/wiki/Manfredo_Manfredi_(architetto)" TargetMode="External"/><Relationship Id="rId754" Type="http://schemas.openxmlformats.org/officeDocument/2006/relationships/hyperlink" Target="https://it.wikipedia.org/wiki/Vittoriano" TargetMode="External"/><Relationship Id="rId796" Type="http://schemas.openxmlformats.org/officeDocument/2006/relationships/hyperlink" Target="https://it.wikipedia.org/wiki/Vittoriano" TargetMode="External"/><Relationship Id="rId961" Type="http://schemas.openxmlformats.org/officeDocument/2006/relationships/hyperlink" Target="https://it.wikipedia.org/wiki/Poesia" TargetMode="External"/><Relationship Id="rId90" Type="http://schemas.openxmlformats.org/officeDocument/2006/relationships/hyperlink" Target="https://it.wikipedia.org/wiki/Camillo_Benso,_conte_di_Cavour" TargetMode="External"/><Relationship Id="rId186" Type="http://schemas.openxmlformats.org/officeDocument/2006/relationships/hyperlink" Target="https://it.wikipedia.org/wiki/Vittoriano" TargetMode="External"/><Relationship Id="rId351" Type="http://schemas.openxmlformats.org/officeDocument/2006/relationships/hyperlink" Target="https://it.wikipedia.org/wiki/Vittoriano" TargetMode="External"/><Relationship Id="rId393" Type="http://schemas.openxmlformats.org/officeDocument/2006/relationships/hyperlink" Target="https://it.wikipedia.org/wiki/Vittoriano" TargetMode="External"/><Relationship Id="rId407" Type="http://schemas.openxmlformats.org/officeDocument/2006/relationships/hyperlink" Target="https://it.wikipedia.org/wiki/Bandiera_d%27Italia" TargetMode="External"/><Relationship Id="rId449" Type="http://schemas.openxmlformats.org/officeDocument/2006/relationships/hyperlink" Target="https://it.wikipedia.org/w/index.php?title=Vittoriano&amp;veaction=edit&amp;section=11" TargetMode="External"/><Relationship Id="rId614" Type="http://schemas.openxmlformats.org/officeDocument/2006/relationships/hyperlink" Target="https://it.wikipedia.org/wiki/Stilobate" TargetMode="External"/><Relationship Id="rId656" Type="http://schemas.openxmlformats.org/officeDocument/2006/relationships/hyperlink" Target="https://it.wikipedia.org/wiki/Sacrificio" TargetMode="External"/><Relationship Id="rId821" Type="http://schemas.openxmlformats.org/officeDocument/2006/relationships/hyperlink" Target="https://it.wikipedia.org/wiki/Vittoriano" TargetMode="External"/><Relationship Id="rId863" Type="http://schemas.openxmlformats.org/officeDocument/2006/relationships/hyperlink" Target="https://it.wikipedia.org/wiki/Vittoriano" TargetMode="External"/><Relationship Id="rId1037" Type="http://schemas.openxmlformats.org/officeDocument/2006/relationships/hyperlink" Target="https://it.wikipedia.org/wiki/Catacombe" TargetMode="External"/><Relationship Id="rId1079" Type="http://schemas.openxmlformats.org/officeDocument/2006/relationships/hyperlink" Target="https://it.wikipedia.org/wiki/Rivoluzione_francese" TargetMode="External"/><Relationship Id="rId211" Type="http://schemas.openxmlformats.org/officeDocument/2006/relationships/hyperlink" Target="https://it.wikipedia.org/wiki/Fregio" TargetMode="External"/><Relationship Id="rId253" Type="http://schemas.openxmlformats.org/officeDocument/2006/relationships/hyperlink" Target="https://it.wikipedia.org/wiki/Vittoriano" TargetMode="External"/><Relationship Id="rId295" Type="http://schemas.openxmlformats.org/officeDocument/2006/relationships/hyperlink" Target="https://it.wikipedia.org/wiki/Vittoriano" TargetMode="External"/><Relationship Id="rId309" Type="http://schemas.openxmlformats.org/officeDocument/2006/relationships/hyperlink" Target="https://it.wikipedia.org/wiki/Vittoriano" TargetMode="External"/><Relationship Id="rId460" Type="http://schemas.openxmlformats.org/officeDocument/2006/relationships/hyperlink" Target="https://it.wikipedia.org/wiki/Insula_dell%27Ara_Coeli" TargetMode="External"/><Relationship Id="rId516" Type="http://schemas.openxmlformats.org/officeDocument/2006/relationships/hyperlink" Target="https://it.wikipedia.org/wiki/Vittoriano" TargetMode="External"/><Relationship Id="rId698" Type="http://schemas.openxmlformats.org/officeDocument/2006/relationships/hyperlink" Target="https://it.wikipedia.org/wiki/Vittoriano" TargetMode="External"/><Relationship Id="rId919" Type="http://schemas.openxmlformats.org/officeDocument/2006/relationships/hyperlink" Target="https://it.wikipedia.org/wiki/Vittoriano" TargetMode="External"/><Relationship Id="rId1090" Type="http://schemas.openxmlformats.org/officeDocument/2006/relationships/hyperlink" Target="https://it.wikipedia.org/wiki/Corpo_di_polizia_penitenziaria" TargetMode="External"/><Relationship Id="rId48" Type="http://schemas.openxmlformats.org/officeDocument/2006/relationships/hyperlink" Target="https://it.wikipedia.org/wiki/Vittoriano" TargetMode="External"/><Relationship Id="rId113" Type="http://schemas.openxmlformats.org/officeDocument/2006/relationships/hyperlink" Target="https://it.wikipedia.org/wiki/Henri-Paul_N%C3%A9not" TargetMode="External"/><Relationship Id="rId320" Type="http://schemas.openxmlformats.org/officeDocument/2006/relationships/hyperlink" Target="https://it.wikipedia.org/wiki/Vittoriano" TargetMode="External"/><Relationship Id="rId558" Type="http://schemas.openxmlformats.org/officeDocument/2006/relationships/hyperlink" Target="https://it.wikipedia.org/wiki/Strage_di_piazza_Fontana" TargetMode="External"/><Relationship Id="rId723" Type="http://schemas.openxmlformats.org/officeDocument/2006/relationships/hyperlink" Target="https://it.wikipedia.org/wiki/Vittoriano" TargetMode="External"/><Relationship Id="rId765" Type="http://schemas.openxmlformats.org/officeDocument/2006/relationships/hyperlink" Target="https://it.wikipedia.org/wiki/Vittoriano" TargetMode="External"/><Relationship Id="rId930" Type="http://schemas.openxmlformats.org/officeDocument/2006/relationships/hyperlink" Target="https://it.wikipedia.org/wiki/Vittoriano" TargetMode="External"/><Relationship Id="rId972" Type="http://schemas.openxmlformats.org/officeDocument/2006/relationships/hyperlink" Target="https://it.wikipedia.org/wiki/Cassettone" TargetMode="External"/><Relationship Id="rId1006" Type="http://schemas.openxmlformats.org/officeDocument/2006/relationships/hyperlink" Target="https://it.wikipedia.org/wiki/Faretra" TargetMode="External"/><Relationship Id="rId155" Type="http://schemas.openxmlformats.org/officeDocument/2006/relationships/hyperlink" Target="https://it.wikipedia.org/wiki/Vittoriano" TargetMode="External"/><Relationship Id="rId197" Type="http://schemas.openxmlformats.org/officeDocument/2006/relationships/hyperlink" Target="https://it.wikipedia.org/wiki/Ordine_dei_frati_minori" TargetMode="External"/><Relationship Id="rId362" Type="http://schemas.openxmlformats.org/officeDocument/2006/relationships/hyperlink" Target="https://it.wikipedia.org/wiki/Vittoriano" TargetMode="External"/><Relationship Id="rId418" Type="http://schemas.openxmlformats.org/officeDocument/2006/relationships/hyperlink" Target="https://it.wikipedia.org/wiki/Repubblicanesimo" TargetMode="External"/><Relationship Id="rId625" Type="http://schemas.openxmlformats.org/officeDocument/2006/relationships/hyperlink" Target="https://it.wikipedia.org/wiki/Vittoriano" TargetMode="External"/><Relationship Id="rId832" Type="http://schemas.openxmlformats.org/officeDocument/2006/relationships/hyperlink" Target="https://it.wikipedia.org/wiki/Vittoriano" TargetMode="External"/><Relationship Id="rId1048" Type="http://schemas.openxmlformats.org/officeDocument/2006/relationships/hyperlink" Target="https://it.wikipedia.org/wiki/Santi_protettori_delle_forze_armate_italiane" TargetMode="External"/><Relationship Id="rId222" Type="http://schemas.openxmlformats.org/officeDocument/2006/relationships/hyperlink" Target="https://it.wikipedia.org/w/index.php?title=Vittoriano&amp;action=edit&amp;section=5" TargetMode="External"/><Relationship Id="rId264" Type="http://schemas.openxmlformats.org/officeDocument/2006/relationships/hyperlink" Target="https://it.wikipedia.org/wiki/Sacrario_delle_Bandiere" TargetMode="External"/><Relationship Id="rId471" Type="http://schemas.openxmlformats.org/officeDocument/2006/relationships/hyperlink" Target="https://it.wikipedia.org/wiki/Vittoriano" TargetMode="External"/><Relationship Id="rId667" Type="http://schemas.openxmlformats.org/officeDocument/2006/relationships/hyperlink" Target="https://it.wikipedia.org/wiki/Secondo_Impero_francese" TargetMode="External"/><Relationship Id="rId874" Type="http://schemas.openxmlformats.org/officeDocument/2006/relationships/hyperlink" Target="https://it.wikipedia.org/wiki/Proclama_di_Moncalieri" TargetMode="External"/><Relationship Id="rId17" Type="http://schemas.openxmlformats.org/officeDocument/2006/relationships/hyperlink" Target="https://it.wikipedia.org/wiki/Ettore_Ferrari" TargetMode="External"/><Relationship Id="rId59" Type="http://schemas.openxmlformats.org/officeDocument/2006/relationships/hyperlink" Target="https://it.wikipedia.org/wiki/Vittoriano" TargetMode="External"/><Relationship Id="rId124" Type="http://schemas.openxmlformats.org/officeDocument/2006/relationships/hyperlink" Target="https://it.wikipedia.org/wiki/Ettore_Ferrari" TargetMode="External"/><Relationship Id="rId527" Type="http://schemas.openxmlformats.org/officeDocument/2006/relationships/hyperlink" Target="https://it.wikipedia.org/wiki/Vittoriano" TargetMode="External"/><Relationship Id="rId569" Type="http://schemas.openxmlformats.org/officeDocument/2006/relationships/hyperlink" Target="https://it.wikipedia.org/wiki/Cavaliere_di_gran_croce_decorato_di_gran_cordone" TargetMode="External"/><Relationship Id="rId734" Type="http://schemas.openxmlformats.org/officeDocument/2006/relationships/hyperlink" Target="https://it.wikipedia.org/wiki/Vittoriano" TargetMode="External"/><Relationship Id="rId776" Type="http://schemas.openxmlformats.org/officeDocument/2006/relationships/hyperlink" Target="https://it.wikipedia.org/wiki/Et_facere_et_pati_fortia_romanum_est" TargetMode="External"/><Relationship Id="rId941" Type="http://schemas.openxmlformats.org/officeDocument/2006/relationships/hyperlink" Target="https://it.wikipedia.org/wiki/Lavoro" TargetMode="External"/><Relationship Id="rId983" Type="http://schemas.openxmlformats.org/officeDocument/2006/relationships/hyperlink" Target="https://it.wikipedia.org/wiki/Fisica" TargetMode="External"/><Relationship Id="rId70" Type="http://schemas.openxmlformats.org/officeDocument/2006/relationships/hyperlink" Target="https://it.wikipedia.org/wiki/Vittoriano" TargetMode="External"/><Relationship Id="rId166" Type="http://schemas.openxmlformats.org/officeDocument/2006/relationships/hyperlink" Target="https://it.wikipedia.org/wiki/Pergamonmuseum" TargetMode="External"/><Relationship Id="rId331" Type="http://schemas.openxmlformats.org/officeDocument/2006/relationships/hyperlink" Target="https://it.wikipedia.org/wiki/Op%C3%A9ra_Garnier" TargetMode="External"/><Relationship Id="rId373" Type="http://schemas.openxmlformats.org/officeDocument/2006/relationships/hyperlink" Target="https://it.wikipedia.org/wiki/Vittoriano" TargetMode="External"/><Relationship Id="rId429" Type="http://schemas.openxmlformats.org/officeDocument/2006/relationships/hyperlink" Target="https://it.wikipedia.org/wiki/Giornata_dell%27Unit%C3%A0_Nazionale_e_delle_Forze_Armate" TargetMode="External"/><Relationship Id="rId580" Type="http://schemas.openxmlformats.org/officeDocument/2006/relationships/hyperlink" Target="https://it.wikipedia.org/wiki/Vittoriano" TargetMode="External"/><Relationship Id="rId636" Type="http://schemas.openxmlformats.org/officeDocument/2006/relationships/hyperlink" Target="https://it.wikipedia.org/wiki/Vittoriano" TargetMode="External"/><Relationship Id="rId801" Type="http://schemas.openxmlformats.org/officeDocument/2006/relationships/hyperlink" Target="https://it.wikipedia.org/wiki/Ignoto_militi" TargetMode="External"/><Relationship Id="rId1017" Type="http://schemas.openxmlformats.org/officeDocument/2006/relationships/hyperlink" Target="https://it.wikipedia.org/wiki/Vittoriano" TargetMode="External"/><Relationship Id="rId1059" Type="http://schemas.openxmlformats.org/officeDocument/2006/relationships/hyperlink" Target="https://it.wikipedia.org/wiki/Maria_(madre_di_Ges%C3%B9)" TargetMode="External"/><Relationship Id="rId1" Type="http://schemas.openxmlformats.org/officeDocument/2006/relationships/numbering" Target="numbering.xml"/><Relationship Id="rId233" Type="http://schemas.openxmlformats.org/officeDocument/2006/relationships/hyperlink" Target="https://it.wikipedia.org/wiki/Tufo" TargetMode="External"/><Relationship Id="rId440" Type="http://schemas.openxmlformats.org/officeDocument/2006/relationships/hyperlink" Target="https://it.wikipedia.org/wiki/Italia_nella_prima_guerra_mondiale" TargetMode="External"/><Relationship Id="rId678" Type="http://schemas.openxmlformats.org/officeDocument/2006/relationships/hyperlink" Target="https://it.wikipedia.org/wiki/Architettura_greca_classica" TargetMode="External"/><Relationship Id="rId843" Type="http://schemas.openxmlformats.org/officeDocument/2006/relationships/hyperlink" Target="https://it.wikipedia.org/wiki/Vittoriano" TargetMode="External"/><Relationship Id="rId885" Type="http://schemas.openxmlformats.org/officeDocument/2006/relationships/hyperlink" Target="https://it.wikipedia.org/w/index.php?title=Vittoriano&amp;action=edit&amp;section=25" TargetMode="External"/><Relationship Id="rId1070" Type="http://schemas.openxmlformats.org/officeDocument/2006/relationships/hyperlink" Target="https://it.wikipedia.org/wiki/Museo_centrale_del_Risorgimento_al_Vittoriano" TargetMode="External"/><Relationship Id="rId28" Type="http://schemas.openxmlformats.org/officeDocument/2006/relationships/hyperlink" Target="https://it.wikipedia.org/wiki/Unit%C3%A0_nazionale" TargetMode="External"/><Relationship Id="rId275" Type="http://schemas.openxmlformats.org/officeDocument/2006/relationships/hyperlink" Target="https://it.wikipedia.org/wiki/Agostino_Depretis" TargetMode="External"/><Relationship Id="rId300" Type="http://schemas.openxmlformats.org/officeDocument/2006/relationships/hyperlink" Target="https://it.wikipedia.org/wiki/Sindaci_di_Roma" TargetMode="External"/><Relationship Id="rId482" Type="http://schemas.openxmlformats.org/officeDocument/2006/relationships/hyperlink" Target="https://it.wikipedia.org/wiki/Contrafforte" TargetMode="External"/><Relationship Id="rId538" Type="http://schemas.openxmlformats.org/officeDocument/2006/relationships/hyperlink" Target="https://it.wikipedia.org/wiki/Vittoriano" TargetMode="External"/><Relationship Id="rId703" Type="http://schemas.openxmlformats.org/officeDocument/2006/relationships/hyperlink" Target="https://it.wikipedia.org/wiki/Storia_d%27Italia" TargetMode="External"/><Relationship Id="rId745" Type="http://schemas.openxmlformats.org/officeDocument/2006/relationships/hyperlink" Target="https://it.wikipedia.org/wiki/Trattato_di_Roma_(1924)" TargetMode="External"/><Relationship Id="rId910" Type="http://schemas.openxmlformats.org/officeDocument/2006/relationships/hyperlink" Target="https://it.wikipedia.org/wiki/Valle_d%27Aosta" TargetMode="External"/><Relationship Id="rId952" Type="http://schemas.openxmlformats.org/officeDocument/2006/relationships/hyperlink" Target="https://it.wikipedia.org/wiki/Temperanza" TargetMode="External"/><Relationship Id="rId81" Type="http://schemas.openxmlformats.org/officeDocument/2006/relationships/image" Target="media/image3.png"/><Relationship Id="rId135" Type="http://schemas.openxmlformats.org/officeDocument/2006/relationships/hyperlink" Target="https://it.wikipedia.org/wiki/Piazza_della_Rotonda" TargetMode="External"/><Relationship Id="rId177" Type="http://schemas.openxmlformats.org/officeDocument/2006/relationships/hyperlink" Target="https://it.wikipedia.org/wiki/Vittoriano" TargetMode="External"/><Relationship Id="rId342" Type="http://schemas.openxmlformats.org/officeDocument/2006/relationships/hyperlink" Target="https://it.wikipedia.org/wiki/Personificazione" TargetMode="External"/><Relationship Id="rId384" Type="http://schemas.openxmlformats.org/officeDocument/2006/relationships/hyperlink" Target="https://it.wikipedia.org/wiki/Vittoriano" TargetMode="External"/><Relationship Id="rId591" Type="http://schemas.openxmlformats.org/officeDocument/2006/relationships/hyperlink" Target="https://it.wikipedia.org/wiki/Francesco_Jerace" TargetMode="External"/><Relationship Id="rId605" Type="http://schemas.openxmlformats.org/officeDocument/2006/relationships/hyperlink" Target="https://it.wikipedia.org/wiki/Enrico_Chiaradia" TargetMode="External"/><Relationship Id="rId787" Type="http://schemas.openxmlformats.org/officeDocument/2006/relationships/hyperlink" Target="https://it.wikipedia.org/wiki/Vittoriano" TargetMode="External"/><Relationship Id="rId812" Type="http://schemas.openxmlformats.org/officeDocument/2006/relationships/hyperlink" Target="https://it.wikipedia.org/wiki/Bucoliche" TargetMode="External"/><Relationship Id="rId994" Type="http://schemas.openxmlformats.org/officeDocument/2006/relationships/hyperlink" Target="https://it.wikipedia.org/wiki/Zodiaco" TargetMode="External"/><Relationship Id="rId1028" Type="http://schemas.openxmlformats.org/officeDocument/2006/relationships/hyperlink" Target="https://it.wikipedia.org/wiki/Vittoriano" TargetMode="External"/><Relationship Id="rId202" Type="http://schemas.openxmlformats.org/officeDocument/2006/relationships/hyperlink" Target="https://it.wikipedia.org/wiki/Marmo" TargetMode="External"/><Relationship Id="rId244" Type="http://schemas.openxmlformats.org/officeDocument/2006/relationships/hyperlink" Target="https://it.wikipedia.org/wiki/Rifugio_antiaereo" TargetMode="External"/><Relationship Id="rId647" Type="http://schemas.openxmlformats.org/officeDocument/2006/relationships/hyperlink" Target="https://it.wikipedia.org/wiki/Vittoriano" TargetMode="External"/><Relationship Id="rId689" Type="http://schemas.openxmlformats.org/officeDocument/2006/relationships/hyperlink" Target="https://it.wikipedia.org/wiki/Vittoriano" TargetMode="External"/><Relationship Id="rId854" Type="http://schemas.openxmlformats.org/officeDocument/2006/relationships/hyperlink" Target="https://it.wikipedia.org/wiki/Vittoriano" TargetMode="External"/><Relationship Id="rId896" Type="http://schemas.openxmlformats.org/officeDocument/2006/relationships/hyperlink" Target="https://it.wikipedia.org/wiki/Emilia" TargetMode="External"/><Relationship Id="rId1081" Type="http://schemas.openxmlformats.org/officeDocument/2006/relationships/hyperlink" Target="https://it.wikipedia.org/wiki/Vittoriano" TargetMode="External"/><Relationship Id="rId39" Type="http://schemas.openxmlformats.org/officeDocument/2006/relationships/hyperlink" Target="https://it.wikipedia.org/wiki/Giornata_dell%27Unit%C3%A0_Nazionale_e_delle_Forze_Armate" TargetMode="External"/><Relationship Id="rId286" Type="http://schemas.openxmlformats.org/officeDocument/2006/relationships/hyperlink" Target="https://it.wikipedia.org/wiki/Vittoriano" TargetMode="External"/><Relationship Id="rId451" Type="http://schemas.openxmlformats.org/officeDocument/2006/relationships/hyperlink" Target="https://it.wikipedia.org/wiki/Natale_di_Roma" TargetMode="External"/><Relationship Id="rId493" Type="http://schemas.openxmlformats.org/officeDocument/2006/relationships/hyperlink" Target="https://it.wikipedia.org/wiki/Elezioni_amministrative_italiane_del_1920" TargetMode="External"/><Relationship Id="rId507" Type="http://schemas.openxmlformats.org/officeDocument/2006/relationships/hyperlink" Target="https://it.wikipedia.org/wiki/Impero_ottomano" TargetMode="External"/><Relationship Id="rId549" Type="http://schemas.openxmlformats.org/officeDocument/2006/relationships/hyperlink" Target="https://it.wikipedia.org/wiki/Simboli_patri_italiani" TargetMode="External"/><Relationship Id="rId714" Type="http://schemas.openxmlformats.org/officeDocument/2006/relationships/hyperlink" Target="https://it.wikipedia.org/wiki/Vittoriano" TargetMode="External"/><Relationship Id="rId756" Type="http://schemas.openxmlformats.org/officeDocument/2006/relationships/hyperlink" Target="https://it.wikipedia.org/wiki/Trattato_di_Parigi_fra_l%27Italia_e_le_potenze_alleate" TargetMode="External"/><Relationship Id="rId921" Type="http://schemas.openxmlformats.org/officeDocument/2006/relationships/hyperlink" Target="https://it.wikipedia.org/w/index.php?title=Vittoriano&amp;action=edit&amp;section=26" TargetMode="External"/><Relationship Id="rId50" Type="http://schemas.openxmlformats.org/officeDocument/2006/relationships/hyperlink" Target="https://it.wikipedia.org/wiki/Vittoriano" TargetMode="External"/><Relationship Id="rId104" Type="http://schemas.openxmlformats.org/officeDocument/2006/relationships/hyperlink" Target="https://it.wikipedia.org/wiki/Vittoriano" TargetMode="External"/><Relationship Id="rId146" Type="http://schemas.openxmlformats.org/officeDocument/2006/relationships/hyperlink" Target="https://it.wikipedia.org/wiki/Antica_Roma" TargetMode="External"/><Relationship Id="rId188" Type="http://schemas.openxmlformats.org/officeDocument/2006/relationships/hyperlink" Target="https://it.wikipedia.org/wiki/Vittoriano" TargetMode="External"/><Relationship Id="rId311" Type="http://schemas.openxmlformats.org/officeDocument/2006/relationships/hyperlink" Target="https://it.wikipedia.org/wiki/Accademia_nazionale_di_San_Luca" TargetMode="External"/><Relationship Id="rId353" Type="http://schemas.openxmlformats.org/officeDocument/2006/relationships/hyperlink" Target="https://it.wikipedia.org/w/index.php?title=Vittoriano&amp;veaction=edit&amp;section=8" TargetMode="External"/><Relationship Id="rId395" Type="http://schemas.openxmlformats.org/officeDocument/2006/relationships/hyperlink" Target="https://it.wikipedia.org/wiki/Elena_del_Montenegro" TargetMode="External"/><Relationship Id="rId409" Type="http://schemas.openxmlformats.org/officeDocument/2006/relationships/hyperlink" Target="https://it.wikipedia.org/wiki/Terza_guerra_d%27indipendenza_italiana" TargetMode="External"/><Relationship Id="rId560" Type="http://schemas.openxmlformats.org/officeDocument/2006/relationships/hyperlink" Target="https://it.wikipedia.org/wiki/Vittoriano" TargetMode="External"/><Relationship Id="rId798" Type="http://schemas.openxmlformats.org/officeDocument/2006/relationships/hyperlink" Target="https://it.wikipedia.org/wiki/Vittoriano" TargetMode="External"/><Relationship Id="rId963" Type="http://schemas.openxmlformats.org/officeDocument/2006/relationships/hyperlink" Target="https://it.wikipedia.org/wiki/Architettura" TargetMode="External"/><Relationship Id="rId1039" Type="http://schemas.openxmlformats.org/officeDocument/2006/relationships/hyperlink" Target="https://it.wikipedia.org/wiki/Volta_a_crociera" TargetMode="External"/><Relationship Id="rId92" Type="http://schemas.openxmlformats.org/officeDocument/2006/relationships/hyperlink" Target="https://it.wikipedia.org/wiki/Risorgimento" TargetMode="External"/><Relationship Id="rId213" Type="http://schemas.openxmlformats.org/officeDocument/2006/relationships/hyperlink" Target="https://it.wikipedia.org/wiki/Bassorilievo" TargetMode="External"/><Relationship Id="rId420" Type="http://schemas.openxmlformats.org/officeDocument/2006/relationships/hyperlink" Target="https://it.wikipedia.org/wiki/Vittoriano" TargetMode="External"/><Relationship Id="rId616" Type="http://schemas.openxmlformats.org/officeDocument/2006/relationships/hyperlink" Target="https://it.wikipedia.org/wiki/File:Vittorianomap.jpg" TargetMode="External"/><Relationship Id="rId658" Type="http://schemas.openxmlformats.org/officeDocument/2006/relationships/hyperlink" Target="https://it.wikipedia.org/wiki/Concordia_(divinit%C3%A0)" TargetMode="External"/><Relationship Id="rId823" Type="http://schemas.openxmlformats.org/officeDocument/2006/relationships/hyperlink" Target="https://it.wikipedia.org/wiki/Vittoriano" TargetMode="External"/><Relationship Id="rId865" Type="http://schemas.openxmlformats.org/officeDocument/2006/relationships/hyperlink" Target="https://it.wikipedia.org/wiki/Vittoria_(divinit%C3%A0)" TargetMode="External"/><Relationship Id="rId1050" Type="http://schemas.openxmlformats.org/officeDocument/2006/relationships/hyperlink" Target="https://it.wikipedia.org/wiki/Fanteria" TargetMode="External"/><Relationship Id="rId255" Type="http://schemas.openxmlformats.org/officeDocument/2006/relationships/hyperlink" Target="https://it.wikipedia.org/wiki/Vittoriano" TargetMode="External"/><Relationship Id="rId297" Type="http://schemas.openxmlformats.org/officeDocument/2006/relationships/hyperlink" Target="https://it.wikipedia.org/wiki/Via_del_Corso_(Roma)" TargetMode="External"/><Relationship Id="rId462" Type="http://schemas.openxmlformats.org/officeDocument/2006/relationships/hyperlink" Target="https://it.wikipedia.org/wiki/Vittoriano" TargetMode="External"/><Relationship Id="rId518" Type="http://schemas.openxmlformats.org/officeDocument/2006/relationships/hyperlink" Target="https://it.wikipedia.org/wiki/Gustavo_Giovannoni" TargetMode="External"/><Relationship Id="rId725" Type="http://schemas.openxmlformats.org/officeDocument/2006/relationships/hyperlink" Target="https://it.wikipedia.org/wiki/Auspicia" TargetMode="External"/><Relationship Id="rId932" Type="http://schemas.openxmlformats.org/officeDocument/2006/relationships/hyperlink" Target="https://it.wikipedia.org/wiki/Vittoriano" TargetMode="External"/><Relationship Id="rId1092" Type="http://schemas.openxmlformats.org/officeDocument/2006/relationships/hyperlink" Target="https://it.wikipedia.org/wiki/Vittoriano" TargetMode="External"/><Relationship Id="rId115" Type="http://schemas.openxmlformats.org/officeDocument/2006/relationships/hyperlink" Target="https://it.wikipedia.org/wiki/Vittoriano" TargetMode="External"/><Relationship Id="rId157" Type="http://schemas.openxmlformats.org/officeDocument/2006/relationships/hyperlink" Target="https://it.wikipedia.org/wiki/Bruno_Schmitz" TargetMode="External"/><Relationship Id="rId322" Type="http://schemas.openxmlformats.org/officeDocument/2006/relationships/hyperlink" Target="https://it.wikipedia.org/wiki/Vittoriano" TargetMode="External"/><Relationship Id="rId364" Type="http://schemas.openxmlformats.org/officeDocument/2006/relationships/hyperlink" Target="https://it.wikipedia.org/wiki/Civilt%C3%A0_romana" TargetMode="External"/><Relationship Id="rId767" Type="http://schemas.openxmlformats.org/officeDocument/2006/relationships/hyperlink" Target="https://it.wikipedia.org/wiki/Bollettino_della_Vittoria" TargetMode="External"/><Relationship Id="rId974" Type="http://schemas.openxmlformats.org/officeDocument/2006/relationships/hyperlink" Target="https://it.wikipedia.org/wiki/Vittoriano" TargetMode="External"/><Relationship Id="rId1008" Type="http://schemas.openxmlformats.org/officeDocument/2006/relationships/hyperlink" Target="https://it.wikipedia.org/wiki/Aquila_(araldica)" TargetMode="External"/><Relationship Id="rId61" Type="http://schemas.openxmlformats.org/officeDocument/2006/relationships/hyperlink" Target="https://it.wikipedia.org/wiki/Vittoriano" TargetMode="External"/><Relationship Id="rId199" Type="http://schemas.openxmlformats.org/officeDocument/2006/relationships/hyperlink" Target="https://it.wikipedia.org/wiki/Vittoriano" TargetMode="External"/><Relationship Id="rId571" Type="http://schemas.openxmlformats.org/officeDocument/2006/relationships/hyperlink" Target="https://it.wikipedia.org/wiki/Vittoriano" TargetMode="External"/><Relationship Id="rId627" Type="http://schemas.openxmlformats.org/officeDocument/2006/relationships/hyperlink" Target="https://it.wikipedia.org/wiki/Vittoriano" TargetMode="External"/><Relationship Id="rId669" Type="http://schemas.openxmlformats.org/officeDocument/2006/relationships/hyperlink" Target="https://it.wikipedia.org/wiki/Trasformazione_di_Parigi_sotto_il_Secondo_Impero" TargetMode="External"/><Relationship Id="rId834" Type="http://schemas.openxmlformats.org/officeDocument/2006/relationships/hyperlink" Target="https://it.wikipedia.org/wiki/Vittoriano" TargetMode="External"/><Relationship Id="rId876" Type="http://schemas.openxmlformats.org/officeDocument/2006/relationships/hyperlink" Target="https://it.wikipedia.org/wiki/Primavera_dei_popoli" TargetMode="External"/><Relationship Id="rId19" Type="http://schemas.openxmlformats.org/officeDocument/2006/relationships/hyperlink" Target="https://it.wikipedia.org/wiki/Giuseppe_Sacconi" TargetMode="External"/><Relationship Id="rId224" Type="http://schemas.openxmlformats.org/officeDocument/2006/relationships/hyperlink" Target="https://it.wikipedia.org/wiki/Regio_decreto" TargetMode="External"/><Relationship Id="rId266" Type="http://schemas.openxmlformats.org/officeDocument/2006/relationships/hyperlink" Target="https://it.wikipedia.org/wiki/Vittoriano" TargetMode="External"/><Relationship Id="rId431" Type="http://schemas.openxmlformats.org/officeDocument/2006/relationships/hyperlink" Target="https://it.wikipedia.org/wiki/Guardia_d%27onore" TargetMode="External"/><Relationship Id="rId473" Type="http://schemas.openxmlformats.org/officeDocument/2006/relationships/hyperlink" Target="https://it.wikipedia.org/wiki/Vittoriano" TargetMode="External"/><Relationship Id="rId529" Type="http://schemas.openxmlformats.org/officeDocument/2006/relationships/hyperlink" Target="https://it.wikipedia.org/w/index.php?title=Vittoriano&amp;veaction=edit&amp;section=13" TargetMode="External"/><Relationship Id="rId680" Type="http://schemas.openxmlformats.org/officeDocument/2006/relationships/hyperlink" Target="https://it.wikipedia.org/wiki/Italici" TargetMode="External"/><Relationship Id="rId736" Type="http://schemas.openxmlformats.org/officeDocument/2006/relationships/hyperlink" Target="https://it.wikipedia.org/wiki/Pronao" TargetMode="External"/><Relationship Id="rId901" Type="http://schemas.openxmlformats.org/officeDocument/2006/relationships/hyperlink" Target="https://it.wikipedia.org/wiki/Abruzzi_e_Molise" TargetMode="External"/><Relationship Id="rId1061" Type="http://schemas.openxmlformats.org/officeDocument/2006/relationships/hyperlink" Target="https://it.wikipedia.org/wiki/Vittoriano" TargetMode="External"/><Relationship Id="rId30" Type="http://schemas.openxmlformats.org/officeDocument/2006/relationships/hyperlink" Target="https://it.wikipedia.org/wiki/Simboli_patri_italiani" TargetMode="External"/><Relationship Id="rId126" Type="http://schemas.openxmlformats.org/officeDocument/2006/relationships/hyperlink" Target="https://it.wikipedia.org/wiki/Basilica_di_Santa_Maria_in_Aracoeli" TargetMode="External"/><Relationship Id="rId168" Type="http://schemas.openxmlformats.org/officeDocument/2006/relationships/hyperlink" Target="https://it.wikipedia.org/wiki/Altare_di_Zeus" TargetMode="External"/><Relationship Id="rId333" Type="http://schemas.openxmlformats.org/officeDocument/2006/relationships/hyperlink" Target="https://it.wikipedia.org/wiki/Vittoriano" TargetMode="External"/><Relationship Id="rId540" Type="http://schemas.openxmlformats.org/officeDocument/2006/relationships/hyperlink" Target="https://it.wikipedia.org/wiki/Vittoriano" TargetMode="External"/><Relationship Id="rId778" Type="http://schemas.openxmlformats.org/officeDocument/2006/relationships/hyperlink" Target="https://it.wikipedia.org/wiki/Ab_Urbe_condita_libri" TargetMode="External"/><Relationship Id="rId943" Type="http://schemas.openxmlformats.org/officeDocument/2006/relationships/hyperlink" Target="https://it.wikipedia.org/wiki/Sapienza_(filosofia)" TargetMode="External"/><Relationship Id="rId985" Type="http://schemas.openxmlformats.org/officeDocument/2006/relationships/hyperlink" Target="https://it.wikipedia.org/wiki/Barometro" TargetMode="External"/><Relationship Id="rId1019" Type="http://schemas.openxmlformats.org/officeDocument/2006/relationships/hyperlink" Target="https://it.wikipedia.org/wiki/Vittoriano" TargetMode="External"/><Relationship Id="rId72" Type="http://schemas.openxmlformats.org/officeDocument/2006/relationships/hyperlink" Target="https://it.wikipedia.org/wiki/Vittoriano" TargetMode="External"/><Relationship Id="rId375" Type="http://schemas.openxmlformats.org/officeDocument/2006/relationships/hyperlink" Target="https://it.wikipedia.org/wiki/Vittoriano" TargetMode="External"/><Relationship Id="rId582" Type="http://schemas.openxmlformats.org/officeDocument/2006/relationships/hyperlink" Target="https://it.wikipedia.org/wiki/Vittoriano" TargetMode="External"/><Relationship Id="rId638" Type="http://schemas.openxmlformats.org/officeDocument/2006/relationships/hyperlink" Target="https://it.wikipedia.org/wiki/Virt%C3%B9" TargetMode="External"/><Relationship Id="rId803" Type="http://schemas.openxmlformats.org/officeDocument/2006/relationships/hyperlink" Target="https://it.wikipedia.org/wiki/Vittoriano" TargetMode="External"/><Relationship Id="rId845" Type="http://schemas.openxmlformats.org/officeDocument/2006/relationships/hyperlink" Target="https://it.wikipedia.org/wiki/Regione_(Italia)" TargetMode="External"/><Relationship Id="rId1030" Type="http://schemas.openxmlformats.org/officeDocument/2006/relationships/hyperlink" Target="https://it.wikipedia.org/wiki/Estonia" TargetMode="External"/><Relationship Id="rId3" Type="http://schemas.openxmlformats.org/officeDocument/2006/relationships/settings" Target="settings.xml"/><Relationship Id="rId235" Type="http://schemas.openxmlformats.org/officeDocument/2006/relationships/hyperlink" Target="https://it.wikipedia.org/wiki/Banco_di_sabbia" TargetMode="External"/><Relationship Id="rId277" Type="http://schemas.openxmlformats.org/officeDocument/2006/relationships/hyperlink" Target="https://it.wikipedia.org/wiki/Vittoriano" TargetMode="External"/><Relationship Id="rId400" Type="http://schemas.openxmlformats.org/officeDocument/2006/relationships/hyperlink" Target="https://it.wikipedia.org/wiki/Vittoriano" TargetMode="External"/><Relationship Id="rId442" Type="http://schemas.openxmlformats.org/officeDocument/2006/relationships/hyperlink" Target="https://it.wikipedia.org/wiki/Proletariato" TargetMode="External"/><Relationship Id="rId484" Type="http://schemas.openxmlformats.org/officeDocument/2006/relationships/hyperlink" Target="https://it.wikipedia.org/wiki/Ministero_della_pubblica_istruzione" TargetMode="External"/><Relationship Id="rId705" Type="http://schemas.openxmlformats.org/officeDocument/2006/relationships/hyperlink" Target="https://it.wikipedia.org/wiki/Vittoriano" TargetMode="External"/><Relationship Id="rId887" Type="http://schemas.openxmlformats.org/officeDocument/2006/relationships/hyperlink" Target="https://it.wikipedia.org/wiki/Regione_(Italia)" TargetMode="External"/><Relationship Id="rId1072" Type="http://schemas.openxmlformats.org/officeDocument/2006/relationships/hyperlink" Target="https://it.wikipedia.org/wiki/Vittoriano" TargetMode="External"/><Relationship Id="rId137" Type="http://schemas.openxmlformats.org/officeDocument/2006/relationships/hyperlink" Target="https://it.wikipedia.org/wiki/Sette_colli_di_Roma" TargetMode="External"/><Relationship Id="rId302" Type="http://schemas.openxmlformats.org/officeDocument/2006/relationships/hyperlink" Target="https://it.wikipedia.org/wiki/Rodolfo_Lanciani" TargetMode="External"/><Relationship Id="rId344" Type="http://schemas.openxmlformats.org/officeDocument/2006/relationships/hyperlink" Target="https://it.wikipedia.org/wiki/Vittoriano" TargetMode="External"/><Relationship Id="rId691" Type="http://schemas.openxmlformats.org/officeDocument/2006/relationships/hyperlink" Target="https://it.wikipedia.org/wiki/Repubblica_romana" TargetMode="External"/><Relationship Id="rId747" Type="http://schemas.openxmlformats.org/officeDocument/2006/relationships/hyperlink" Target="https://it.wikipedia.org/wiki/Prima_guerra_mondiale" TargetMode="External"/><Relationship Id="rId789" Type="http://schemas.openxmlformats.org/officeDocument/2006/relationships/hyperlink" Target="https://it.wikipedia.org/wiki/Vittoriano" TargetMode="External"/><Relationship Id="rId912" Type="http://schemas.openxmlformats.org/officeDocument/2006/relationships/hyperlink" Target="https://it.wikipedia.org/wiki/Provincia_di_Aosta" TargetMode="External"/><Relationship Id="rId954" Type="http://schemas.openxmlformats.org/officeDocument/2006/relationships/hyperlink" Target="https://it.wikipedia.org/wiki/Tempra" TargetMode="External"/><Relationship Id="rId996" Type="http://schemas.openxmlformats.org/officeDocument/2006/relationships/hyperlink" Target="https://it.wikipedia.org/wiki/Geografia" TargetMode="External"/><Relationship Id="rId41" Type="http://schemas.openxmlformats.org/officeDocument/2006/relationships/hyperlink" Target="https://it.wikipedia.org/wiki/Ordine_delle_cariche_della_Repubblica_Italiana" TargetMode="External"/><Relationship Id="rId83" Type="http://schemas.openxmlformats.org/officeDocument/2006/relationships/hyperlink" Target="https://it.wikipedia.org/w/index.php?title=Vittoriano&amp;veaction=edit&amp;section=2" TargetMode="External"/><Relationship Id="rId179" Type="http://schemas.openxmlformats.org/officeDocument/2006/relationships/hyperlink" Target="https://it.wikipedia.org/wiki/Colonnato" TargetMode="External"/><Relationship Id="rId386" Type="http://schemas.openxmlformats.org/officeDocument/2006/relationships/hyperlink" Target="https://it.wikipedia.org/w/index.php?title=Vittoriano&amp;action=edit&amp;section=9" TargetMode="External"/><Relationship Id="rId551" Type="http://schemas.openxmlformats.org/officeDocument/2006/relationships/hyperlink" Target="https://it.wikipedia.org/wiki/Vittoriano" TargetMode="External"/><Relationship Id="rId593" Type="http://schemas.openxmlformats.org/officeDocument/2006/relationships/hyperlink" Target="https://it.wikipedia.org/wiki/Augusto_Rivalta" TargetMode="External"/><Relationship Id="rId607" Type="http://schemas.openxmlformats.org/officeDocument/2006/relationships/hyperlink" Target="https://it.wikipedia.org/wiki/Adolfo_Apolloni" TargetMode="External"/><Relationship Id="rId649" Type="http://schemas.openxmlformats.org/officeDocument/2006/relationships/hyperlink" Target="https://it.wikipedia.org/wiki/Arecaceae" TargetMode="External"/><Relationship Id="rId814" Type="http://schemas.openxmlformats.org/officeDocument/2006/relationships/hyperlink" Target="https://it.wikipedia.org/wiki/Publio_Virgilio_Marone" TargetMode="External"/><Relationship Id="rId856" Type="http://schemas.openxmlformats.org/officeDocument/2006/relationships/hyperlink" Target="https://it.wikipedia.org/wiki/Capitello" TargetMode="External"/><Relationship Id="rId190" Type="http://schemas.openxmlformats.org/officeDocument/2006/relationships/hyperlink" Target="https://it.wikipedia.org/wiki/Vittoriano" TargetMode="External"/><Relationship Id="rId204" Type="http://schemas.openxmlformats.org/officeDocument/2006/relationships/hyperlink" Target="https://it.wikipedia.org/wiki/Marmo_botticino" TargetMode="External"/><Relationship Id="rId246" Type="http://schemas.openxmlformats.org/officeDocument/2006/relationships/hyperlink" Target="https://it.wikipedia.org/wiki/Mura_serviane" TargetMode="External"/><Relationship Id="rId288" Type="http://schemas.openxmlformats.org/officeDocument/2006/relationships/hyperlink" Target="https://it.wikipedia.org/wiki/Vittoriano" TargetMode="External"/><Relationship Id="rId411" Type="http://schemas.openxmlformats.org/officeDocument/2006/relationships/hyperlink" Target="https://it.wikipedia.org/wiki/Battaglia_di_Digione" TargetMode="External"/><Relationship Id="rId453" Type="http://schemas.openxmlformats.org/officeDocument/2006/relationships/hyperlink" Target="https://it.wikipedia.org/wiki/Vittoriano" TargetMode="External"/><Relationship Id="rId509" Type="http://schemas.openxmlformats.org/officeDocument/2006/relationships/hyperlink" Target="https://it.wikipedia.org/wiki/Fascismo" TargetMode="External"/><Relationship Id="rId660" Type="http://schemas.openxmlformats.org/officeDocument/2006/relationships/hyperlink" Target="https://it.wikipedia.org/wiki/Vittoriano" TargetMode="External"/><Relationship Id="rId898" Type="http://schemas.openxmlformats.org/officeDocument/2006/relationships/hyperlink" Target="https://it.wikipedia.org/wiki/Vittoriano" TargetMode="External"/><Relationship Id="rId1041" Type="http://schemas.openxmlformats.org/officeDocument/2006/relationships/hyperlink" Target="https://it.wikipedia.org/wiki/Vittoriano" TargetMode="External"/><Relationship Id="rId1083" Type="http://schemas.openxmlformats.org/officeDocument/2006/relationships/hyperlink" Target="https://it.wikipedia.org/wiki/Bandiera_di_guerra" TargetMode="External"/><Relationship Id="rId106" Type="http://schemas.openxmlformats.org/officeDocument/2006/relationships/hyperlink" Target="https://it.wikipedia.org/w/index.php?title=Vittoriano&amp;veaction=edit&amp;section=3" TargetMode="External"/><Relationship Id="rId313" Type="http://schemas.openxmlformats.org/officeDocument/2006/relationships/hyperlink" Target="https://it.wikipedia.org/wiki/Giovanni_Battista_Cavalcaselle" TargetMode="External"/><Relationship Id="rId495" Type="http://schemas.openxmlformats.org/officeDocument/2006/relationships/hyperlink" Target="https://it.wikipedia.org/wiki/Vittoriano" TargetMode="External"/><Relationship Id="rId716" Type="http://schemas.openxmlformats.org/officeDocument/2006/relationships/hyperlink" Target="https://it.wikipedia.org/wiki/Azione_(filosofia)" TargetMode="External"/><Relationship Id="rId758" Type="http://schemas.openxmlformats.org/officeDocument/2006/relationships/hyperlink" Target="https://it.wikipedia.org/wiki/Croazia" TargetMode="External"/><Relationship Id="rId923" Type="http://schemas.openxmlformats.org/officeDocument/2006/relationships/hyperlink" Target="https://it.wikipedia.org/wiki/Vittoriano" TargetMode="External"/><Relationship Id="rId965" Type="http://schemas.openxmlformats.org/officeDocument/2006/relationships/hyperlink" Target="https://it.wikipedia.org/wiki/Antonio_Garella" TargetMode="External"/><Relationship Id="rId10" Type="http://schemas.openxmlformats.org/officeDocument/2006/relationships/image" Target="media/image1.png"/><Relationship Id="rId52" Type="http://schemas.openxmlformats.org/officeDocument/2006/relationships/hyperlink" Target="https://it.wikipedia.org/wiki/Vittoriano" TargetMode="External"/><Relationship Id="rId94" Type="http://schemas.openxmlformats.org/officeDocument/2006/relationships/hyperlink" Target="https://it.wikipedia.org/wiki/Vittoriano" TargetMode="External"/><Relationship Id="rId148" Type="http://schemas.openxmlformats.org/officeDocument/2006/relationships/hyperlink" Target="https://it.wikipedia.org/wiki/Vittoriano" TargetMode="External"/><Relationship Id="rId355" Type="http://schemas.openxmlformats.org/officeDocument/2006/relationships/hyperlink" Target="https://it.wikipedia.org/wiki/Altare" TargetMode="External"/><Relationship Id="rId397" Type="http://schemas.openxmlformats.org/officeDocument/2006/relationships/hyperlink" Target="https://it.wikipedia.org/wiki/Margherita_di_Savoia" TargetMode="External"/><Relationship Id="rId520" Type="http://schemas.openxmlformats.org/officeDocument/2006/relationships/hyperlink" Target="https://it.wikipedia.org/wiki/Storia_del_fascismo_italiano" TargetMode="External"/><Relationship Id="rId562" Type="http://schemas.openxmlformats.org/officeDocument/2006/relationships/hyperlink" Target="https://it.wikipedia.org/wiki/Vittoriano" TargetMode="External"/><Relationship Id="rId618" Type="http://schemas.openxmlformats.org/officeDocument/2006/relationships/hyperlink" Target="https://it.wikipedia.org/w/index.php?title=Vittoriano&amp;veaction=edit&amp;section=16" TargetMode="External"/><Relationship Id="rId825" Type="http://schemas.openxmlformats.org/officeDocument/2006/relationships/hyperlink" Target="https://it.wikipedia.org/wiki/Vittoriano" TargetMode="External"/><Relationship Id="rId215" Type="http://schemas.openxmlformats.org/officeDocument/2006/relationships/hyperlink" Target="https://it.wikipedia.org/wiki/Botticino" TargetMode="External"/><Relationship Id="rId257" Type="http://schemas.openxmlformats.org/officeDocument/2006/relationships/hyperlink" Target="https://it.wikipedia.org/wiki/Vittoriano" TargetMode="External"/><Relationship Id="rId422" Type="http://schemas.openxmlformats.org/officeDocument/2006/relationships/hyperlink" Target="https://it.wikipedia.org/w/index.php?title=Vittoriano&amp;action=edit&amp;section=10" TargetMode="External"/><Relationship Id="rId464" Type="http://schemas.openxmlformats.org/officeDocument/2006/relationships/hyperlink" Target="https://it.wikipedia.org/wiki/Esedra" TargetMode="External"/><Relationship Id="rId867" Type="http://schemas.openxmlformats.org/officeDocument/2006/relationships/hyperlink" Target="https://it.wikipedia.org/wiki/Vittoriano" TargetMode="External"/><Relationship Id="rId1010" Type="http://schemas.openxmlformats.org/officeDocument/2006/relationships/hyperlink" Target="https://it.wikipedia.org/wiki/Ordine_supremo_della_Santissima_Annunziata" TargetMode="External"/><Relationship Id="rId1052" Type="http://schemas.openxmlformats.org/officeDocument/2006/relationships/hyperlink" Target="https://it.wikipedia.org/wiki/Cavalleria" TargetMode="External"/><Relationship Id="rId1094" Type="http://schemas.openxmlformats.org/officeDocument/2006/relationships/hyperlink" Target="https://it.wikipedia.org/wiki/Forze_armate_italiane" TargetMode="External"/><Relationship Id="rId299" Type="http://schemas.openxmlformats.org/officeDocument/2006/relationships/hyperlink" Target="https://it.wikipedia.org/wiki/Vittoriano" TargetMode="External"/><Relationship Id="rId727" Type="http://schemas.openxmlformats.org/officeDocument/2006/relationships/hyperlink" Target="https://it.wikipedia.org/wiki/Vittoriano" TargetMode="External"/><Relationship Id="rId934" Type="http://schemas.openxmlformats.org/officeDocument/2006/relationships/hyperlink" Target="https://it.wikipedia.org/wiki/Rappresentazione_(arti_figurative)" TargetMode="External"/><Relationship Id="rId63" Type="http://schemas.openxmlformats.org/officeDocument/2006/relationships/hyperlink" Target="https://it.wikipedia.org/wiki/Vittoriano" TargetMode="External"/><Relationship Id="rId159" Type="http://schemas.openxmlformats.org/officeDocument/2006/relationships/hyperlink" Target="https://it.wikipedia.org/wiki/Giuseppe_Sacconi" TargetMode="External"/><Relationship Id="rId366" Type="http://schemas.openxmlformats.org/officeDocument/2006/relationships/hyperlink" Target="https://it.wikipedia.org/wiki/Gaetano_Koch" TargetMode="External"/><Relationship Id="rId573" Type="http://schemas.openxmlformats.org/officeDocument/2006/relationships/hyperlink" Target="https://it.wikipedia.org/wiki/Vittoriano" TargetMode="External"/><Relationship Id="rId780" Type="http://schemas.openxmlformats.org/officeDocument/2006/relationships/hyperlink" Target="https://it.wikipedia.org/wiki/Lars_Porsenna" TargetMode="External"/><Relationship Id="rId226" Type="http://schemas.openxmlformats.org/officeDocument/2006/relationships/hyperlink" Target="https://it.wikipedia.org/wiki/Vittoriano" TargetMode="External"/><Relationship Id="rId433" Type="http://schemas.openxmlformats.org/officeDocument/2006/relationships/hyperlink" Target="https://it.wikipedia.org/wiki/Vittoriano" TargetMode="External"/><Relationship Id="rId878" Type="http://schemas.openxmlformats.org/officeDocument/2006/relationships/hyperlink" Target="https://it.wikipedia.org/wiki/Trentino-Alto_Adige" TargetMode="External"/><Relationship Id="rId1063" Type="http://schemas.openxmlformats.org/officeDocument/2006/relationships/hyperlink" Target="https://it.wikipedia.org/wiki/Carso" TargetMode="External"/><Relationship Id="rId640" Type="http://schemas.openxmlformats.org/officeDocument/2006/relationships/hyperlink" Target="https://it.wikipedia.org/wiki/Risorgimento" TargetMode="External"/><Relationship Id="rId738" Type="http://schemas.openxmlformats.org/officeDocument/2006/relationships/hyperlink" Target="https://it.wikipedia.org/wiki/Filosofia" TargetMode="External"/><Relationship Id="rId945" Type="http://schemas.openxmlformats.org/officeDocument/2006/relationships/hyperlink" Target="https://it.wikipedia.org/wiki/Vittoriano" TargetMode="External"/><Relationship Id="rId74" Type="http://schemas.openxmlformats.org/officeDocument/2006/relationships/hyperlink" Target="https://it.wikipedia.org/wiki/Vittoriano" TargetMode="External"/><Relationship Id="rId377" Type="http://schemas.openxmlformats.org/officeDocument/2006/relationships/hyperlink" Target="https://it.wikipedia.org/wiki/Vittoriano" TargetMode="External"/><Relationship Id="rId500" Type="http://schemas.openxmlformats.org/officeDocument/2006/relationships/hyperlink" Target="https://it.wikipedia.org/wiki/Triplice_intesa" TargetMode="External"/><Relationship Id="rId584" Type="http://schemas.openxmlformats.org/officeDocument/2006/relationships/hyperlink" Target="https://it.wikipedia.org/wiki/Vittoriano" TargetMode="External"/><Relationship Id="rId805" Type="http://schemas.openxmlformats.org/officeDocument/2006/relationships/hyperlink" Target="https://it.wikipedia.org/wiki/Forze_armate_italiane" TargetMode="External"/><Relationship Id="rId5" Type="http://schemas.openxmlformats.org/officeDocument/2006/relationships/footnotes" Target="footnotes.xml"/><Relationship Id="rId237" Type="http://schemas.openxmlformats.org/officeDocument/2006/relationships/hyperlink" Target="https://it.wikipedia.org/wiki/Galleria_(ingegneria)" TargetMode="External"/><Relationship Id="rId791" Type="http://schemas.openxmlformats.org/officeDocument/2006/relationships/hyperlink" Target="https://it.wikipedia.org/wiki/Mitologia_greca" TargetMode="External"/><Relationship Id="rId889" Type="http://schemas.openxmlformats.org/officeDocument/2006/relationships/hyperlink" Target="https://it.wikipedia.org/wiki/Provincia_romana" TargetMode="External"/><Relationship Id="rId1074" Type="http://schemas.openxmlformats.org/officeDocument/2006/relationships/hyperlink" Target="https://it.wikipedia.org/wiki/XVIII_secolo" TargetMode="External"/><Relationship Id="rId444" Type="http://schemas.openxmlformats.org/officeDocument/2006/relationships/hyperlink" Target="https://it.wikipedia.org/wiki/Tempio" TargetMode="External"/><Relationship Id="rId651" Type="http://schemas.openxmlformats.org/officeDocument/2006/relationships/hyperlink" Target="https://it.wikipedia.org/wiki/Quercus" TargetMode="External"/><Relationship Id="rId749" Type="http://schemas.openxmlformats.org/officeDocument/2006/relationships/hyperlink" Target="https://it.wikipedia.org/wiki/Trento" TargetMode="External"/><Relationship Id="rId290" Type="http://schemas.openxmlformats.org/officeDocument/2006/relationships/image" Target="media/image4.png"/><Relationship Id="rId304" Type="http://schemas.openxmlformats.org/officeDocument/2006/relationships/hyperlink" Target="https://it.wikipedia.org/wiki/Ruggiero_Bonghi" TargetMode="External"/><Relationship Id="rId388" Type="http://schemas.openxmlformats.org/officeDocument/2006/relationships/hyperlink" Target="https://it.wikipedia.org/wiki/Vittoriano" TargetMode="External"/><Relationship Id="rId511" Type="http://schemas.openxmlformats.org/officeDocument/2006/relationships/hyperlink" Target="https://it.wikipedia.org/wiki/Vittoriano" TargetMode="External"/><Relationship Id="rId609" Type="http://schemas.openxmlformats.org/officeDocument/2006/relationships/hyperlink" Target="https://it.wikipedia.org/wiki/Carlo_Fontana_(scultore)" TargetMode="External"/><Relationship Id="rId956" Type="http://schemas.openxmlformats.org/officeDocument/2006/relationships/hyperlink" Target="https://it.wikipedia.org/wiki/Enea" TargetMode="External"/><Relationship Id="rId85" Type="http://schemas.openxmlformats.org/officeDocument/2006/relationships/hyperlink" Target="https://it.wikipedia.org/wiki/Vittorio_Emanuele_II_di_Savoia" TargetMode="External"/><Relationship Id="rId150" Type="http://schemas.openxmlformats.org/officeDocument/2006/relationships/hyperlink" Target="https://it.wikipedia.org/wiki/Vittoriano" TargetMode="External"/><Relationship Id="rId595" Type="http://schemas.openxmlformats.org/officeDocument/2006/relationships/hyperlink" Target="https://it.wikipedia.org/wiki/Pietro_Canonica" TargetMode="External"/><Relationship Id="rId816" Type="http://schemas.openxmlformats.org/officeDocument/2006/relationships/hyperlink" Target="https://it.wikipedia.org/wiki/Vittoriano" TargetMode="External"/><Relationship Id="rId1001" Type="http://schemas.openxmlformats.org/officeDocument/2006/relationships/hyperlink" Target="https://it.wikipedia.org/wiki/Corazza" TargetMode="External"/><Relationship Id="rId248" Type="http://schemas.openxmlformats.org/officeDocument/2006/relationships/hyperlink" Target="https://it.wikipedia.org/wiki/Rex_(storia_romana)" TargetMode="External"/><Relationship Id="rId455" Type="http://schemas.openxmlformats.org/officeDocument/2006/relationships/hyperlink" Target="https://it.wikipedia.org/wiki/Vittoriano" TargetMode="External"/><Relationship Id="rId662" Type="http://schemas.openxmlformats.org/officeDocument/2006/relationships/hyperlink" Target="https://it.wikipedia.org/wiki/Federalismo_in_Italia" TargetMode="External"/><Relationship Id="rId1085" Type="http://schemas.openxmlformats.org/officeDocument/2006/relationships/hyperlink" Target="https://it.wikipedia.org/wiki/Esercito_Italiano" TargetMode="External"/><Relationship Id="rId12" Type="http://schemas.openxmlformats.org/officeDocument/2006/relationships/hyperlink" Target="https://it.wikipedia.org/wiki/Vittoriano_(nome)" TargetMode="External"/><Relationship Id="rId108" Type="http://schemas.openxmlformats.org/officeDocument/2006/relationships/hyperlink" Target="https://it.wikipedia.org/wiki/Vittoriano" TargetMode="External"/><Relationship Id="rId315" Type="http://schemas.openxmlformats.org/officeDocument/2006/relationships/hyperlink" Target="https://it.wikipedia.org/wiki/Vittoriano" TargetMode="External"/><Relationship Id="rId522" Type="http://schemas.openxmlformats.org/officeDocument/2006/relationships/hyperlink" Target="https://it.wikipedia.org/wiki/Imperialismo" TargetMode="External"/><Relationship Id="rId967" Type="http://schemas.openxmlformats.org/officeDocument/2006/relationships/hyperlink" Target="https://it.wikipedia.org/wiki/Scultura" TargetMode="External"/><Relationship Id="rId96" Type="http://schemas.openxmlformats.org/officeDocument/2006/relationships/hyperlink" Target="https://it.wikipedia.org/wiki/Camera_dei_deputati_del_Regno_d%27Italia" TargetMode="External"/><Relationship Id="rId161" Type="http://schemas.openxmlformats.org/officeDocument/2006/relationships/hyperlink" Target="https://it.wikipedia.org/wiki/Vittoriano" TargetMode="External"/><Relationship Id="rId399" Type="http://schemas.openxmlformats.org/officeDocument/2006/relationships/hyperlink" Target="https://it.wikipedia.org/wiki/Consorti_dei_sovrani_portoghesi" TargetMode="External"/><Relationship Id="rId827" Type="http://schemas.openxmlformats.org/officeDocument/2006/relationships/hyperlink" Target="https://it.wikipedia.org/w/index.php?title=Vittoriano&amp;action=edit&amp;section=21" TargetMode="External"/><Relationship Id="rId1012" Type="http://schemas.openxmlformats.org/officeDocument/2006/relationships/hyperlink" Target="https://it.wikipedia.org/wiki/Vittoriano" TargetMode="External"/><Relationship Id="rId259" Type="http://schemas.openxmlformats.org/officeDocument/2006/relationships/hyperlink" Target="https://it.wikipedia.org/wiki/Vittoriano" TargetMode="External"/><Relationship Id="rId466" Type="http://schemas.openxmlformats.org/officeDocument/2006/relationships/hyperlink" Target="https://it.wikipedia.org/wiki/Vittoriano" TargetMode="External"/><Relationship Id="rId673" Type="http://schemas.openxmlformats.org/officeDocument/2006/relationships/hyperlink" Target="https://it.wikipedia.org/wiki/Francia" TargetMode="External"/><Relationship Id="rId880" Type="http://schemas.openxmlformats.org/officeDocument/2006/relationships/hyperlink" Target="https://it.wikipedia.org/wiki/Quarta_guerra_d%27indipendenza_italiana" TargetMode="External"/><Relationship Id="rId1096" Type="http://schemas.openxmlformats.org/officeDocument/2006/relationships/hyperlink" Target="https://it.wikipedia.org/wiki/Armando_Brasini" TargetMode="External"/><Relationship Id="rId23" Type="http://schemas.openxmlformats.org/officeDocument/2006/relationships/hyperlink" Target="https://it.wikipedia.org/wiki/Agor%C3%A0" TargetMode="External"/><Relationship Id="rId119" Type="http://schemas.openxmlformats.org/officeDocument/2006/relationships/hyperlink" Target="https://it.wikipedia.org/wiki/Vittoriano" TargetMode="External"/><Relationship Id="rId326" Type="http://schemas.openxmlformats.org/officeDocument/2006/relationships/hyperlink" Target="https://it.wikipedia.org/wiki/Parigi" TargetMode="External"/><Relationship Id="rId533" Type="http://schemas.openxmlformats.org/officeDocument/2006/relationships/hyperlink" Target="https://it.wikipedia.org/wiki/Giulio_Andreotti" TargetMode="External"/><Relationship Id="rId978" Type="http://schemas.openxmlformats.org/officeDocument/2006/relationships/hyperlink" Target="https://it.wikipedia.org/wiki/Compasso_(strumento)" TargetMode="External"/><Relationship Id="rId740" Type="http://schemas.openxmlformats.org/officeDocument/2006/relationships/hyperlink" Target="https://it.wikipedia.org/wiki/Rivoluzione" TargetMode="External"/><Relationship Id="rId838" Type="http://schemas.openxmlformats.org/officeDocument/2006/relationships/hyperlink" Target="https://it.wikipedia.org/w/index.php?title=Vittoriano&amp;action=edit&amp;section=22" TargetMode="External"/><Relationship Id="rId1023" Type="http://schemas.openxmlformats.org/officeDocument/2006/relationships/hyperlink" Target="https://it.wikipedia.org/wiki/Epitaffio" TargetMode="External"/><Relationship Id="rId172" Type="http://schemas.openxmlformats.org/officeDocument/2006/relationships/hyperlink" Target="https://it.wikipedia.org/wiki/Vittoriano" TargetMode="External"/><Relationship Id="rId477" Type="http://schemas.openxmlformats.org/officeDocument/2006/relationships/hyperlink" Target="https://it.wikipedia.org/wiki/Giulio_Bargellini" TargetMode="External"/><Relationship Id="rId600" Type="http://schemas.openxmlformats.org/officeDocument/2006/relationships/hyperlink" Target="https://it.wikipedia.org/wiki/Edoardo_Rubino" TargetMode="External"/><Relationship Id="rId684" Type="http://schemas.openxmlformats.org/officeDocument/2006/relationships/hyperlink" Target="https://it.wikipedia.org/w/index.php?title=Vittoriano&amp;action=edit&amp;section=18" TargetMode="External"/><Relationship Id="rId337" Type="http://schemas.openxmlformats.org/officeDocument/2006/relationships/hyperlink" Target="https://it.wikipedia.org/wiki/Vittoriano" TargetMode="External"/><Relationship Id="rId891" Type="http://schemas.openxmlformats.org/officeDocument/2006/relationships/hyperlink" Target="https://it.wikipedia.org/wiki/Vittoriano" TargetMode="External"/><Relationship Id="rId905" Type="http://schemas.openxmlformats.org/officeDocument/2006/relationships/hyperlink" Target="https://it.wikipedia.org/wiki/Vittoriano" TargetMode="External"/><Relationship Id="rId989" Type="http://schemas.openxmlformats.org/officeDocument/2006/relationships/hyperlink" Target="https://it.wikipedia.org/wiki/Ingranaggio" TargetMode="External"/><Relationship Id="rId34" Type="http://schemas.openxmlformats.org/officeDocument/2006/relationships/hyperlink" Target="https://it.wikipedia.org/wiki/Milite_Ignoto_(Italia)" TargetMode="External"/><Relationship Id="rId544" Type="http://schemas.openxmlformats.org/officeDocument/2006/relationships/hyperlink" Target="https://it.wikipedia.org/wiki/Presidente_della_Repubblica_Italiana" TargetMode="External"/><Relationship Id="rId751" Type="http://schemas.openxmlformats.org/officeDocument/2006/relationships/hyperlink" Target="https://it.wikipedia.org/wiki/Pola" TargetMode="External"/><Relationship Id="rId849" Type="http://schemas.openxmlformats.org/officeDocument/2006/relationships/hyperlink" Target="https://it.wikipedia.org/w/index.php?title=Vittoriano&amp;action=edit&amp;section=23" TargetMode="External"/><Relationship Id="rId183" Type="http://schemas.openxmlformats.org/officeDocument/2006/relationships/hyperlink" Target="https://it.wikipedia.org/wiki/Vittoriano" TargetMode="External"/><Relationship Id="rId390" Type="http://schemas.openxmlformats.org/officeDocument/2006/relationships/hyperlink" Target="https://it.wikipedia.org/wiki/Vittoriano" TargetMode="External"/><Relationship Id="rId404" Type="http://schemas.openxmlformats.org/officeDocument/2006/relationships/hyperlink" Target="https://it.wikipedia.org/wiki/Vittoriano" TargetMode="External"/><Relationship Id="rId611" Type="http://schemas.openxmlformats.org/officeDocument/2006/relationships/hyperlink" Target="https://it.wikipedia.org/wiki/Cesare_Zocchi" TargetMode="External"/><Relationship Id="rId1034" Type="http://schemas.openxmlformats.org/officeDocument/2006/relationships/hyperlink" Target="https://it.wikipedia.org/wiki/Cupola" TargetMode="External"/><Relationship Id="rId250" Type="http://schemas.openxmlformats.org/officeDocument/2006/relationships/hyperlink" Target="https://it.wikipedia.org/wiki/Universit%C3%A0_degli_Studi_di_Roma_%22La_Sapienza%22" TargetMode="External"/><Relationship Id="rId488" Type="http://schemas.openxmlformats.org/officeDocument/2006/relationships/hyperlink" Target="https://it.wikipedia.org/wiki/Benito_Mussolini" TargetMode="External"/><Relationship Id="rId695" Type="http://schemas.openxmlformats.org/officeDocument/2006/relationships/hyperlink" Target="https://it.wikipedia.org/wiki/Irredentismo_italiano" TargetMode="External"/><Relationship Id="rId709" Type="http://schemas.openxmlformats.org/officeDocument/2006/relationships/hyperlink" Target="https://it.wikipedia.org/wiki/Vittoriano" TargetMode="External"/><Relationship Id="rId916" Type="http://schemas.openxmlformats.org/officeDocument/2006/relationships/hyperlink" Target="https://it.wikipedia.org/wiki/Provincia_di_Torino" TargetMode="External"/><Relationship Id="rId45" Type="http://schemas.openxmlformats.org/officeDocument/2006/relationships/control" Target="activeX/activeX1.xml"/><Relationship Id="rId110" Type="http://schemas.openxmlformats.org/officeDocument/2006/relationships/hyperlink" Target="https://it.wikipedia.org/wiki/Lira_italiana" TargetMode="External"/><Relationship Id="rId348" Type="http://schemas.openxmlformats.org/officeDocument/2006/relationships/hyperlink" Target="https://it.wikipedia.org/wiki/Vittoriano" TargetMode="External"/><Relationship Id="rId555" Type="http://schemas.openxmlformats.org/officeDocument/2006/relationships/hyperlink" Target="https://it.wikipedia.org/wiki/Sandro_Pertini" TargetMode="External"/><Relationship Id="rId762" Type="http://schemas.openxmlformats.org/officeDocument/2006/relationships/hyperlink" Target="https://it.wikipedia.org/wiki/Vittoriano" TargetMode="External"/><Relationship Id="rId194" Type="http://schemas.openxmlformats.org/officeDocument/2006/relationships/hyperlink" Target="https://it.wikipedia.org/wiki/Piazza_Venezia" TargetMode="External"/><Relationship Id="rId208" Type="http://schemas.openxmlformats.org/officeDocument/2006/relationships/hyperlink" Target="https://it.wikipedia.org/wiki/Pietro_da_Cortona" TargetMode="External"/><Relationship Id="rId415" Type="http://schemas.openxmlformats.org/officeDocument/2006/relationships/hyperlink" Target="https://it.wikipedia.org/wiki/Socialismo" TargetMode="External"/><Relationship Id="rId622" Type="http://schemas.openxmlformats.org/officeDocument/2006/relationships/hyperlink" Target="https://it.wikipedia.org/w/index.php?title=Vittoriano&amp;action=edit&amp;section=17" TargetMode="External"/><Relationship Id="rId1045" Type="http://schemas.openxmlformats.org/officeDocument/2006/relationships/hyperlink" Target="https://it.wikipedia.org/wiki/Storia_del_mosaico" TargetMode="External"/><Relationship Id="rId261" Type="http://schemas.openxmlformats.org/officeDocument/2006/relationships/hyperlink" Target="https://it.wikipedia.org/wiki/Cripta" TargetMode="External"/><Relationship Id="rId499" Type="http://schemas.openxmlformats.org/officeDocument/2006/relationships/hyperlink" Target="https://it.wikipedia.org/wiki/Patto_di_Londra" TargetMode="External"/><Relationship Id="rId927" Type="http://schemas.openxmlformats.org/officeDocument/2006/relationships/hyperlink" Target="https://it.wikipedia.org/wiki/Simbolismo" TargetMode="External"/><Relationship Id="rId56" Type="http://schemas.openxmlformats.org/officeDocument/2006/relationships/hyperlink" Target="https://it.wikipedia.org/wiki/Vittoriano" TargetMode="External"/><Relationship Id="rId359" Type="http://schemas.openxmlformats.org/officeDocument/2006/relationships/hyperlink" Target="https://it.wikipedia.org/wiki/Roma_(divinit%C3%A0)" TargetMode="External"/><Relationship Id="rId566" Type="http://schemas.openxmlformats.org/officeDocument/2006/relationships/hyperlink" Target="https://it.wikipedia.org/wiki/Vittoriano" TargetMode="External"/><Relationship Id="rId773" Type="http://schemas.openxmlformats.org/officeDocument/2006/relationships/hyperlink" Target="https://it.wikipedia.org/wiki/Guardia_d%27onore" TargetMode="External"/><Relationship Id="rId121" Type="http://schemas.openxmlformats.org/officeDocument/2006/relationships/hyperlink" Target="https://it.wikipedia.org/wiki/Colonna" TargetMode="External"/><Relationship Id="rId219" Type="http://schemas.openxmlformats.org/officeDocument/2006/relationships/hyperlink" Target="https://it.wikipedia.org/wiki/Tivoli" TargetMode="External"/><Relationship Id="rId426" Type="http://schemas.openxmlformats.org/officeDocument/2006/relationships/hyperlink" Target="https://it.wikipedia.org/wiki/Soldato" TargetMode="External"/><Relationship Id="rId633" Type="http://schemas.openxmlformats.org/officeDocument/2006/relationships/hyperlink" Target="https://it.wikipedia.org/wiki/Vittoriano" TargetMode="External"/><Relationship Id="rId980" Type="http://schemas.openxmlformats.org/officeDocument/2006/relationships/hyperlink" Target="https://it.wikipedia.org/wiki/Chimica" TargetMode="External"/><Relationship Id="rId1056" Type="http://schemas.openxmlformats.org/officeDocument/2006/relationships/hyperlink" Target="https://it.wikipedia.org/wiki/Marina_Militare_(Italia)" TargetMode="External"/><Relationship Id="rId840" Type="http://schemas.openxmlformats.org/officeDocument/2006/relationships/hyperlink" Target="https://it.wikipedia.org/wiki/Vittoriano" TargetMode="External"/><Relationship Id="rId938" Type="http://schemas.openxmlformats.org/officeDocument/2006/relationships/hyperlink" Target="https://it.wikipedia.org/wiki/Gerusalemme" TargetMode="External"/><Relationship Id="rId67" Type="http://schemas.openxmlformats.org/officeDocument/2006/relationships/hyperlink" Target="https://it.wikipedia.org/wiki/Vittoriano" TargetMode="External"/><Relationship Id="rId272" Type="http://schemas.openxmlformats.org/officeDocument/2006/relationships/hyperlink" Target="https://it.wikipedia.org/wiki/Vittoriano" TargetMode="External"/><Relationship Id="rId577" Type="http://schemas.openxmlformats.org/officeDocument/2006/relationships/hyperlink" Target="https://it.wikipedia.org/wiki/Vittoriano" TargetMode="External"/><Relationship Id="rId700" Type="http://schemas.openxmlformats.org/officeDocument/2006/relationships/hyperlink" Target="https://it.wikipedia.org/wiki/Vittoriano" TargetMode="External"/><Relationship Id="rId132" Type="http://schemas.openxmlformats.org/officeDocument/2006/relationships/hyperlink" Target="https://it.wikipedia.org/wiki/Piazza_dei_Cinquecento" TargetMode="External"/><Relationship Id="rId784" Type="http://schemas.openxmlformats.org/officeDocument/2006/relationships/hyperlink" Target="https://it.wikipedia.org/wiki/Vittoriano" TargetMode="External"/><Relationship Id="rId991" Type="http://schemas.openxmlformats.org/officeDocument/2006/relationships/hyperlink" Target="https://it.wikipedia.org/wiki/Coppa_(contenitore)" TargetMode="External"/><Relationship Id="rId1067" Type="http://schemas.openxmlformats.org/officeDocument/2006/relationships/hyperlink" Target="https://it.wikipedia.org/w/index.php?title=Vittoriano&amp;action=edit&amp;section=28" TargetMode="External"/><Relationship Id="rId437" Type="http://schemas.openxmlformats.org/officeDocument/2006/relationships/hyperlink" Target="https://it.wikipedia.org/wiki/Vittoriano" TargetMode="External"/><Relationship Id="rId644" Type="http://schemas.openxmlformats.org/officeDocument/2006/relationships/hyperlink" Target="https://it.wikipedia.org/wiki/Vittoria_(divinit%C3%A0)" TargetMode="External"/><Relationship Id="rId851" Type="http://schemas.openxmlformats.org/officeDocument/2006/relationships/hyperlink" Target="https://it.wikipedia.org/w/index.php?title=Vittoriano&amp;action=edit&amp;section=24" TargetMode="External"/><Relationship Id="rId283" Type="http://schemas.openxmlformats.org/officeDocument/2006/relationships/hyperlink" Target="https://it.wikipedia.org/wiki/Vittoriano" TargetMode="External"/><Relationship Id="rId490" Type="http://schemas.openxmlformats.org/officeDocument/2006/relationships/hyperlink" Target="https://it.wikipedia.org/wiki/Vittoriano" TargetMode="External"/><Relationship Id="rId504" Type="http://schemas.openxmlformats.org/officeDocument/2006/relationships/hyperlink" Target="https://it.wikipedia.org/wiki/Impero_austro-ungarico" TargetMode="External"/><Relationship Id="rId711" Type="http://schemas.openxmlformats.org/officeDocument/2006/relationships/hyperlink" Target="https://it.wikipedia.org/wiki/Bronzo" TargetMode="External"/><Relationship Id="rId949" Type="http://schemas.openxmlformats.org/officeDocument/2006/relationships/hyperlink" Target="https://it.wikipedia.org/wiki/Ricchezza" TargetMode="External"/><Relationship Id="rId78" Type="http://schemas.openxmlformats.org/officeDocument/2006/relationships/hyperlink" Target="https://it.wikipedia.org/wiki/Vittoriano" TargetMode="External"/><Relationship Id="rId143" Type="http://schemas.openxmlformats.org/officeDocument/2006/relationships/hyperlink" Target="https://it.wikipedia.org/wiki/Storia_romana" TargetMode="External"/><Relationship Id="rId350" Type="http://schemas.openxmlformats.org/officeDocument/2006/relationships/hyperlink" Target="https://it.wikipedia.org/wiki/Vittoriano" TargetMode="External"/><Relationship Id="rId588" Type="http://schemas.openxmlformats.org/officeDocument/2006/relationships/hyperlink" Target="https://it.wikipedia.org/wiki/Cancello" TargetMode="External"/><Relationship Id="rId795" Type="http://schemas.openxmlformats.org/officeDocument/2006/relationships/hyperlink" Target="https://it.wikipedia.org/wiki/Vittoriano" TargetMode="External"/><Relationship Id="rId809" Type="http://schemas.openxmlformats.org/officeDocument/2006/relationships/hyperlink" Target="https://it.wikipedia.org/wiki/Emigrazione_italiana" TargetMode="External"/><Relationship Id="rId9" Type="http://schemas.openxmlformats.org/officeDocument/2006/relationships/hyperlink" Target="https://it.wikipedia.org/wiki/File:Nota_disambigua.svg" TargetMode="External"/><Relationship Id="rId210" Type="http://schemas.openxmlformats.org/officeDocument/2006/relationships/hyperlink" Target="https://it.wikipedia.org/wiki/Vittoriano" TargetMode="External"/><Relationship Id="rId448" Type="http://schemas.openxmlformats.org/officeDocument/2006/relationships/hyperlink" Target="https://it.wikipedia.org/wiki/Vittoriano" TargetMode="External"/><Relationship Id="rId655" Type="http://schemas.openxmlformats.org/officeDocument/2006/relationships/hyperlink" Target="https://it.wikipedia.org/wiki/Myrtus" TargetMode="External"/><Relationship Id="rId862" Type="http://schemas.openxmlformats.org/officeDocument/2006/relationships/hyperlink" Target="https://it.wikipedia.org/wiki/Foro_Romano" TargetMode="External"/><Relationship Id="rId1078" Type="http://schemas.openxmlformats.org/officeDocument/2006/relationships/hyperlink" Target="https://it.wikipedia.org/wiki/Vittoriano" TargetMode="External"/><Relationship Id="rId294" Type="http://schemas.openxmlformats.org/officeDocument/2006/relationships/hyperlink" Target="https://it.wikipedia.org/wiki/Vittoriano" TargetMode="External"/><Relationship Id="rId308" Type="http://schemas.openxmlformats.org/officeDocument/2006/relationships/hyperlink" Target="https://it.wikipedia.org/wiki/Roma_medievale" TargetMode="External"/><Relationship Id="rId515" Type="http://schemas.openxmlformats.org/officeDocument/2006/relationships/hyperlink" Target="https://it.wikipedia.org/wiki/Nascita_dell%27industria_cinematografica_italiana" TargetMode="External"/><Relationship Id="rId722" Type="http://schemas.openxmlformats.org/officeDocument/2006/relationships/hyperlink" Target="https://it.wikipedia.org/wiki/Rito_di_iniziazione" TargetMode="External"/><Relationship Id="rId89" Type="http://schemas.openxmlformats.org/officeDocument/2006/relationships/hyperlink" Target="https://it.wikipedia.org/wiki/Presidenti_del_Consiglio_dei_ministri_del_Regno_di_Sardegna" TargetMode="External"/><Relationship Id="rId154" Type="http://schemas.openxmlformats.org/officeDocument/2006/relationships/hyperlink" Target="https://it.wikipedia.org/wiki/Vittoriano" TargetMode="External"/><Relationship Id="rId361" Type="http://schemas.openxmlformats.org/officeDocument/2006/relationships/hyperlink" Target="https://it.wikipedia.org/wiki/Sacello" TargetMode="External"/><Relationship Id="rId599" Type="http://schemas.openxmlformats.org/officeDocument/2006/relationships/hyperlink" Target="https://it.wikipedia.org/wiki/Rostro_(arma)" TargetMode="External"/><Relationship Id="rId1005" Type="http://schemas.openxmlformats.org/officeDocument/2006/relationships/hyperlink" Target="https://it.wikipedia.org/wiki/Freccia" TargetMode="External"/><Relationship Id="rId459" Type="http://schemas.openxmlformats.org/officeDocument/2006/relationships/hyperlink" Target="https://it.wikipedia.org/wiki/Vittoriano" TargetMode="External"/><Relationship Id="rId666" Type="http://schemas.openxmlformats.org/officeDocument/2006/relationships/hyperlink" Target="https://it.wikipedia.org/wiki/Vittoriano" TargetMode="External"/><Relationship Id="rId873" Type="http://schemas.openxmlformats.org/officeDocument/2006/relationships/hyperlink" Target="https://it.wikipedia.org/wiki/Vittoriano" TargetMode="External"/><Relationship Id="rId1089" Type="http://schemas.openxmlformats.org/officeDocument/2006/relationships/hyperlink" Target="https://it.wikipedia.org/wiki/Polizia_di_Stato" TargetMode="External"/><Relationship Id="rId16" Type="http://schemas.openxmlformats.org/officeDocument/2006/relationships/hyperlink" Target="https://it.wikipedia.org/wiki/Campidoglio" TargetMode="External"/><Relationship Id="rId221" Type="http://schemas.openxmlformats.org/officeDocument/2006/relationships/hyperlink" Target="https://it.wikipedia.org/w/index.php?title=Vittoriano&amp;veaction=edit&amp;section=5" TargetMode="External"/><Relationship Id="rId319" Type="http://schemas.openxmlformats.org/officeDocument/2006/relationships/hyperlink" Target="https://it.wikipedia.org/wiki/Caduta_dell%27Impero_romano_d%27Occidente" TargetMode="External"/><Relationship Id="rId526" Type="http://schemas.openxmlformats.org/officeDocument/2006/relationships/hyperlink" Target="https://it.wikipedia.org/wiki/Vittoriano" TargetMode="External"/><Relationship Id="rId733" Type="http://schemas.openxmlformats.org/officeDocument/2006/relationships/hyperlink" Target="https://it.wikipedia.org/wiki/Diritto" TargetMode="External"/><Relationship Id="rId940" Type="http://schemas.openxmlformats.org/officeDocument/2006/relationships/hyperlink" Target="https://it.wikipedia.org/wiki/Guerriero_(araldica)" TargetMode="External"/><Relationship Id="rId1016" Type="http://schemas.openxmlformats.org/officeDocument/2006/relationships/hyperlink" Target="https://it.wikipedia.org/wiki/Vittoriano" TargetMode="External"/><Relationship Id="rId165" Type="http://schemas.openxmlformats.org/officeDocument/2006/relationships/hyperlink" Target="https://it.wikipedia.org/w/index.php?title=Vittoriano&amp;action=edit&amp;section=4" TargetMode="External"/><Relationship Id="rId372" Type="http://schemas.openxmlformats.org/officeDocument/2006/relationships/hyperlink" Target="https://it.wikipedia.org/wiki/Vittoriano" TargetMode="External"/><Relationship Id="rId677" Type="http://schemas.openxmlformats.org/officeDocument/2006/relationships/hyperlink" Target="https://it.wikipedia.org/wiki/Architettura_neoclassica" TargetMode="External"/><Relationship Id="rId800" Type="http://schemas.openxmlformats.org/officeDocument/2006/relationships/hyperlink" Target="https://it.wikipedia.org/wiki/Lingua_latina" TargetMode="External"/><Relationship Id="rId232" Type="http://schemas.openxmlformats.org/officeDocument/2006/relationships/hyperlink" Target="https://it.wikipedia.org/wiki/Vittoriano" TargetMode="External"/><Relationship Id="rId884" Type="http://schemas.openxmlformats.org/officeDocument/2006/relationships/hyperlink" Target="https://it.wikipedia.org/w/index.php?title=Vittoriano&amp;veaction=edit&amp;section=25" TargetMode="External"/><Relationship Id="rId27" Type="http://schemas.openxmlformats.org/officeDocument/2006/relationships/hyperlink" Target="https://it.wikipedia.org/wiki/Risorgimento" TargetMode="External"/><Relationship Id="rId537" Type="http://schemas.openxmlformats.org/officeDocument/2006/relationships/hyperlink" Target="https://it.wikipedia.org/wiki/Italia" TargetMode="External"/><Relationship Id="rId744" Type="http://schemas.openxmlformats.org/officeDocument/2006/relationships/hyperlink" Target="https://it.wikipedia.org/wiki/Trattato_di_Rapallo_(1920)" TargetMode="External"/><Relationship Id="rId951" Type="http://schemas.openxmlformats.org/officeDocument/2006/relationships/hyperlink" Target="https://it.wikipedia.org/wiki/Forza_(filosofia)" TargetMode="External"/><Relationship Id="rId80" Type="http://schemas.openxmlformats.org/officeDocument/2006/relationships/hyperlink" Target="https://it.wikipedia.org/w/index.php?title=Vittoriano&amp;action=edit&amp;section=1" TargetMode="External"/><Relationship Id="rId176" Type="http://schemas.openxmlformats.org/officeDocument/2006/relationships/hyperlink" Target="https://it.wikipedia.org/wiki/Vittoriano" TargetMode="External"/><Relationship Id="rId383" Type="http://schemas.openxmlformats.org/officeDocument/2006/relationships/hyperlink" Target="https://it.wikipedia.org/wiki/Vittoriano" TargetMode="External"/><Relationship Id="rId590" Type="http://schemas.openxmlformats.org/officeDocument/2006/relationships/hyperlink" Target="https://it.wikipedia.org/wiki/Giulio_Monteverde" TargetMode="External"/><Relationship Id="rId604" Type="http://schemas.openxmlformats.org/officeDocument/2006/relationships/hyperlink" Target="https://it.wikipedia.org/wiki/Eugenio_Maccagnani" TargetMode="External"/><Relationship Id="rId811" Type="http://schemas.openxmlformats.org/officeDocument/2006/relationships/hyperlink" Target="https://it.wikipedia.org/wiki/Bassorilievo" TargetMode="External"/><Relationship Id="rId1027" Type="http://schemas.openxmlformats.org/officeDocument/2006/relationships/hyperlink" Target="https://it.wikipedia.org/wiki/Governo_federale_degli_Stati_Uniti_d%27America" TargetMode="External"/><Relationship Id="rId243" Type="http://schemas.openxmlformats.org/officeDocument/2006/relationships/hyperlink" Target="https://it.wikipedia.org/wiki/Seconda_guerra_mondiale" TargetMode="External"/><Relationship Id="rId450" Type="http://schemas.openxmlformats.org/officeDocument/2006/relationships/hyperlink" Target="https://it.wikipedia.org/w/index.php?title=Vittoriano&amp;action=edit&amp;section=11" TargetMode="External"/><Relationship Id="rId688" Type="http://schemas.openxmlformats.org/officeDocument/2006/relationships/hyperlink" Target="https://it.wikipedia.org/wiki/Penisola_italiana" TargetMode="External"/><Relationship Id="rId895" Type="http://schemas.openxmlformats.org/officeDocument/2006/relationships/hyperlink" Target="https://it.wikipedia.org/wiki/Emilia-Romagna" TargetMode="External"/><Relationship Id="rId909" Type="http://schemas.openxmlformats.org/officeDocument/2006/relationships/hyperlink" Target="https://it.wikipedia.org/wiki/Impero_austro-ungarico" TargetMode="External"/><Relationship Id="rId1080" Type="http://schemas.openxmlformats.org/officeDocument/2006/relationships/hyperlink" Target="https://it.wikipedia.org/wiki/Guerre_napoleoniche" TargetMode="External"/><Relationship Id="rId38" Type="http://schemas.openxmlformats.org/officeDocument/2006/relationships/hyperlink" Target="https://it.wikipedia.org/wiki/Festa_della_Repubblica_Italiana" TargetMode="External"/><Relationship Id="rId103" Type="http://schemas.openxmlformats.org/officeDocument/2006/relationships/hyperlink" Target="https://it.wikipedia.org/wiki/Parlamento_del_Regno_d%27Italia" TargetMode="External"/><Relationship Id="rId310" Type="http://schemas.openxmlformats.org/officeDocument/2006/relationships/hyperlink" Target="https://it.wikipedia.org/wiki/Andrea_Busiri_Vici" TargetMode="External"/><Relationship Id="rId548" Type="http://schemas.openxmlformats.org/officeDocument/2006/relationships/hyperlink" Target="https://it.wikipedia.org/wiki/Vittoriano" TargetMode="External"/><Relationship Id="rId755" Type="http://schemas.openxmlformats.org/officeDocument/2006/relationships/hyperlink" Target="https://it.wikipedia.org/wiki/Trattati_di_Parigi_(1947)" TargetMode="External"/><Relationship Id="rId962" Type="http://schemas.openxmlformats.org/officeDocument/2006/relationships/hyperlink" Target="https://it.wikipedia.org/wiki/Vittoriano" TargetMode="External"/><Relationship Id="rId91" Type="http://schemas.openxmlformats.org/officeDocument/2006/relationships/hyperlink" Target="https://it.wikipedia.org/wiki/Giuseppe_Garibaldi" TargetMode="External"/><Relationship Id="rId187" Type="http://schemas.openxmlformats.org/officeDocument/2006/relationships/hyperlink" Target="https://it.wikipedia.org/wiki/Vittoriano" TargetMode="External"/><Relationship Id="rId394" Type="http://schemas.openxmlformats.org/officeDocument/2006/relationships/hyperlink" Target="https://it.wikipedia.org/wiki/Vittoriano" TargetMode="External"/><Relationship Id="rId408" Type="http://schemas.openxmlformats.org/officeDocument/2006/relationships/hyperlink" Target="https://it.wikipedia.org/wiki/Invasione_del_Trentino_(Garibaldi_-_1866)" TargetMode="External"/><Relationship Id="rId615" Type="http://schemas.openxmlformats.org/officeDocument/2006/relationships/hyperlink" Target="https://it.wikipedia.org/wiki/Irredentismo_italiano" TargetMode="External"/><Relationship Id="rId822" Type="http://schemas.openxmlformats.org/officeDocument/2006/relationships/hyperlink" Target="https://it.wikipedia.org/wiki/Vittoriano" TargetMode="External"/><Relationship Id="rId1038" Type="http://schemas.openxmlformats.org/officeDocument/2006/relationships/hyperlink" Target="https://it.wikipedia.org/wiki/Architettura_romana" TargetMode="External"/><Relationship Id="rId254" Type="http://schemas.openxmlformats.org/officeDocument/2006/relationships/hyperlink" Target="https://it.wikipedia.org/wiki/Vittoriano" TargetMode="External"/><Relationship Id="rId699" Type="http://schemas.openxmlformats.org/officeDocument/2006/relationships/hyperlink" Target="https://it.wikipedia.org/wiki/Agor%C3%A0" TargetMode="External"/><Relationship Id="rId1091" Type="http://schemas.openxmlformats.org/officeDocument/2006/relationships/hyperlink" Target="https://it.wikipedia.org/wiki/Guardia_di_Finanza" TargetMode="External"/><Relationship Id="rId49" Type="http://schemas.openxmlformats.org/officeDocument/2006/relationships/hyperlink" Target="https://it.wikipedia.org/wiki/Vittoriano" TargetMode="External"/><Relationship Id="rId114" Type="http://schemas.openxmlformats.org/officeDocument/2006/relationships/hyperlink" Target="https://it.wikipedia.org/wiki/Vittoriano" TargetMode="External"/><Relationship Id="rId461" Type="http://schemas.openxmlformats.org/officeDocument/2006/relationships/hyperlink" Target="https://it.wikipedia.org/wiki/II_secolo" TargetMode="External"/><Relationship Id="rId559" Type="http://schemas.openxmlformats.org/officeDocument/2006/relationships/hyperlink" Target="https://it.wikipedia.org/wiki/Milano" TargetMode="External"/><Relationship Id="rId766" Type="http://schemas.openxmlformats.org/officeDocument/2006/relationships/hyperlink" Target="https://it.wikipedia.org/wiki/Stilobate" TargetMode="External"/><Relationship Id="rId198" Type="http://schemas.openxmlformats.org/officeDocument/2006/relationships/hyperlink" Target="https://it.wikipedia.org/wiki/Torre_di_Paolo_III" TargetMode="External"/><Relationship Id="rId321" Type="http://schemas.openxmlformats.org/officeDocument/2006/relationships/hyperlink" Target="https://it.wikipedia.org/wiki/Vittoriano" TargetMode="External"/><Relationship Id="rId419" Type="http://schemas.openxmlformats.org/officeDocument/2006/relationships/hyperlink" Target="https://it.wikipedia.org/wiki/Monarchismo" TargetMode="External"/><Relationship Id="rId626" Type="http://schemas.openxmlformats.org/officeDocument/2006/relationships/hyperlink" Target="https://it.wikipedia.org/wiki/Vittoriano" TargetMode="External"/><Relationship Id="rId973" Type="http://schemas.openxmlformats.org/officeDocument/2006/relationships/hyperlink" Target="https://it.wikipedia.org/wiki/Gaetano_Koch" TargetMode="External"/><Relationship Id="rId1049" Type="http://schemas.openxmlformats.org/officeDocument/2006/relationships/hyperlink" Target="https://it.wikipedia.org/wiki/Martino_di_Tours" TargetMode="External"/><Relationship Id="rId833" Type="http://schemas.openxmlformats.org/officeDocument/2006/relationships/hyperlink" Target="https://it.wikipedia.org/wiki/Vittoriano" TargetMode="External"/><Relationship Id="rId265" Type="http://schemas.openxmlformats.org/officeDocument/2006/relationships/hyperlink" Target="https://it.wikipedia.org/wiki/Milite_Ignoto_(Italia)" TargetMode="External"/><Relationship Id="rId472" Type="http://schemas.openxmlformats.org/officeDocument/2006/relationships/hyperlink" Target="https://it.wikipedia.org/wiki/Castel_Sant%27Angelo" TargetMode="External"/><Relationship Id="rId900" Type="http://schemas.openxmlformats.org/officeDocument/2006/relationships/hyperlink" Target="https://it.wikipedia.org/wiki/Molise" TargetMode="External"/><Relationship Id="rId125" Type="http://schemas.openxmlformats.org/officeDocument/2006/relationships/hyperlink" Target="https://it.wikipedia.org/wiki/Pio_Piacentini" TargetMode="External"/><Relationship Id="rId332" Type="http://schemas.openxmlformats.org/officeDocument/2006/relationships/hyperlink" Target="https://it.wikipedia.org/wiki/Antichit%C3%A0_classica" TargetMode="External"/><Relationship Id="rId777" Type="http://schemas.openxmlformats.org/officeDocument/2006/relationships/hyperlink" Target="https://it.wikipedia.org/wiki/Tito_Livio" TargetMode="External"/><Relationship Id="rId984" Type="http://schemas.openxmlformats.org/officeDocument/2006/relationships/hyperlink" Target="https://it.wikipedia.org/wiki/Lanterna" TargetMode="External"/><Relationship Id="rId637" Type="http://schemas.openxmlformats.org/officeDocument/2006/relationships/hyperlink" Target="https://it.wikipedia.org/wiki/Allegoria" TargetMode="External"/><Relationship Id="rId844" Type="http://schemas.openxmlformats.org/officeDocument/2006/relationships/hyperlink" Target="https://it.wikipedia.org/wiki/Vittoriano" TargetMode="External"/><Relationship Id="rId276" Type="http://schemas.openxmlformats.org/officeDocument/2006/relationships/hyperlink" Target="https://it.wikipedia.org/wiki/Presidenti_del_Consiglio_dei_ministri_del_Regno_d%27Italia" TargetMode="External"/><Relationship Id="rId483" Type="http://schemas.openxmlformats.org/officeDocument/2006/relationships/hyperlink" Target="https://it.wikipedia.org/wiki/Vittoriano" TargetMode="External"/><Relationship Id="rId690" Type="http://schemas.openxmlformats.org/officeDocument/2006/relationships/hyperlink" Target="https://it.wikipedia.org/wiki/Sepolcro_di_Gaio_Publicio_Bibulo" TargetMode="External"/><Relationship Id="rId704" Type="http://schemas.openxmlformats.org/officeDocument/2006/relationships/hyperlink" Target="https://it.wikipedia.org/wiki/Vittoriano" TargetMode="External"/><Relationship Id="rId911" Type="http://schemas.openxmlformats.org/officeDocument/2006/relationships/hyperlink" Target="https://it.wikipedia.org/wiki/Piemonte" TargetMode="External"/><Relationship Id="rId40" Type="http://schemas.openxmlformats.org/officeDocument/2006/relationships/hyperlink" Target="https://it.wikipedia.org/wiki/Presidente_della_Repubblica_Italiana" TargetMode="External"/><Relationship Id="rId136" Type="http://schemas.openxmlformats.org/officeDocument/2006/relationships/hyperlink" Target="https://it.wikipedia.org/wiki/Vittoriano" TargetMode="External"/><Relationship Id="rId343" Type="http://schemas.openxmlformats.org/officeDocument/2006/relationships/hyperlink" Target="https://it.wikipedia.org/wiki/Titolo_di_citt%C3%A0_in_Italia" TargetMode="External"/><Relationship Id="rId550" Type="http://schemas.openxmlformats.org/officeDocument/2006/relationships/hyperlink" Target="https://it.wikipedia.org/wiki/Vittoriano" TargetMode="External"/><Relationship Id="rId788" Type="http://schemas.openxmlformats.org/officeDocument/2006/relationships/hyperlink" Target="https://it.wikipedia.org/wiki/Edicola" TargetMode="External"/><Relationship Id="rId995" Type="http://schemas.openxmlformats.org/officeDocument/2006/relationships/hyperlink" Target="https://it.wikipedia.org/wiki/Sestante" TargetMode="External"/><Relationship Id="rId203" Type="http://schemas.openxmlformats.org/officeDocument/2006/relationships/hyperlink" Target="https://it.wikipedia.org/wiki/Travertino" TargetMode="External"/><Relationship Id="rId648" Type="http://schemas.openxmlformats.org/officeDocument/2006/relationships/hyperlink" Target="https://it.wikipedia.org/wiki/Vittoriano" TargetMode="External"/><Relationship Id="rId855" Type="http://schemas.openxmlformats.org/officeDocument/2006/relationships/hyperlink" Target="https://it.wikipedia.org/wiki/Vittoriano" TargetMode="External"/><Relationship Id="rId1040" Type="http://schemas.openxmlformats.org/officeDocument/2006/relationships/hyperlink" Target="https://it.wikipedia.org/wiki/Volta_a_botte" TargetMode="External"/><Relationship Id="rId287" Type="http://schemas.openxmlformats.org/officeDocument/2006/relationships/hyperlink" Target="https://it.wikipedia.org/wiki/Vittoriano" TargetMode="External"/><Relationship Id="rId410" Type="http://schemas.openxmlformats.org/officeDocument/2006/relationships/hyperlink" Target="https://it.wikipedia.org/wiki/Giuseppe_Garibaldi" TargetMode="External"/><Relationship Id="rId494" Type="http://schemas.openxmlformats.org/officeDocument/2006/relationships/hyperlink" Target="https://it.wikipedia.org/wiki/Elezioni_politiche_italiane_del_1921" TargetMode="External"/><Relationship Id="rId508" Type="http://schemas.openxmlformats.org/officeDocument/2006/relationships/hyperlink" Target="https://it.wikipedia.org/wiki/Vittoria_mutilata" TargetMode="External"/><Relationship Id="rId715" Type="http://schemas.openxmlformats.org/officeDocument/2006/relationships/hyperlink" Target="https://it.wikipedia.org/wiki/Pensiero" TargetMode="External"/><Relationship Id="rId922" Type="http://schemas.openxmlformats.org/officeDocument/2006/relationships/hyperlink" Target="https://it.wikipedia.org/wiki/Vittoriano" TargetMode="External"/><Relationship Id="rId147" Type="http://schemas.openxmlformats.org/officeDocument/2006/relationships/hyperlink" Target="https://it.wikipedia.org/wiki/Senato_romano" TargetMode="External"/><Relationship Id="rId354" Type="http://schemas.openxmlformats.org/officeDocument/2006/relationships/hyperlink" Target="https://it.wikipedia.org/w/index.php?title=Vittoriano&amp;action=edit&amp;section=8" TargetMode="External"/><Relationship Id="rId799" Type="http://schemas.openxmlformats.org/officeDocument/2006/relationships/hyperlink" Target="https://it.wikipedia.org/wiki/Epigraf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27742</Words>
  <Characters>158131</Characters>
  <Application>Microsoft Office Word</Application>
  <DocSecurity>0</DocSecurity>
  <Lines>1317</Lines>
  <Paragraphs>371</Paragraphs>
  <ScaleCrop>false</ScaleCrop>
  <Company/>
  <LinksUpToDate>false</LinksUpToDate>
  <CharactersWithSpaces>185502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Schiavon</dc:creator>
  <cp:keywords/>
  <dc:description/>
  <cp:lastModifiedBy>Davide Schiavon</cp:lastModifiedBy>
  <cp:revision>2</cp:revision>
  <cp:lastPrinted>2019-12-26T17:33:00Z</cp:lastPrinted>
  <dcterms:created xsi:type="dcterms:W3CDTF">2019-12-26T16:34:00Z</dcterms:created>
  <dcterms:modified xsi:type="dcterms:W3CDTF">2019-12-26T17:33:00Z</dcterms:modified>
</cp:coreProperties>
</file>